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62" w:rsidRDefault="00647662" w:rsidP="00647662">
      <w:pPr>
        <w:rPr>
          <w:rFonts w:hint="eastAsia"/>
        </w:rPr>
      </w:pPr>
      <w:r>
        <w:rPr>
          <w:rFonts w:hint="eastAsia"/>
        </w:rPr>
        <w:t>沥青软化点试验仪的操作使用及注意事项</w:t>
      </w:r>
    </w:p>
    <w:p w:rsidR="00647662" w:rsidRDefault="00647662" w:rsidP="00647662">
      <w:pPr>
        <w:rPr>
          <w:rFonts w:hint="eastAsia"/>
        </w:rPr>
      </w:pPr>
      <w:r>
        <w:rPr>
          <w:rFonts w:hint="eastAsia"/>
        </w:rPr>
        <w:t>一、沥青软化点试验仪的操作使用</w:t>
      </w:r>
    </w:p>
    <w:p w:rsidR="00647662" w:rsidRDefault="00647662" w:rsidP="0064766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、沥青软化点试验仪的试验操作说明：</w:t>
      </w:r>
    </w:p>
    <w:p w:rsidR="00647662" w:rsidRDefault="00647662" w:rsidP="00647662">
      <w:pPr>
        <w:rPr>
          <w:rFonts w:hint="eastAsia"/>
        </w:rPr>
      </w:pPr>
      <w:r>
        <w:rPr>
          <w:rFonts w:hint="eastAsia"/>
        </w:rPr>
        <w:t>仪器开机显示仪器程序版本后，</w:t>
      </w:r>
      <w:r>
        <w:rPr>
          <w:rFonts w:hint="eastAsia"/>
        </w:rPr>
        <w:t>LCD</w:t>
      </w:r>
      <w:r>
        <w:rPr>
          <w:rFonts w:hint="eastAsia"/>
        </w:rPr>
        <w:t>显示“</w:t>
      </w:r>
      <w:r>
        <w:rPr>
          <w:rFonts w:hint="eastAsia"/>
        </w:rPr>
        <w:t>Current Temp</w:t>
      </w:r>
      <w:r>
        <w:rPr>
          <w:rFonts w:hint="eastAsia"/>
        </w:rPr>
        <w:t>”，表示当前显示的为即时水温。此时，可以使用“</w:t>
      </w:r>
      <w:r>
        <w:rPr>
          <w:rFonts w:hint="eastAsia"/>
        </w:rPr>
        <w:t>-/&gt;&gt;</w:t>
      </w:r>
      <w:r>
        <w:rPr>
          <w:rFonts w:hint="eastAsia"/>
        </w:rPr>
        <w:t>”和“</w:t>
      </w:r>
      <w:r>
        <w:rPr>
          <w:rFonts w:hint="eastAsia"/>
        </w:rPr>
        <w:t>+/&lt;&lt;</w:t>
      </w:r>
      <w:r>
        <w:rPr>
          <w:rFonts w:hint="eastAsia"/>
        </w:rPr>
        <w:t>”键进行调整搅拌转速。放入烧杯，试模，加热管，传感器，并连接好加热器和传感器的连线。</w:t>
      </w:r>
    </w:p>
    <w:p w:rsidR="00647662" w:rsidRDefault="00647662" w:rsidP="00647662">
      <w:pPr>
        <w:rPr>
          <w:rFonts w:hint="eastAsia"/>
        </w:rPr>
      </w:pPr>
      <w:r>
        <w:rPr>
          <w:rFonts w:hint="eastAsia"/>
        </w:rPr>
        <w:t>按下“启动试验”键启动试验。此时，</w:t>
      </w:r>
      <w:r>
        <w:rPr>
          <w:rFonts w:hint="eastAsia"/>
        </w:rPr>
        <w:t>LCD</w:t>
      </w:r>
      <w:r>
        <w:rPr>
          <w:rFonts w:hint="eastAsia"/>
        </w:rPr>
        <w:t>显示两个通道的温度和时间值。当其中一个通道的小球落下被仪器自动检测到，则该通道的温度时间值被锁定不再变化。等待两个小球落下，试验可以自动停止。如果需要手动停止或者记录试验，可以再次按下“启动试验”键。第一次按下“启动试验”键，</w:t>
      </w:r>
      <w:r>
        <w:rPr>
          <w:rFonts w:hint="eastAsia"/>
        </w:rPr>
        <w:t>LCD</w:t>
      </w:r>
      <w:r>
        <w:rPr>
          <w:rFonts w:hint="eastAsia"/>
        </w:rPr>
        <w:t>显示“</w:t>
      </w:r>
      <w:r>
        <w:rPr>
          <w:rFonts w:hint="eastAsia"/>
        </w:rPr>
        <w:t>CH1 Ball Drop</w:t>
      </w:r>
      <w:r>
        <w:rPr>
          <w:rFonts w:hint="eastAsia"/>
        </w:rPr>
        <w:t>”，表示通道</w:t>
      </w:r>
      <w:r>
        <w:rPr>
          <w:rFonts w:hint="eastAsia"/>
        </w:rPr>
        <w:t>1</w:t>
      </w:r>
      <w:r>
        <w:rPr>
          <w:rFonts w:hint="eastAsia"/>
        </w:rPr>
        <w:t>的小球落下。再次按下“启动试验”键，</w:t>
      </w:r>
      <w:r>
        <w:rPr>
          <w:rFonts w:hint="eastAsia"/>
        </w:rPr>
        <w:t>LCD</w:t>
      </w:r>
      <w:r>
        <w:rPr>
          <w:rFonts w:hint="eastAsia"/>
        </w:rPr>
        <w:t>显示“</w:t>
      </w:r>
      <w:r>
        <w:rPr>
          <w:rFonts w:hint="eastAsia"/>
        </w:rPr>
        <w:t>CH2 Ball Drop</w:t>
      </w:r>
      <w:r>
        <w:rPr>
          <w:rFonts w:hint="eastAsia"/>
        </w:rPr>
        <w:t>”，“</w:t>
      </w:r>
      <w:r>
        <w:rPr>
          <w:rFonts w:hint="eastAsia"/>
        </w:rPr>
        <w:t>Test Over</w:t>
      </w:r>
      <w:r>
        <w:rPr>
          <w:rFonts w:hint="eastAsia"/>
        </w:rPr>
        <w:t>”试验结束。沥青软化点试验仪的操作使用及注意事项</w:t>
      </w:r>
    </w:p>
    <w:p w:rsidR="00647662" w:rsidRDefault="00647662" w:rsidP="00647662">
      <w:pPr>
        <w:rPr>
          <w:rFonts w:hint="eastAsia"/>
        </w:rPr>
      </w:pPr>
      <w:r>
        <w:rPr>
          <w:rFonts w:hint="eastAsia"/>
        </w:rPr>
        <w:t>试验结束后，按“参看结果”键显示试验结果值，试验结果平均值。</w:t>
      </w:r>
    </w:p>
    <w:p w:rsidR="00647662" w:rsidRDefault="00647662" w:rsidP="0064766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、沥青软化点试验仪的参数设置：</w:t>
      </w:r>
    </w:p>
    <w:p w:rsidR="00647662" w:rsidRDefault="00647662" w:rsidP="00647662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按下“结果”键不松开，仪器进入参数设置状态，按“参看结果”键切换参数项，按“</w:t>
      </w:r>
      <w:r>
        <w:rPr>
          <w:rFonts w:hint="eastAsia"/>
        </w:rPr>
        <w:t>-/&gt;&gt;</w:t>
      </w:r>
      <w:r>
        <w:rPr>
          <w:rFonts w:hint="eastAsia"/>
        </w:rPr>
        <w:t>”、“</w:t>
      </w:r>
      <w:r>
        <w:rPr>
          <w:rFonts w:hint="eastAsia"/>
        </w:rPr>
        <w:t>+/&lt;&lt;</w:t>
      </w:r>
      <w:r>
        <w:rPr>
          <w:rFonts w:hint="eastAsia"/>
        </w:rPr>
        <w:t>”键该该值进行增大和减小。</w:t>
      </w:r>
    </w:p>
    <w:p w:rsidR="00647662" w:rsidRDefault="00647662" w:rsidP="00647662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参数含义：</w:t>
      </w:r>
    </w:p>
    <w:p w:rsidR="00647662" w:rsidRDefault="00647662" w:rsidP="00647662">
      <w:pPr>
        <w:rPr>
          <w:rFonts w:hint="eastAsia"/>
        </w:rPr>
      </w:pPr>
      <w:r>
        <w:rPr>
          <w:rFonts w:hint="eastAsia"/>
        </w:rPr>
        <w:t xml:space="preserve">Whisk Speed:     </w:t>
      </w:r>
      <w:r>
        <w:rPr>
          <w:rFonts w:hint="eastAsia"/>
        </w:rPr>
        <w:t>搅拌电机转速。减小该值，搅拌针转速降低，增大该值，搅拌针转速升高。沥青软化点试验仪的操作使用及注意事项</w:t>
      </w:r>
    </w:p>
    <w:p w:rsidR="00647662" w:rsidRDefault="00647662" w:rsidP="00647662">
      <w:pPr>
        <w:rPr>
          <w:rFonts w:hint="eastAsia"/>
        </w:rPr>
      </w:pPr>
      <w:r>
        <w:rPr>
          <w:rFonts w:hint="eastAsia"/>
        </w:rPr>
        <w:t xml:space="preserve">Heat Up Power:  </w:t>
      </w:r>
      <w:r>
        <w:rPr>
          <w:rFonts w:hint="eastAsia"/>
        </w:rPr>
        <w:t>加热速率调整，在不同的地域或者由于加热管不合要求而导致升温速率偏差，修改该值，调整升温速率。减小该值，升温速率减小，反之增大。该值出厂时已经经过调校到合适的值，请用户不要随意修改。</w:t>
      </w:r>
    </w:p>
    <w:p w:rsidR="00647662" w:rsidRDefault="00647662" w:rsidP="00647662">
      <w:pPr>
        <w:rPr>
          <w:rFonts w:hint="eastAsia"/>
        </w:rPr>
      </w:pPr>
      <w:r>
        <w:rPr>
          <w:rFonts w:hint="eastAsia"/>
        </w:rPr>
        <w:t xml:space="preserve">Temp Revise:    </w:t>
      </w:r>
      <w:r>
        <w:rPr>
          <w:rFonts w:hint="eastAsia"/>
        </w:rPr>
        <w:t>温度修正值，该值用于修正传感器显示值，带一位小数。该值出厂为</w:t>
      </w:r>
      <w:r>
        <w:rPr>
          <w:rFonts w:hint="eastAsia"/>
        </w:rPr>
        <w:t>0</w:t>
      </w:r>
      <w:r>
        <w:rPr>
          <w:rFonts w:hint="eastAsia"/>
        </w:rPr>
        <w:t>。</w:t>
      </w:r>
    </w:p>
    <w:p w:rsidR="00647662" w:rsidRDefault="00647662" w:rsidP="00647662">
      <w:pPr>
        <w:rPr>
          <w:rFonts w:hint="eastAsia"/>
        </w:rPr>
      </w:pPr>
      <w:r>
        <w:rPr>
          <w:rFonts w:hint="eastAsia"/>
        </w:rPr>
        <w:t xml:space="preserve">Optical Scan:   </w:t>
      </w:r>
      <w:r>
        <w:rPr>
          <w:rFonts w:hint="eastAsia"/>
        </w:rPr>
        <w:t>光电检测灵敏度设置，取值</w:t>
      </w:r>
      <w:r>
        <w:rPr>
          <w:rFonts w:hint="eastAsia"/>
        </w:rPr>
        <w:t>OFF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hint="eastAsia"/>
        </w:rPr>
        <w:t>OFF</w:t>
      </w:r>
      <w:r>
        <w:rPr>
          <w:rFonts w:hint="eastAsia"/>
        </w:rPr>
        <w:t>表示自动光电检测功能关闭，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5</w:t>
      </w:r>
      <w:r>
        <w:rPr>
          <w:rFonts w:hint="eastAsia"/>
        </w:rPr>
        <w:t>表示自动光电检测开启，分别对应不同等级的灵敏度，</w:t>
      </w:r>
      <w:r>
        <w:rPr>
          <w:rFonts w:hint="eastAsia"/>
        </w:rPr>
        <w:t>5</w:t>
      </w:r>
      <w:r>
        <w:rPr>
          <w:rFonts w:hint="eastAsia"/>
        </w:rPr>
        <w:t>表示最高灵敏度，</w:t>
      </w:r>
      <w:r>
        <w:rPr>
          <w:rFonts w:hint="eastAsia"/>
        </w:rPr>
        <w:t>1</w:t>
      </w:r>
      <w:r>
        <w:rPr>
          <w:rFonts w:hint="eastAsia"/>
        </w:rPr>
        <w:t>表示最低灵敏度。当由于外界光线环境发生变化，光线增强，导致不能可靠的检测到小球落下，将需将灵敏度调高。</w:t>
      </w:r>
    </w:p>
    <w:p w:rsidR="00647662" w:rsidRDefault="00647662" w:rsidP="00647662">
      <w:pPr>
        <w:rPr>
          <w:rFonts w:hint="eastAsia"/>
        </w:rPr>
      </w:pPr>
      <w:r>
        <w:rPr>
          <w:rFonts w:hint="eastAsia"/>
        </w:rPr>
        <w:t>参数修正完毕，停止操作，</w:t>
      </w:r>
      <w:r>
        <w:rPr>
          <w:rFonts w:hint="eastAsia"/>
        </w:rPr>
        <w:t>10</w:t>
      </w:r>
      <w:r>
        <w:rPr>
          <w:rFonts w:hint="eastAsia"/>
        </w:rPr>
        <w:t>秒钟后，仪器自动保存设置值，并回到待机状态。</w:t>
      </w:r>
    </w:p>
    <w:p w:rsidR="00647662" w:rsidRDefault="00647662" w:rsidP="00647662">
      <w:pPr>
        <w:rPr>
          <w:rFonts w:hint="eastAsia"/>
        </w:rPr>
      </w:pPr>
      <w:r>
        <w:rPr>
          <w:rFonts w:hint="eastAsia"/>
        </w:rPr>
        <w:lastRenderedPageBreak/>
        <w:t>沥青软化点试验仪的操作使用及注意事项</w:t>
      </w:r>
    </w:p>
    <w:p w:rsidR="00647662" w:rsidRDefault="00647662" w:rsidP="00647662">
      <w:pPr>
        <w:rPr>
          <w:rFonts w:hint="eastAsia"/>
        </w:rPr>
      </w:pPr>
      <w:r>
        <w:rPr>
          <w:rFonts w:hint="eastAsia"/>
        </w:rPr>
        <w:t>二、沥青软化点试验仪的注意事项</w:t>
      </w:r>
    </w:p>
    <w:p w:rsidR="00647662" w:rsidRDefault="00647662" w:rsidP="0064766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、沥青软化点试验仪电热管不可干烧。</w:t>
      </w:r>
    </w:p>
    <w:p w:rsidR="00647662" w:rsidRDefault="00647662" w:rsidP="0064766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、避免仪器在阳光直射的地方使用。</w:t>
      </w:r>
    </w:p>
    <w:p w:rsidR="00647662" w:rsidRDefault="00647662" w:rsidP="0064766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、严禁将水渗入仪器内部。沥青软化点试验仪的操作使用及注意事项</w:t>
      </w:r>
    </w:p>
    <w:p w:rsidR="00C76B50" w:rsidRPr="00647662" w:rsidRDefault="00C76B50" w:rsidP="00647662"/>
    <w:sectPr w:rsidR="00C76B50" w:rsidRPr="0064766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474" w:rsidRDefault="00C71474" w:rsidP="001806DA">
      <w:pPr>
        <w:spacing w:after="0"/>
      </w:pPr>
      <w:r>
        <w:separator/>
      </w:r>
    </w:p>
  </w:endnote>
  <w:endnote w:type="continuationSeparator" w:id="0">
    <w:p w:rsidR="00C71474" w:rsidRDefault="00C71474" w:rsidP="001806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474" w:rsidRDefault="00C71474" w:rsidP="001806DA">
      <w:pPr>
        <w:spacing w:after="0"/>
      </w:pPr>
      <w:r>
        <w:separator/>
      </w:r>
    </w:p>
  </w:footnote>
  <w:footnote w:type="continuationSeparator" w:id="0">
    <w:p w:rsidR="00C71474" w:rsidRDefault="00C71474" w:rsidP="001806D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684B"/>
    <w:rsid w:val="00022D36"/>
    <w:rsid w:val="000669E6"/>
    <w:rsid w:val="00074F4B"/>
    <w:rsid w:val="000B5E1E"/>
    <w:rsid w:val="000C1C70"/>
    <w:rsid w:val="000D61AB"/>
    <w:rsid w:val="00106738"/>
    <w:rsid w:val="00123EC1"/>
    <w:rsid w:val="00147CA3"/>
    <w:rsid w:val="00147FFD"/>
    <w:rsid w:val="001806DA"/>
    <w:rsid w:val="0018519F"/>
    <w:rsid w:val="001A2C42"/>
    <w:rsid w:val="001B4A8F"/>
    <w:rsid w:val="001B76EE"/>
    <w:rsid w:val="001E43EF"/>
    <w:rsid w:val="001F7D70"/>
    <w:rsid w:val="002108DF"/>
    <w:rsid w:val="00241635"/>
    <w:rsid w:val="00247A7C"/>
    <w:rsid w:val="00267414"/>
    <w:rsid w:val="002674AF"/>
    <w:rsid w:val="002705BF"/>
    <w:rsid w:val="0031118E"/>
    <w:rsid w:val="00317607"/>
    <w:rsid w:val="00322EC2"/>
    <w:rsid w:val="00323B43"/>
    <w:rsid w:val="00327564"/>
    <w:rsid w:val="00330A6C"/>
    <w:rsid w:val="00361105"/>
    <w:rsid w:val="00394D3F"/>
    <w:rsid w:val="003D1AF5"/>
    <w:rsid w:val="003D37D8"/>
    <w:rsid w:val="003D4D2E"/>
    <w:rsid w:val="003D6D95"/>
    <w:rsid w:val="003E051D"/>
    <w:rsid w:val="004035BE"/>
    <w:rsid w:val="00426133"/>
    <w:rsid w:val="004358AB"/>
    <w:rsid w:val="00452ED5"/>
    <w:rsid w:val="00476CD7"/>
    <w:rsid w:val="0049270F"/>
    <w:rsid w:val="004A17B7"/>
    <w:rsid w:val="00512247"/>
    <w:rsid w:val="00581240"/>
    <w:rsid w:val="005D0065"/>
    <w:rsid w:val="005E6D1F"/>
    <w:rsid w:val="00612BBB"/>
    <w:rsid w:val="00637E65"/>
    <w:rsid w:val="00647662"/>
    <w:rsid w:val="006733A4"/>
    <w:rsid w:val="00684000"/>
    <w:rsid w:val="00693837"/>
    <w:rsid w:val="00695F34"/>
    <w:rsid w:val="006A1007"/>
    <w:rsid w:val="006A12EF"/>
    <w:rsid w:val="006A1C75"/>
    <w:rsid w:val="006C1CCB"/>
    <w:rsid w:val="006C2D05"/>
    <w:rsid w:val="006D696D"/>
    <w:rsid w:val="006E06BE"/>
    <w:rsid w:val="00751F43"/>
    <w:rsid w:val="00755886"/>
    <w:rsid w:val="007765B0"/>
    <w:rsid w:val="00787B8A"/>
    <w:rsid w:val="007A0974"/>
    <w:rsid w:val="007C07F3"/>
    <w:rsid w:val="00807CAA"/>
    <w:rsid w:val="00813976"/>
    <w:rsid w:val="00836357"/>
    <w:rsid w:val="00842909"/>
    <w:rsid w:val="008474DD"/>
    <w:rsid w:val="0085498B"/>
    <w:rsid w:val="008B7726"/>
    <w:rsid w:val="008F7080"/>
    <w:rsid w:val="00911993"/>
    <w:rsid w:val="009241CB"/>
    <w:rsid w:val="009262AA"/>
    <w:rsid w:val="0093041F"/>
    <w:rsid w:val="00943033"/>
    <w:rsid w:val="00947B31"/>
    <w:rsid w:val="00961A4F"/>
    <w:rsid w:val="00966CF5"/>
    <w:rsid w:val="00972C01"/>
    <w:rsid w:val="009820EF"/>
    <w:rsid w:val="009C1A1A"/>
    <w:rsid w:val="009D7FEC"/>
    <w:rsid w:val="009F269B"/>
    <w:rsid w:val="00A05542"/>
    <w:rsid w:val="00A1575B"/>
    <w:rsid w:val="00A24237"/>
    <w:rsid w:val="00A55445"/>
    <w:rsid w:val="00A56D28"/>
    <w:rsid w:val="00A86C49"/>
    <w:rsid w:val="00AA67DE"/>
    <w:rsid w:val="00AB45E0"/>
    <w:rsid w:val="00AB56B2"/>
    <w:rsid w:val="00AC0182"/>
    <w:rsid w:val="00AF1185"/>
    <w:rsid w:val="00AF38C4"/>
    <w:rsid w:val="00B302DF"/>
    <w:rsid w:val="00B5684B"/>
    <w:rsid w:val="00B66D24"/>
    <w:rsid w:val="00BB49DC"/>
    <w:rsid w:val="00BC0C4B"/>
    <w:rsid w:val="00BD08A2"/>
    <w:rsid w:val="00BE0D63"/>
    <w:rsid w:val="00BE2404"/>
    <w:rsid w:val="00C02E9E"/>
    <w:rsid w:val="00C11F47"/>
    <w:rsid w:val="00C16B32"/>
    <w:rsid w:val="00C46BC1"/>
    <w:rsid w:val="00C54F80"/>
    <w:rsid w:val="00C71474"/>
    <w:rsid w:val="00C73A66"/>
    <w:rsid w:val="00C76B50"/>
    <w:rsid w:val="00C959F1"/>
    <w:rsid w:val="00CB12C2"/>
    <w:rsid w:val="00CF5E64"/>
    <w:rsid w:val="00CF75F2"/>
    <w:rsid w:val="00D31D50"/>
    <w:rsid w:val="00D35949"/>
    <w:rsid w:val="00D53D73"/>
    <w:rsid w:val="00D55FE5"/>
    <w:rsid w:val="00D66781"/>
    <w:rsid w:val="00D70C8C"/>
    <w:rsid w:val="00D8056C"/>
    <w:rsid w:val="00D97E80"/>
    <w:rsid w:val="00DC1A71"/>
    <w:rsid w:val="00DE6B68"/>
    <w:rsid w:val="00E272AA"/>
    <w:rsid w:val="00E477F9"/>
    <w:rsid w:val="00E73C98"/>
    <w:rsid w:val="00E81AFE"/>
    <w:rsid w:val="00ED58C8"/>
    <w:rsid w:val="00EE652C"/>
    <w:rsid w:val="00EE6544"/>
    <w:rsid w:val="00EF1C30"/>
    <w:rsid w:val="00EF3DB0"/>
    <w:rsid w:val="00EF6290"/>
    <w:rsid w:val="00F01A9A"/>
    <w:rsid w:val="00F14FC1"/>
    <w:rsid w:val="00F20AC6"/>
    <w:rsid w:val="00F26AF2"/>
    <w:rsid w:val="00F43134"/>
    <w:rsid w:val="00F521DD"/>
    <w:rsid w:val="00FA03A3"/>
    <w:rsid w:val="00FA5A6B"/>
    <w:rsid w:val="00FB1283"/>
    <w:rsid w:val="00FC2051"/>
    <w:rsid w:val="00FE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6D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6D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6D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6DA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86C49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86C4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6C49"/>
    <w:rPr>
      <w:rFonts w:ascii="Tahoma" w:hAnsi="Tahoma"/>
      <w:sz w:val="18"/>
      <w:szCs w:val="18"/>
    </w:rPr>
  </w:style>
  <w:style w:type="character" w:styleId="a7">
    <w:name w:val="Strong"/>
    <w:basedOn w:val="a0"/>
    <w:uiPriority w:val="22"/>
    <w:qFormat/>
    <w:rsid w:val="005E6D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9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8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89</cp:revision>
  <dcterms:created xsi:type="dcterms:W3CDTF">2008-09-11T17:20:00Z</dcterms:created>
  <dcterms:modified xsi:type="dcterms:W3CDTF">2015-07-16T06:24:00Z</dcterms:modified>
</cp:coreProperties>
</file>