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1F" w:rsidRDefault="005E6D1F" w:rsidP="005E6D1F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型液压式万能试验机试验步骤及故障排除</w:t>
      </w:r>
      <w:r>
        <w:rPr>
          <w:sz w:val="14"/>
          <w:szCs w:val="14"/>
        </w:rPr>
        <w:br/>
        <w:t>WE-1000B</w:t>
      </w:r>
      <w:r>
        <w:rPr>
          <w:sz w:val="14"/>
          <w:szCs w:val="14"/>
        </w:rPr>
        <w:t>型液压式万能试验机试验步骤及故障排除</w:t>
      </w:r>
    </w:p>
    <w:p w:rsidR="005E6D1F" w:rsidRDefault="005E6D1F" w:rsidP="005E6D1F">
      <w:pPr>
        <w:shd w:val="clear" w:color="auto" w:fill="FFFFFF"/>
        <w:rPr>
          <w:rFonts w:hint="eastAsia"/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>、试验操作步骤</w:t>
      </w:r>
    </w:p>
    <w:p w:rsidR="005E6D1F" w:rsidRDefault="005E6D1F" w:rsidP="005E6D1F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 xml:space="preserve">a)    </w:t>
      </w:r>
      <w:r>
        <w:rPr>
          <w:sz w:val="14"/>
          <w:szCs w:val="14"/>
        </w:rPr>
        <w:t>根据试样选用量程，挂好砣并对准刻线，并调整缓冲阀使之与量程范围相适应。</w:t>
      </w:r>
      <w:r>
        <w:rPr>
          <w:sz w:val="14"/>
          <w:szCs w:val="14"/>
        </w:rPr>
        <w:br/>
        <w:t xml:space="preserve">b)    </w:t>
      </w:r>
      <w:r>
        <w:rPr>
          <w:sz w:val="14"/>
          <w:szCs w:val="14"/>
        </w:rPr>
        <w:t>打开</w:t>
      </w: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型液压式万能试验机电源，启动油泵，开启送油阀让活塞上升下降约</w:t>
      </w:r>
      <w:r>
        <w:rPr>
          <w:sz w:val="14"/>
          <w:szCs w:val="14"/>
        </w:rPr>
        <w:t>100mm</w:t>
      </w:r>
      <w:r>
        <w:rPr>
          <w:sz w:val="14"/>
          <w:szCs w:val="14"/>
        </w:rPr>
        <w:t>，</w:t>
      </w:r>
      <w:r>
        <w:rPr>
          <w:sz w:val="14"/>
          <w:szCs w:val="14"/>
        </w:rPr>
        <w:t>2-3</w:t>
      </w:r>
      <w:r>
        <w:rPr>
          <w:sz w:val="14"/>
          <w:szCs w:val="14"/>
        </w:rPr>
        <w:t>次。</w:t>
      </w:r>
      <w:r>
        <w:rPr>
          <w:sz w:val="14"/>
          <w:szCs w:val="14"/>
        </w:rPr>
        <w:br/>
        <w:t xml:space="preserve">c)    </w:t>
      </w:r>
      <w:r>
        <w:rPr>
          <w:sz w:val="14"/>
          <w:szCs w:val="14"/>
        </w:rPr>
        <w:t>让活塞上升一小段，调指针对准零位，放下笔架。</w:t>
      </w:r>
      <w:r>
        <w:rPr>
          <w:sz w:val="14"/>
          <w:szCs w:val="14"/>
        </w:rPr>
        <w:br/>
        <w:t xml:space="preserve">d)    </w:t>
      </w:r>
      <w:r>
        <w:rPr>
          <w:sz w:val="14"/>
          <w:szCs w:val="14"/>
        </w:rPr>
        <w:t>调整移动横梁至适当位置。关闭送油阀，按动夹头</w:t>
      </w:r>
      <w:r>
        <w:rPr>
          <w:sz w:val="14"/>
          <w:szCs w:val="14"/>
        </w:rPr>
        <w:t>“</w:t>
      </w:r>
      <w:r>
        <w:rPr>
          <w:sz w:val="14"/>
          <w:szCs w:val="14"/>
        </w:rPr>
        <w:t>松开</w:t>
      </w:r>
      <w:r>
        <w:rPr>
          <w:sz w:val="14"/>
          <w:szCs w:val="14"/>
        </w:rPr>
        <w:t>”</w:t>
      </w:r>
      <w:r>
        <w:rPr>
          <w:sz w:val="14"/>
          <w:szCs w:val="14"/>
        </w:rPr>
        <w:t>、</w:t>
      </w:r>
      <w:r>
        <w:rPr>
          <w:sz w:val="14"/>
          <w:szCs w:val="14"/>
        </w:rPr>
        <w:t>“</w:t>
      </w:r>
      <w:r>
        <w:rPr>
          <w:sz w:val="14"/>
          <w:szCs w:val="14"/>
        </w:rPr>
        <w:t>夹紧</w:t>
      </w:r>
      <w:r>
        <w:rPr>
          <w:sz w:val="14"/>
          <w:szCs w:val="14"/>
        </w:rPr>
        <w:t>”</w:t>
      </w:r>
      <w:r>
        <w:rPr>
          <w:sz w:val="14"/>
          <w:szCs w:val="14"/>
        </w:rPr>
        <w:t>按钮，夹紧试样，必须注意使试样处于铅垂并位于中间位置。按试验要求的加荷速度调整指示盘转速。（如使用手动夹紧装置，只要将连接上下液压缸的螺钉旋下即可。）</w:t>
      </w:r>
      <w:r>
        <w:rPr>
          <w:sz w:val="14"/>
          <w:szCs w:val="14"/>
        </w:rPr>
        <w:br/>
        <w:t xml:space="preserve">e)    </w:t>
      </w:r>
      <w:r>
        <w:rPr>
          <w:sz w:val="14"/>
          <w:szCs w:val="14"/>
        </w:rPr>
        <w:t>打开送油阀开始加荷，使指针的旋转速度与跟踪盘的速度基本保持一致。</w:t>
      </w:r>
      <w:r>
        <w:rPr>
          <w:sz w:val="14"/>
          <w:szCs w:val="14"/>
        </w:rPr>
        <w:br/>
        <w:t xml:space="preserve">f)    </w:t>
      </w:r>
      <w:r>
        <w:rPr>
          <w:sz w:val="14"/>
          <w:szCs w:val="14"/>
        </w:rPr>
        <w:t>试样破坏后，关闭送油阀，记录试验数据，将被动针拨回零位，取下断裂的试样</w:t>
      </w:r>
      <w:r>
        <w:rPr>
          <w:sz w:val="14"/>
          <w:szCs w:val="14"/>
        </w:rPr>
        <w:br/>
        <w:t xml:space="preserve">g)    </w:t>
      </w:r>
      <w:r>
        <w:rPr>
          <w:sz w:val="14"/>
          <w:szCs w:val="14"/>
        </w:rPr>
        <w:t>重复</w:t>
      </w:r>
      <w:r>
        <w:rPr>
          <w:sz w:val="14"/>
          <w:szCs w:val="14"/>
        </w:rPr>
        <w:t>d</w:t>
      </w:r>
      <w:r>
        <w:rPr>
          <w:sz w:val="14"/>
          <w:szCs w:val="14"/>
        </w:rPr>
        <w:t>）～</w:t>
      </w:r>
      <w:r>
        <w:rPr>
          <w:sz w:val="14"/>
          <w:szCs w:val="14"/>
        </w:rPr>
        <w:t>f</w:t>
      </w:r>
      <w:r>
        <w:rPr>
          <w:sz w:val="14"/>
          <w:szCs w:val="14"/>
        </w:rPr>
        <w:t>）继续下一试验。</w:t>
      </w:r>
      <w:r>
        <w:rPr>
          <w:sz w:val="14"/>
          <w:szCs w:val="14"/>
        </w:rPr>
        <w:br/>
        <w:t>WE-1000B</w:t>
      </w:r>
      <w:r>
        <w:rPr>
          <w:sz w:val="14"/>
          <w:szCs w:val="14"/>
        </w:rPr>
        <w:t>型液压式万能试验机试验步骤及故障排除</w:t>
      </w:r>
    </w:p>
    <w:p w:rsidR="005E6D1F" w:rsidRDefault="005E6D1F" w:rsidP="005E6D1F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注意：本机禁止做未经整形的（上下夹持部位严重不同轴）搭焊螺纹钢抗拉试验。</w:t>
      </w:r>
      <w:r>
        <w:rPr>
          <w:sz w:val="14"/>
          <w:szCs w:val="14"/>
        </w:rPr>
        <w:br/>
        <w:t>2</w:t>
      </w:r>
      <w:r>
        <w:rPr>
          <w:sz w:val="14"/>
          <w:szCs w:val="14"/>
        </w:rPr>
        <w:t>．</w:t>
      </w: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型液压式万能试验机抗压试验步骤</w:t>
      </w:r>
      <w:r>
        <w:rPr>
          <w:sz w:val="14"/>
          <w:szCs w:val="14"/>
        </w:rPr>
        <w:br/>
        <w:t>a</w:t>
      </w:r>
      <w:r>
        <w:rPr>
          <w:sz w:val="14"/>
          <w:szCs w:val="14"/>
        </w:rPr>
        <w:t>）根据试块选用量程，挂好砣并对准刻线，并调整缓冲阀使之与量程范围相适应。</w:t>
      </w:r>
      <w:r>
        <w:rPr>
          <w:sz w:val="14"/>
          <w:szCs w:val="14"/>
        </w:rPr>
        <w:br/>
        <w:t>b</w:t>
      </w:r>
      <w:r>
        <w:rPr>
          <w:sz w:val="14"/>
          <w:szCs w:val="14"/>
        </w:rPr>
        <w:t>）接通</w:t>
      </w: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型液压式万能试验机电源，启动油泵，打开送油阀使活塞上升一段，调指针对零，关闭送油阀。</w:t>
      </w:r>
      <w:r>
        <w:rPr>
          <w:sz w:val="14"/>
          <w:szCs w:val="14"/>
        </w:rPr>
        <w:br/>
        <w:t xml:space="preserve">c) </w:t>
      </w:r>
      <w:r>
        <w:rPr>
          <w:sz w:val="14"/>
          <w:szCs w:val="14"/>
        </w:rPr>
        <w:t>启动加载速度指示器，根据加载速度，调整指示盘以一定的转速旋转。</w:t>
      </w:r>
      <w:r>
        <w:rPr>
          <w:sz w:val="14"/>
          <w:szCs w:val="14"/>
        </w:rPr>
        <w:br/>
        <w:t xml:space="preserve">d) </w:t>
      </w:r>
      <w:r>
        <w:rPr>
          <w:sz w:val="14"/>
          <w:szCs w:val="14"/>
        </w:rPr>
        <w:t>放好试块。</w:t>
      </w:r>
      <w:r>
        <w:rPr>
          <w:sz w:val="14"/>
          <w:szCs w:val="14"/>
        </w:rPr>
        <w:br/>
        <w:t xml:space="preserve">e) </w:t>
      </w:r>
      <w:r>
        <w:rPr>
          <w:sz w:val="14"/>
          <w:szCs w:val="14"/>
        </w:rPr>
        <w:t>迅速将送油阀调到相应位置，应保持指针与指示盘同步旋转，直至试块压碎，关闭送油阀，打开回油阀。</w:t>
      </w:r>
      <w:r>
        <w:rPr>
          <w:sz w:val="14"/>
          <w:szCs w:val="14"/>
        </w:rPr>
        <w:br/>
        <w:t xml:space="preserve">f)    </w:t>
      </w:r>
      <w:r>
        <w:rPr>
          <w:sz w:val="14"/>
          <w:szCs w:val="14"/>
        </w:rPr>
        <w:t>记录试验数据，拨回从动针。</w:t>
      </w:r>
      <w:r>
        <w:rPr>
          <w:sz w:val="14"/>
          <w:szCs w:val="14"/>
        </w:rPr>
        <w:br/>
        <w:t xml:space="preserve">g) </w:t>
      </w:r>
      <w:r>
        <w:rPr>
          <w:sz w:val="14"/>
          <w:szCs w:val="14"/>
        </w:rPr>
        <w:t>清除被压碎试块。</w:t>
      </w:r>
      <w:r>
        <w:rPr>
          <w:sz w:val="14"/>
          <w:szCs w:val="14"/>
        </w:rPr>
        <w:br/>
        <w:t xml:space="preserve">h) </w:t>
      </w:r>
      <w:r>
        <w:rPr>
          <w:sz w:val="14"/>
          <w:szCs w:val="14"/>
        </w:rPr>
        <w:t>重复</w:t>
      </w:r>
      <w:r>
        <w:rPr>
          <w:sz w:val="14"/>
          <w:szCs w:val="14"/>
        </w:rPr>
        <w:t>d</w:t>
      </w:r>
      <w:r>
        <w:rPr>
          <w:sz w:val="14"/>
          <w:szCs w:val="14"/>
        </w:rPr>
        <w:t>）</w:t>
      </w:r>
      <w:r>
        <w:rPr>
          <w:sz w:val="14"/>
          <w:szCs w:val="14"/>
        </w:rPr>
        <w:t>-g</w:t>
      </w:r>
      <w:r>
        <w:rPr>
          <w:sz w:val="14"/>
          <w:szCs w:val="14"/>
        </w:rPr>
        <w:t>）直至所有试块做完。</w:t>
      </w:r>
      <w:r>
        <w:rPr>
          <w:sz w:val="14"/>
          <w:szCs w:val="14"/>
        </w:rPr>
        <w:br/>
        <w:t>WE-1000B</w:t>
      </w:r>
      <w:r>
        <w:rPr>
          <w:sz w:val="14"/>
          <w:szCs w:val="14"/>
        </w:rPr>
        <w:t>型液压式万能试验机试验步骤及故障排除</w:t>
      </w:r>
    </w:p>
    <w:p w:rsidR="005E6D1F" w:rsidRDefault="005E6D1F" w:rsidP="005E6D1F">
      <w:pPr>
        <w:shd w:val="clear" w:color="auto" w:fill="FFFFFF"/>
        <w:rPr>
          <w:rStyle w:val="a7"/>
          <w:rFonts w:hint="eastAsia"/>
          <w:color w:val="0000CD"/>
          <w:sz w:val="18"/>
          <w:szCs w:val="18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>．</w:t>
      </w: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型液压式万能试验机弯曲试验步骤</w:t>
      </w:r>
      <w:r>
        <w:rPr>
          <w:sz w:val="14"/>
          <w:szCs w:val="14"/>
        </w:rPr>
        <w:br/>
        <w:t xml:space="preserve">a) </w:t>
      </w:r>
      <w:r>
        <w:rPr>
          <w:sz w:val="14"/>
          <w:szCs w:val="14"/>
        </w:rPr>
        <w:t>根据试块选用量程，挂好砣并对准刻线，并调整缓冲阀使之与量程范围相适应。</w:t>
      </w:r>
      <w:r>
        <w:rPr>
          <w:sz w:val="14"/>
          <w:szCs w:val="14"/>
        </w:rPr>
        <w:br/>
        <w:t xml:space="preserve">b) </w:t>
      </w:r>
      <w:r>
        <w:rPr>
          <w:sz w:val="14"/>
          <w:szCs w:val="14"/>
        </w:rPr>
        <w:t>将弯曲试验夹具装在工作台上，把两压辊调至适当位置。弯曲冲头装在移动横梁下端，并使弯曲冲头与两压辊保持平行。</w:t>
      </w:r>
      <w:r>
        <w:rPr>
          <w:sz w:val="14"/>
          <w:szCs w:val="14"/>
        </w:rPr>
        <w:br/>
        <w:t xml:space="preserve">c) </w:t>
      </w:r>
      <w:r>
        <w:rPr>
          <w:sz w:val="14"/>
          <w:szCs w:val="14"/>
        </w:rPr>
        <w:t>把试样放在两压辊上。</w:t>
      </w:r>
      <w:r>
        <w:rPr>
          <w:sz w:val="14"/>
          <w:szCs w:val="14"/>
        </w:rPr>
        <w:br/>
        <w:t xml:space="preserve">d) </w:t>
      </w:r>
      <w:r>
        <w:rPr>
          <w:sz w:val="14"/>
          <w:szCs w:val="14"/>
        </w:rPr>
        <w:t>打开</w:t>
      </w: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型液压式万能试验机电源，启动油泵，开启送油阀让活塞上升下降</w:t>
      </w:r>
      <w:r>
        <w:rPr>
          <w:sz w:val="14"/>
          <w:szCs w:val="14"/>
        </w:rPr>
        <w:t>100mm</w:t>
      </w:r>
      <w:r>
        <w:rPr>
          <w:sz w:val="14"/>
          <w:szCs w:val="14"/>
        </w:rPr>
        <w:t>，</w:t>
      </w:r>
      <w:r>
        <w:rPr>
          <w:sz w:val="14"/>
          <w:szCs w:val="14"/>
        </w:rPr>
        <w:t>2-3</w:t>
      </w:r>
      <w:r>
        <w:rPr>
          <w:sz w:val="14"/>
          <w:szCs w:val="14"/>
        </w:rPr>
        <w:t>次。</w:t>
      </w:r>
      <w:r>
        <w:rPr>
          <w:sz w:val="14"/>
          <w:szCs w:val="14"/>
        </w:rPr>
        <w:br/>
        <w:t xml:space="preserve">e)    </w:t>
      </w:r>
      <w:r>
        <w:rPr>
          <w:sz w:val="14"/>
          <w:szCs w:val="14"/>
        </w:rPr>
        <w:t>让活塞上升一小段，调指针对准零位，放下笔架。</w:t>
      </w:r>
      <w:r>
        <w:rPr>
          <w:sz w:val="14"/>
          <w:szCs w:val="14"/>
        </w:rPr>
        <w:br/>
        <w:t xml:space="preserve">f)    </w:t>
      </w:r>
      <w:r>
        <w:rPr>
          <w:sz w:val="14"/>
          <w:szCs w:val="14"/>
        </w:rPr>
        <w:t>调整移动横梁至适当位置，。</w:t>
      </w:r>
      <w:r>
        <w:rPr>
          <w:sz w:val="14"/>
          <w:szCs w:val="14"/>
        </w:rPr>
        <w:br/>
        <w:t xml:space="preserve">g)    </w:t>
      </w:r>
      <w:r>
        <w:rPr>
          <w:sz w:val="14"/>
          <w:szCs w:val="14"/>
        </w:rPr>
        <w:t>按试验要求的加荷速度调整指示盘转速。</w:t>
      </w:r>
      <w:r>
        <w:rPr>
          <w:sz w:val="14"/>
          <w:szCs w:val="14"/>
        </w:rPr>
        <w:br/>
        <w:t xml:space="preserve">h)    </w:t>
      </w:r>
      <w:r>
        <w:rPr>
          <w:sz w:val="14"/>
          <w:szCs w:val="14"/>
        </w:rPr>
        <w:t>打开送油阀开始加荷，使指针的旋转速度与指示盘的速度基本保持一致。</w:t>
      </w:r>
      <w:r>
        <w:rPr>
          <w:sz w:val="14"/>
          <w:szCs w:val="14"/>
        </w:rPr>
        <w:br/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 xml:space="preserve">) </w:t>
      </w:r>
      <w:r>
        <w:rPr>
          <w:sz w:val="14"/>
          <w:szCs w:val="14"/>
        </w:rPr>
        <w:t>试样破型后，关闭送油阀，记录试验数据，将被动针拨回零位，取下断裂的试样</w:t>
      </w:r>
      <w:r>
        <w:rPr>
          <w:sz w:val="14"/>
          <w:szCs w:val="14"/>
        </w:rPr>
        <w:br/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 xml:space="preserve">)    </w:t>
      </w:r>
      <w:r>
        <w:rPr>
          <w:sz w:val="14"/>
          <w:szCs w:val="14"/>
        </w:rPr>
        <w:t>重复</w:t>
      </w:r>
      <w:r>
        <w:rPr>
          <w:sz w:val="14"/>
          <w:szCs w:val="14"/>
        </w:rPr>
        <w:t>c</w:t>
      </w:r>
      <w:r>
        <w:rPr>
          <w:sz w:val="14"/>
          <w:szCs w:val="14"/>
        </w:rPr>
        <w:t>）～</w:t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>）继续下一试验</w:t>
      </w:r>
    </w:p>
    <w:p w:rsidR="005E6D1F" w:rsidRDefault="005E6D1F" w:rsidP="005E6D1F">
      <w:pPr>
        <w:shd w:val="clear" w:color="auto" w:fill="FFFFFF"/>
        <w:rPr>
          <w:sz w:val="14"/>
          <w:szCs w:val="14"/>
        </w:rPr>
      </w:pPr>
      <w:r>
        <w:rPr>
          <w:sz w:val="14"/>
          <w:szCs w:val="14"/>
        </w:rPr>
        <w:t>WE-1000B</w:t>
      </w:r>
      <w:r>
        <w:rPr>
          <w:sz w:val="14"/>
          <w:szCs w:val="14"/>
        </w:rPr>
        <w:t>型液压式万能试验机试验步骤及故障排除</w:t>
      </w:r>
    </w:p>
    <w:p w:rsidR="005E6D1F" w:rsidRDefault="005E6D1F" w:rsidP="005E6D1F">
      <w:pPr>
        <w:shd w:val="clear" w:color="auto" w:fill="FFFFFF"/>
        <w:rPr>
          <w:sz w:val="14"/>
          <w:szCs w:val="14"/>
        </w:rPr>
      </w:pPr>
      <w:r>
        <w:rPr>
          <w:rFonts w:hint="eastAsia"/>
          <w:color w:val="303030"/>
          <w:sz w:val="18"/>
          <w:szCs w:val="18"/>
        </w:rPr>
        <w:t>故障及其排除方法：</w:t>
      </w:r>
    </w:p>
    <w:tbl>
      <w:tblPr>
        <w:tblW w:w="7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224"/>
        <w:gridCol w:w="2880"/>
        <w:gridCol w:w="2736"/>
      </w:tblGrid>
      <w:tr w:rsidR="005E6D1F" w:rsidTr="005E6D1F">
        <w:trPr>
          <w:trHeight w:val="132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sz w:val="14"/>
                <w:szCs w:val="14"/>
              </w:rPr>
              <w:t>  </w:t>
            </w: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4"/>
                <w:szCs w:val="14"/>
              </w:rPr>
              <w:t>   </w:t>
            </w:r>
            <w:r>
              <w:rPr>
                <w:rFonts w:hint="eastAsia"/>
                <w:sz w:val="18"/>
                <w:szCs w:val="18"/>
              </w:rPr>
              <w:t>象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sz w:val="14"/>
                <w:szCs w:val="14"/>
              </w:rPr>
              <w:t>     </w:t>
            </w: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排</w:t>
            </w:r>
            <w:r>
              <w:rPr>
                <w:sz w:val="14"/>
                <w:szCs w:val="14"/>
              </w:rPr>
              <w:t>   </w:t>
            </w:r>
            <w:r>
              <w:rPr>
                <w:rFonts w:hint="eastAsia"/>
                <w:sz w:val="18"/>
                <w:szCs w:val="18"/>
              </w:rPr>
              <w:t>除</w:t>
            </w:r>
            <w:r>
              <w:rPr>
                <w:sz w:val="14"/>
                <w:szCs w:val="14"/>
              </w:rPr>
              <w:t>  </w:t>
            </w: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sz w:val="14"/>
                <w:szCs w:val="14"/>
              </w:rPr>
              <w:t>  </w:t>
            </w:r>
            <w:r>
              <w:rPr>
                <w:rFonts w:hint="eastAsia"/>
                <w:sz w:val="18"/>
                <w:szCs w:val="18"/>
              </w:rPr>
              <w:t>法</w:t>
            </w:r>
          </w:p>
        </w:tc>
      </w:tr>
      <w:tr w:rsidR="005E6D1F" w:rsidTr="005E6D1F">
        <w:trPr>
          <w:trHeight w:val="336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油泵不出油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）油泵内有空气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）滤油器阻塞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）出油阀座不吻合，钢球及球座有毛刺。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）打开油泵高压出油管接头进行排气。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）清洗，排出油泵内空气。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）更换或修复相应零件。</w:t>
            </w:r>
          </w:p>
        </w:tc>
      </w:tr>
      <w:tr w:rsidR="005E6D1F" w:rsidTr="005E6D1F">
        <w:trPr>
          <w:trHeight w:val="1044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油泵输油不稳定（指针可见停滞往复抖动）。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）油液粘度太小（过稀）或太脏；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）油路内有空气。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</w:t>
            </w:r>
            <w:r>
              <w:rPr>
                <w:rFonts w:hint="eastAsia"/>
                <w:sz w:val="18"/>
                <w:szCs w:val="18"/>
              </w:rPr>
              <w:t>送油阀活塞与其衬套间有脏物或已拉毛。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）有漏油处。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）更换适宜粘度的清洁油。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）排除油路内空气，使活塞上升一段距离后，打开回油塞即可。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）清洗、研磨已拉毛零件。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）找出漏油处给予排除。</w:t>
            </w:r>
          </w:p>
        </w:tc>
      </w:tr>
      <w:tr w:rsidR="005E6D1F" w:rsidTr="005E6D1F">
        <w:trPr>
          <w:trHeight w:val="1512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油压脉动（送油阀的回油管，回油出现断断续续，负荷示值检定时标准测力机指针抖动）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）油泵内有空气。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）油液粘度太小（过稀）。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）送油阀节流针间隙过大。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）油泵内有脏物。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）出油阀座不吻合，钢球及球座有划痕毛刺。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排除空气。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更换合适的油液。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减少节流针间隙。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清洗油泵。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更换或复修相应零件。</w:t>
            </w:r>
            <w:r>
              <w:rPr>
                <w:sz w:val="14"/>
                <w:szCs w:val="14"/>
              </w:rPr>
              <w:br/>
              <w:t> </w:t>
            </w:r>
            <w:r>
              <w:rPr>
                <w:sz w:val="14"/>
                <w:szCs w:val="14"/>
              </w:rPr>
              <w:br/>
              <w:t> 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油压打不到最大负荷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送油阀油塞与其套太紧或有脏物。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送油阀弹簧弹力太小。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有大漏油处。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送油阀活塞前端漏油。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油管接头漏油。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工作活塞间隙太大。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回油阀针阀囗不吻合。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清洗或研磨相应零件。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在弹簧端面加垫圈或更换弹簧。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消除漏油。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拧紧螺套。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更换垫圈后拧紧。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略加大油液粘度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或更换活塞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把回油阀加以研合。</w:t>
            </w:r>
            <w:r>
              <w:rPr>
                <w:sz w:val="14"/>
                <w:szCs w:val="14"/>
              </w:rPr>
              <w:br/>
              <w:t> 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卸荷后指针不回零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齿条卡死。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摆杆回落太快使齿条从滚轮中跳出。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整调弹簧片。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重新啮合齿条。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旋转齿条调零。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摆铊在试件破坏后回落太快造成冲击。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油粘度太小（过稀）。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缓冲阀锥面与阀囗间隙太大。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更换粘度适宜的油液。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重新调整间隙或修正缓冲阀及螺母螺纹。</w:t>
            </w:r>
            <w:r>
              <w:rPr>
                <w:sz w:val="14"/>
                <w:szCs w:val="14"/>
              </w:rPr>
              <w:br/>
              <w:t> 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摆铊回落太慢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油液粘度太大。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缓冲阀锥面与阀囗间隙太小。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更换合适的油液。</w:t>
            </w:r>
            <w:r>
              <w:rPr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   </w:t>
            </w:r>
            <w:r>
              <w:rPr>
                <w:rFonts w:hint="eastAsia"/>
                <w:sz w:val="18"/>
                <w:szCs w:val="18"/>
              </w:rPr>
              <w:t>重新调整间隙。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开动油泵，工作后指针来回摆动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）测力活塞下端与顶块位置未对准。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纠正位置。</w:t>
            </w:r>
            <w:r>
              <w:rPr>
                <w:sz w:val="14"/>
                <w:szCs w:val="14"/>
              </w:rPr>
              <w:br/>
              <w:t> 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示值误差超差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测力油缸与测力活塞摩擦力过大，有污染、锈蚀拉毛，产生负值。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工作油缸与工作活塞摩擦力过大，有污染、锈蚀拉毛，产生正值。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清洗、除锈、研磨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）同上</w:t>
            </w:r>
          </w:p>
        </w:tc>
      </w:tr>
      <w:tr w:rsidR="005E6D1F" w:rsidTr="005E6D1F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度盘示值不稳定，在多次试压中误差方向多变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）立柱上下之螺母未拧紧。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）球座吻合不良。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1F" w:rsidRDefault="005E6D1F">
            <w:pPr>
              <w:rPr>
                <w:rFonts w:ascii="宋体" w:eastAsia="宋体" w:hAnsi="宋体" w:cs="宋体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拧紧之</w:t>
            </w:r>
            <w:r>
              <w:rPr>
                <w:sz w:val="14"/>
                <w:szCs w:val="14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hint="eastAsia"/>
                <w:sz w:val="18"/>
                <w:szCs w:val="18"/>
              </w:rPr>
              <w:t>对研球座。</w:t>
            </w:r>
            <w:r>
              <w:rPr>
                <w:sz w:val="14"/>
                <w:szCs w:val="14"/>
              </w:rPr>
              <w:br/>
              <w:t> </w:t>
            </w:r>
          </w:p>
        </w:tc>
      </w:tr>
    </w:tbl>
    <w:p w:rsidR="00C76B50" w:rsidRPr="005E6D1F" w:rsidRDefault="00C76B50" w:rsidP="005E6D1F"/>
    <w:sectPr w:rsidR="00C76B50" w:rsidRPr="005E6D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37" w:rsidRDefault="00693837" w:rsidP="001806DA">
      <w:pPr>
        <w:spacing w:after="0"/>
      </w:pPr>
      <w:r>
        <w:separator/>
      </w:r>
    </w:p>
  </w:endnote>
  <w:endnote w:type="continuationSeparator" w:id="0">
    <w:p w:rsidR="00693837" w:rsidRDefault="00693837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37" w:rsidRDefault="00693837" w:rsidP="001806DA">
      <w:pPr>
        <w:spacing w:after="0"/>
      </w:pPr>
      <w:r>
        <w:separator/>
      </w:r>
    </w:p>
  </w:footnote>
  <w:footnote w:type="continuationSeparator" w:id="0">
    <w:p w:rsidR="00693837" w:rsidRDefault="00693837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5E6D1F"/>
    <w:rsid w:val="00612BBB"/>
    <w:rsid w:val="006733A4"/>
    <w:rsid w:val="00684000"/>
    <w:rsid w:val="00693837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820EF"/>
    <w:rsid w:val="009C1A1A"/>
    <w:rsid w:val="009D7FEC"/>
    <w:rsid w:val="00A05542"/>
    <w:rsid w:val="00A1575B"/>
    <w:rsid w:val="00A24237"/>
    <w:rsid w:val="00A86C49"/>
    <w:rsid w:val="00AA67DE"/>
    <w:rsid w:val="00AB45E0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F5E64"/>
    <w:rsid w:val="00CF75F2"/>
    <w:rsid w:val="00D31D50"/>
    <w:rsid w:val="00D35949"/>
    <w:rsid w:val="00D53D73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75</cp:revision>
  <dcterms:created xsi:type="dcterms:W3CDTF">2008-09-11T17:20:00Z</dcterms:created>
  <dcterms:modified xsi:type="dcterms:W3CDTF">2015-07-10T13:17:00Z</dcterms:modified>
</cp:coreProperties>
</file>