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00" w:rsidRDefault="00A85700" w:rsidP="00A85700">
      <w:pPr>
        <w:rPr>
          <w:rFonts w:hint="eastAsia"/>
        </w:rPr>
      </w:pPr>
      <w:r>
        <w:rPr>
          <w:rFonts w:hint="eastAsia"/>
        </w:rPr>
        <w:t>混凝土钻孔取芯机的保养及注意事项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、定期检查混凝土钻孔取芯机的各部件连接处，如有松动应及时调整。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、钻头装入时，应在两螺纹处加入锂基润滑脂。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、钻孔结束后，将钻机各部分擦洗干净，并在立柱及齿条上加润滑油。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、当混凝土钻孔取芯机使用每隔半年换减速箱内的锂基润滑脂。</w:t>
      </w:r>
    </w:p>
    <w:p w:rsidR="00F45984" w:rsidRDefault="00F45984" w:rsidP="00F45984">
      <w:pPr>
        <w:rPr>
          <w:rFonts w:hint="eastAsia"/>
        </w:rPr>
      </w:pPr>
      <w:r>
        <w:rPr>
          <w:rFonts w:hint="eastAsia"/>
        </w:rPr>
        <w:t>混凝土钻孔取芯机的保养及注意事项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混凝土取芯机的注意事项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、当混凝土取芯机在钻孔时，应保证进给速度均匀，大约为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5cm/min</w:t>
      </w:r>
      <w:r>
        <w:rPr>
          <w:rFonts w:hint="eastAsia"/>
        </w:rPr>
        <w:t>左右，如发现钻头受卡，可适当降低进给速度，必要时可将钻头提升一段，然后再慢慢钻入，忌硬性钻进，以免打坏钻头及机器。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、在整个钻进过程中必须保持充分水冷却。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、钻进过程中，不得超载，当电机温度超过</w:t>
      </w:r>
      <w:r>
        <w:rPr>
          <w:rFonts w:hint="eastAsia"/>
        </w:rPr>
        <w:t>70</w:t>
      </w:r>
      <w:r>
        <w:rPr>
          <w:rFonts w:hint="eastAsia"/>
        </w:rPr>
        <w:t>℃，</w:t>
      </w:r>
      <w:r>
        <w:rPr>
          <w:rFonts w:hint="eastAsia"/>
        </w:rPr>
        <w:t>(</w:t>
      </w:r>
      <w:r>
        <w:rPr>
          <w:rFonts w:hint="eastAsia"/>
        </w:rPr>
        <w:t>手感烫手</w:t>
      </w:r>
      <w:r>
        <w:rPr>
          <w:rFonts w:hint="eastAsia"/>
        </w:rPr>
        <w:t>)</w:t>
      </w:r>
      <w:r>
        <w:rPr>
          <w:rFonts w:hint="eastAsia"/>
        </w:rPr>
        <w:t>，应降低加载力，并更换新钻头。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、钻孔结束时，只有将钻头脱离工件时，才可停机。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、为保证安全正常工作，使用前先阅读使用说明书，熟悉钻机的结构和使用方法。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、钻机行走到需要工作的位置后，将行走轮向后摆动</w:t>
      </w:r>
      <w:r>
        <w:rPr>
          <w:rFonts w:hint="eastAsia"/>
        </w:rPr>
        <w:t>180</w:t>
      </w:r>
      <w:r>
        <w:rPr>
          <w:rFonts w:hint="eastAsia"/>
        </w:rPr>
        <w:t>度，并操纵手柄使行走轮与方向轮离开地面，调整四只调节螺栓，使底座稳妥地置于工作位置上，此时底座平面离地。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、把钻机立柱与升降丝杆擦干净，调整好主轴位置。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、将水泵接上水源，并向加水桶加水，以保证给水泵能正常给水工作。</w:t>
      </w:r>
    </w:p>
    <w:p w:rsidR="00A85700" w:rsidRDefault="00A85700" w:rsidP="00A8570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、安装上钻头。</w:t>
      </w:r>
    </w:p>
    <w:p w:rsidR="00F45984" w:rsidRDefault="00A85700" w:rsidP="00F4598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、按汽油发动机使用说明书要求，检查调整发动机各个部位，处于正常状态，可以启动发动机。</w:t>
      </w:r>
      <w:r w:rsidR="00F45984">
        <w:rPr>
          <w:rFonts w:hint="eastAsia"/>
        </w:rPr>
        <w:t>混凝土钻孔取芯机的保养及注意事项</w:t>
      </w:r>
    </w:p>
    <w:p w:rsidR="00A85700" w:rsidRDefault="00A85700" w:rsidP="00A85700">
      <w:pPr>
        <w:rPr>
          <w:rFonts w:hint="eastAsia"/>
        </w:rPr>
      </w:pPr>
    </w:p>
    <w:p w:rsidR="004358AB" w:rsidRPr="004E6391" w:rsidRDefault="004358AB" w:rsidP="00A85700">
      <w:pPr>
        <w:rPr>
          <w:szCs w:val="21"/>
        </w:rPr>
      </w:pPr>
    </w:p>
    <w:sectPr w:rsidR="004358AB" w:rsidRPr="004E63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72D6"/>
    <w:rsid w:val="00052F5B"/>
    <w:rsid w:val="000549ED"/>
    <w:rsid w:val="00084B35"/>
    <w:rsid w:val="000A163B"/>
    <w:rsid w:val="000E2E0F"/>
    <w:rsid w:val="00112E9C"/>
    <w:rsid w:val="00185989"/>
    <w:rsid w:val="001C344F"/>
    <w:rsid w:val="001D3825"/>
    <w:rsid w:val="001E336D"/>
    <w:rsid w:val="0027097B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E6391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D157B4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EA764-E413-4ABA-9269-98BC2253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88</cp:revision>
  <dcterms:created xsi:type="dcterms:W3CDTF">2008-09-11T17:20:00Z</dcterms:created>
  <dcterms:modified xsi:type="dcterms:W3CDTF">2015-05-15T12:28:00Z</dcterms:modified>
</cp:coreProperties>
</file>