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>VBR-</w:t>
      </w:r>
      <w:r w:rsidRPr="0028179C">
        <w:rPr>
          <w:rFonts w:hint="eastAsia"/>
          <w:szCs w:val="15"/>
        </w:rPr>
        <w:t>Ⅱ型数显砼维勃稠度仪使用与维护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>1. VBR-</w:t>
      </w:r>
      <w:r w:rsidRPr="0028179C">
        <w:rPr>
          <w:rFonts w:hint="eastAsia"/>
          <w:szCs w:val="15"/>
        </w:rPr>
        <w:t>Ⅱ型数显砼维勃稠度仪使用步骤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2. </w:t>
      </w:r>
      <w:r w:rsidRPr="0028179C">
        <w:rPr>
          <w:rFonts w:hint="eastAsia"/>
          <w:szCs w:val="15"/>
        </w:rPr>
        <w:t>把本仪器放在坚实水平的平台上，用湿布把容器、坍落度筒、喂料口内壁及其它用具湿润。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3. </w:t>
      </w:r>
      <w:r w:rsidRPr="0028179C">
        <w:rPr>
          <w:rFonts w:hint="eastAsia"/>
          <w:szCs w:val="15"/>
        </w:rPr>
        <w:t>将喂料口提到坍落度筒上方扣紧，校正容器位置，使其轴线与喂料口轴线重合，然后拧紧蝶形螺母。</w:t>
      </w:r>
    </w:p>
    <w:p w:rsid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>VBR-</w:t>
      </w:r>
      <w:r w:rsidRPr="0028179C">
        <w:rPr>
          <w:rFonts w:hint="eastAsia"/>
          <w:szCs w:val="15"/>
        </w:rPr>
        <w:t>Ⅱ型数显砼维勃稠度仪使用与维护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4. </w:t>
      </w:r>
      <w:r w:rsidRPr="0028179C">
        <w:rPr>
          <w:rFonts w:hint="eastAsia"/>
          <w:szCs w:val="15"/>
        </w:rPr>
        <w:t>把按要求取得的混凝土试样用小铲将料分三层装入坍落度筒内，每层料捣实后约为高度的三分之一，每层截面上用捣棒均匀插捣</w:t>
      </w:r>
      <w:r w:rsidRPr="0028179C">
        <w:rPr>
          <w:rFonts w:hint="eastAsia"/>
          <w:szCs w:val="15"/>
        </w:rPr>
        <w:t>25</w:t>
      </w:r>
      <w:r w:rsidRPr="0028179C">
        <w:rPr>
          <w:rFonts w:hint="eastAsia"/>
          <w:szCs w:val="15"/>
        </w:rPr>
        <w:t>下，插捣第二层和顶层时应插透本层，并使捣棒刚刚进入下一层顶层，插捣完毕后刮平顶面。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5. </w:t>
      </w:r>
      <w:r w:rsidRPr="0028179C">
        <w:rPr>
          <w:rFonts w:hint="eastAsia"/>
          <w:szCs w:val="15"/>
        </w:rPr>
        <w:t>将透明圆盘转到坍落度筒上方锁紧定位螺钉并调零。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6. </w:t>
      </w:r>
      <w:r w:rsidRPr="0028179C">
        <w:rPr>
          <w:rFonts w:hint="eastAsia"/>
          <w:szCs w:val="15"/>
        </w:rPr>
        <w:t>使喂料口、圆盘转离，垂直地提起坍落度筒，此时并应注意不使混凝土试样产生横向扭动。</w:t>
      </w:r>
    </w:p>
    <w:p w:rsid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>VBR-</w:t>
      </w:r>
      <w:r w:rsidRPr="0028179C">
        <w:rPr>
          <w:rFonts w:hint="eastAsia"/>
          <w:szCs w:val="15"/>
        </w:rPr>
        <w:t>Ⅱ型数显砼维勃稠度仪使用与维护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7. </w:t>
      </w:r>
      <w:r w:rsidRPr="0028179C">
        <w:rPr>
          <w:rFonts w:hint="eastAsia"/>
          <w:szCs w:val="15"/>
        </w:rPr>
        <w:t>把透明圆盘转到混凝土圆台体顶面，放松定位螺丝，降下圆盘，使其能轻轻接触到混凝土表面，读出数值即为坍落度值。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8. </w:t>
      </w:r>
      <w:r w:rsidRPr="0028179C">
        <w:rPr>
          <w:rFonts w:hint="eastAsia"/>
          <w:szCs w:val="15"/>
        </w:rPr>
        <w:t>同时按控制器“启动／停止”按钮，当震动到透明圆盘的底面被水泥浆部满的瞬间再按“启动</w:t>
      </w:r>
      <w:r w:rsidRPr="0028179C">
        <w:rPr>
          <w:rFonts w:hint="eastAsia"/>
          <w:szCs w:val="15"/>
        </w:rPr>
        <w:t>/</w:t>
      </w:r>
      <w:r w:rsidRPr="0028179C">
        <w:rPr>
          <w:rFonts w:hint="eastAsia"/>
          <w:szCs w:val="15"/>
        </w:rPr>
        <w:t>停止”按妞，震动停止，控制器显示数值（时间：单位秒）即为维勃稠度值。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>注：如提起坍落度筒，试体坍边或剪坏，则试样作废并另取试样重做，如连续两次都发生这些现象，则所取混凝土不能做这项试验。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>1. VBR-</w:t>
      </w:r>
      <w:r w:rsidRPr="0028179C">
        <w:rPr>
          <w:rFonts w:hint="eastAsia"/>
          <w:szCs w:val="15"/>
        </w:rPr>
        <w:t>Ⅱ型数显维勃稠度仪仪器的维护和检查</w:t>
      </w:r>
    </w:p>
    <w:p w:rsid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>VBR-</w:t>
      </w:r>
      <w:r w:rsidRPr="0028179C">
        <w:rPr>
          <w:rFonts w:hint="eastAsia"/>
          <w:szCs w:val="15"/>
        </w:rPr>
        <w:t>Ⅱ型数显砼维勃稠度仪使用与维护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2. </w:t>
      </w:r>
      <w:r w:rsidRPr="0028179C">
        <w:rPr>
          <w:rFonts w:hint="eastAsia"/>
          <w:szCs w:val="15"/>
        </w:rPr>
        <w:t>每使用一次，必须将容器、喂料口、坍落度筒及透明圆盘洗净，并用布擦净，尤其是透明圆盘上的泥浆必须擦净，以便下次观察。（清洗仪器后将仪器擦干，特别是电器部分一定要注意防潮）。</w:t>
      </w:r>
    </w:p>
    <w:p w:rsidR="0028179C" w:rsidRP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t xml:space="preserve">3. </w:t>
      </w:r>
      <w:r w:rsidRPr="0028179C">
        <w:rPr>
          <w:rFonts w:hint="eastAsia"/>
          <w:szCs w:val="15"/>
        </w:rPr>
        <w:t>每次起振前，必须检查各部件、零件是否定位，各处螺钉是否上紧。</w:t>
      </w:r>
    </w:p>
    <w:p w:rsidR="0028179C" w:rsidRDefault="0028179C" w:rsidP="0028179C">
      <w:pPr>
        <w:rPr>
          <w:rFonts w:hint="eastAsia"/>
          <w:szCs w:val="15"/>
        </w:rPr>
      </w:pPr>
      <w:r w:rsidRPr="0028179C">
        <w:rPr>
          <w:rFonts w:hint="eastAsia"/>
          <w:szCs w:val="15"/>
        </w:rPr>
        <w:lastRenderedPageBreak/>
        <w:t xml:space="preserve">4. </w:t>
      </w:r>
      <w:r w:rsidRPr="0028179C">
        <w:rPr>
          <w:rFonts w:hint="eastAsia"/>
          <w:szCs w:val="15"/>
        </w:rPr>
        <w:t>长期使用，透明圆盘如磨毛，应及时抛光，如厚度小于</w:t>
      </w:r>
      <w:r w:rsidRPr="0028179C">
        <w:rPr>
          <w:rFonts w:hint="eastAsia"/>
          <w:szCs w:val="15"/>
        </w:rPr>
        <w:t xml:space="preserve">8mm , </w:t>
      </w:r>
      <w:r w:rsidRPr="0028179C">
        <w:rPr>
          <w:rFonts w:hint="eastAsia"/>
          <w:szCs w:val="15"/>
        </w:rPr>
        <w:t>应及时更换。使用中，如压重小于</w:t>
      </w:r>
      <w:r w:rsidRPr="0028179C">
        <w:rPr>
          <w:rFonts w:hint="eastAsia"/>
          <w:szCs w:val="15"/>
        </w:rPr>
        <w:t xml:space="preserve">2700 </w:t>
      </w:r>
      <w:r w:rsidRPr="0028179C">
        <w:rPr>
          <w:rFonts w:hint="eastAsia"/>
          <w:szCs w:val="15"/>
        </w:rPr>
        <w:t>克，应更换透明圆盘或增加配重，加配重的方法是将相当与</w:t>
      </w:r>
      <w:r w:rsidRPr="0028179C">
        <w:rPr>
          <w:rFonts w:hint="eastAsia"/>
          <w:szCs w:val="15"/>
        </w:rPr>
        <w:t>50</w:t>
      </w:r>
      <w:r w:rsidRPr="0028179C">
        <w:rPr>
          <w:rFonts w:hint="eastAsia"/>
          <w:szCs w:val="15"/>
        </w:rPr>
        <w:t>克的垫圈固定在顶端螺钉下面。</w:t>
      </w:r>
      <w:r w:rsidRPr="0028179C">
        <w:rPr>
          <w:rFonts w:hint="eastAsia"/>
          <w:szCs w:val="15"/>
        </w:rPr>
        <w:t>VBR-</w:t>
      </w:r>
      <w:r w:rsidRPr="0028179C">
        <w:rPr>
          <w:rFonts w:hint="eastAsia"/>
          <w:szCs w:val="15"/>
        </w:rPr>
        <w:t>Ⅱ型数显砼维勃稠度仪使用与维护</w:t>
      </w:r>
    </w:p>
    <w:p w:rsidR="0028179C" w:rsidRPr="0028179C" w:rsidRDefault="0028179C" w:rsidP="0028179C">
      <w:pPr>
        <w:rPr>
          <w:rFonts w:hint="eastAsia"/>
          <w:szCs w:val="15"/>
        </w:rPr>
      </w:pPr>
    </w:p>
    <w:p w:rsidR="004358AB" w:rsidRPr="0028179C" w:rsidRDefault="004358AB" w:rsidP="0028179C">
      <w:pPr>
        <w:rPr>
          <w:szCs w:val="15"/>
        </w:rPr>
      </w:pPr>
    </w:p>
    <w:sectPr w:rsidR="004358AB" w:rsidRPr="0028179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9ED"/>
    <w:rsid w:val="00185989"/>
    <w:rsid w:val="001C344F"/>
    <w:rsid w:val="001D3825"/>
    <w:rsid w:val="001E336D"/>
    <w:rsid w:val="0028179C"/>
    <w:rsid w:val="002A29AE"/>
    <w:rsid w:val="00323B43"/>
    <w:rsid w:val="00375CB1"/>
    <w:rsid w:val="003D30F1"/>
    <w:rsid w:val="003D37D8"/>
    <w:rsid w:val="00426133"/>
    <w:rsid w:val="004358AB"/>
    <w:rsid w:val="005432B6"/>
    <w:rsid w:val="00561702"/>
    <w:rsid w:val="00580718"/>
    <w:rsid w:val="005A5FE9"/>
    <w:rsid w:val="005C15B4"/>
    <w:rsid w:val="005D1C6D"/>
    <w:rsid w:val="00627300"/>
    <w:rsid w:val="00685AA5"/>
    <w:rsid w:val="006E1DEF"/>
    <w:rsid w:val="007123BA"/>
    <w:rsid w:val="00712733"/>
    <w:rsid w:val="007B6488"/>
    <w:rsid w:val="007C4135"/>
    <w:rsid w:val="007E1614"/>
    <w:rsid w:val="007F2D16"/>
    <w:rsid w:val="007F7256"/>
    <w:rsid w:val="008B7726"/>
    <w:rsid w:val="009700AA"/>
    <w:rsid w:val="009D72BE"/>
    <w:rsid w:val="00A24479"/>
    <w:rsid w:val="00B85456"/>
    <w:rsid w:val="00C876A1"/>
    <w:rsid w:val="00CB18DB"/>
    <w:rsid w:val="00CE3349"/>
    <w:rsid w:val="00D16911"/>
    <w:rsid w:val="00D219C7"/>
    <w:rsid w:val="00D31D50"/>
    <w:rsid w:val="00D42CC5"/>
    <w:rsid w:val="00DA56EE"/>
    <w:rsid w:val="00DB5DCC"/>
    <w:rsid w:val="00DE2361"/>
    <w:rsid w:val="00E54BAE"/>
    <w:rsid w:val="00EE51D3"/>
    <w:rsid w:val="00F955E7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BC40D1-BFAC-4FBC-A1C7-2672B629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35</cp:revision>
  <dcterms:created xsi:type="dcterms:W3CDTF">2008-09-11T17:20:00Z</dcterms:created>
  <dcterms:modified xsi:type="dcterms:W3CDTF">2015-05-11T07:12:00Z</dcterms:modified>
</cp:coreProperties>
</file>