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048" w:rsidRDefault="007227E4">
      <w:pPr>
        <w:pStyle w:val="2"/>
        <w:spacing w:line="360" w:lineRule="auto"/>
        <w:jc w:val="center"/>
        <w:rPr>
          <w:rFonts w:hint="eastAsia"/>
          <w:sz w:val="30"/>
          <w:szCs w:val="28"/>
        </w:rPr>
      </w:pPr>
      <w:bookmarkStart w:id="0" w:name="_Toc109698413"/>
      <w:r>
        <w:rPr>
          <w:rFonts w:hint="eastAsia"/>
          <w:noProof/>
          <w:sz w:val="30"/>
        </w:rPr>
        <w:drawing>
          <wp:anchor distT="0" distB="0" distL="114300" distR="114300" simplePos="0" relativeHeight="251639296" behindDoc="1" locked="1" layoutInCell="1" allowOverlap="1">
            <wp:simplePos x="0" y="0"/>
            <wp:positionH relativeFrom="column">
              <wp:posOffset>4495800</wp:posOffset>
            </wp:positionH>
            <wp:positionV relativeFrom="paragraph">
              <wp:posOffset>8229600</wp:posOffset>
            </wp:positionV>
            <wp:extent cx="1435100" cy="203200"/>
            <wp:effectExtent l="19050" t="0" r="0" b="0"/>
            <wp:wrapNone/>
            <wp:docPr id="10" name="图片 10"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8"/>
                    <pic:cNvPicPr>
                      <a:picLocks noChangeAspect="1" noChangeArrowheads="1"/>
                    </pic:cNvPicPr>
                  </pic:nvPicPr>
                  <pic:blipFill>
                    <a:blip r:embed="rId7"/>
                    <a:srcRect/>
                    <a:stretch>
                      <a:fillRect/>
                    </a:stretch>
                  </pic:blipFill>
                  <pic:spPr bwMode="auto">
                    <a:xfrm>
                      <a:off x="0" y="0"/>
                      <a:ext cx="1435100" cy="203200"/>
                    </a:xfrm>
                    <a:prstGeom prst="rect">
                      <a:avLst/>
                    </a:prstGeom>
                    <a:noFill/>
                    <a:ln w="9525">
                      <a:noFill/>
                      <a:miter lim="800000"/>
                      <a:headEnd/>
                      <a:tailEnd/>
                    </a:ln>
                  </pic:spPr>
                </pic:pic>
              </a:graphicData>
            </a:graphic>
          </wp:anchor>
        </w:drawing>
      </w:r>
      <w:r>
        <w:rPr>
          <w:rFonts w:hint="eastAsia"/>
          <w:noProof/>
          <w:sz w:val="30"/>
        </w:rPr>
        <w:drawing>
          <wp:anchor distT="0" distB="0" distL="114300" distR="114300" simplePos="0" relativeHeight="251638272" behindDoc="1" locked="1" layoutInCell="1" allowOverlap="1">
            <wp:simplePos x="0" y="0"/>
            <wp:positionH relativeFrom="column">
              <wp:posOffset>3225800</wp:posOffset>
            </wp:positionH>
            <wp:positionV relativeFrom="paragraph">
              <wp:posOffset>6769100</wp:posOffset>
            </wp:positionV>
            <wp:extent cx="1473200" cy="215900"/>
            <wp:effectExtent l="19050" t="0" r="0" b="0"/>
            <wp:wrapNone/>
            <wp:docPr id="9" name="图片 9"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8"/>
                    <pic:cNvPicPr>
                      <a:picLocks noChangeAspect="1" noChangeArrowheads="1"/>
                    </pic:cNvPicPr>
                  </pic:nvPicPr>
                  <pic:blipFill>
                    <a:blip r:embed="rId7"/>
                    <a:srcRect/>
                    <a:stretch>
                      <a:fillRect/>
                    </a:stretch>
                  </pic:blipFill>
                  <pic:spPr bwMode="auto">
                    <a:xfrm>
                      <a:off x="0" y="0"/>
                      <a:ext cx="1473200" cy="215900"/>
                    </a:xfrm>
                    <a:prstGeom prst="rect">
                      <a:avLst/>
                    </a:prstGeom>
                    <a:noFill/>
                    <a:ln w="9525">
                      <a:noFill/>
                      <a:miter lim="800000"/>
                      <a:headEnd/>
                      <a:tailEnd/>
                    </a:ln>
                  </pic:spPr>
                </pic:pic>
              </a:graphicData>
            </a:graphic>
          </wp:anchor>
        </w:drawing>
      </w:r>
      <w:r>
        <w:rPr>
          <w:rFonts w:hint="eastAsia"/>
          <w:noProof/>
          <w:sz w:val="30"/>
        </w:rPr>
        <w:drawing>
          <wp:anchor distT="0" distB="0" distL="114300" distR="114300" simplePos="0" relativeHeight="251637248" behindDoc="1" locked="1" layoutInCell="1" allowOverlap="1">
            <wp:simplePos x="0" y="0"/>
            <wp:positionH relativeFrom="column">
              <wp:posOffset>2044700</wp:posOffset>
            </wp:positionH>
            <wp:positionV relativeFrom="paragraph">
              <wp:posOffset>4114800</wp:posOffset>
            </wp:positionV>
            <wp:extent cx="952500" cy="927100"/>
            <wp:effectExtent l="19050" t="0" r="0" b="0"/>
            <wp:wrapNone/>
            <wp:docPr id="8" name="图片 8"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6"/>
                    <pic:cNvPicPr>
                      <a:picLocks noChangeAspect="1" noChangeArrowheads="1"/>
                    </pic:cNvPicPr>
                  </pic:nvPicPr>
                  <pic:blipFill>
                    <a:blip r:embed="rId8"/>
                    <a:srcRect/>
                    <a:stretch>
                      <a:fillRect/>
                    </a:stretch>
                  </pic:blipFill>
                  <pic:spPr bwMode="auto">
                    <a:xfrm>
                      <a:off x="0" y="0"/>
                      <a:ext cx="952500" cy="927100"/>
                    </a:xfrm>
                    <a:prstGeom prst="rect">
                      <a:avLst/>
                    </a:prstGeom>
                    <a:noFill/>
                    <a:ln w="9525">
                      <a:noFill/>
                      <a:miter lim="800000"/>
                      <a:headEnd/>
                      <a:tailEnd/>
                    </a:ln>
                  </pic:spPr>
                </pic:pic>
              </a:graphicData>
            </a:graphic>
          </wp:anchor>
        </w:drawing>
      </w:r>
      <w:r>
        <w:rPr>
          <w:rFonts w:hint="eastAsia"/>
          <w:noProof/>
          <w:sz w:val="30"/>
        </w:rPr>
        <w:drawing>
          <wp:anchor distT="0" distB="0" distL="114300" distR="114300" simplePos="0" relativeHeight="251636224" behindDoc="1" locked="1" layoutInCell="1" allowOverlap="1">
            <wp:simplePos x="0" y="0"/>
            <wp:positionH relativeFrom="column">
              <wp:posOffset>520700</wp:posOffset>
            </wp:positionH>
            <wp:positionV relativeFrom="paragraph">
              <wp:posOffset>2374900</wp:posOffset>
            </wp:positionV>
            <wp:extent cx="1206500" cy="381000"/>
            <wp:effectExtent l="19050" t="0" r="0" b="0"/>
            <wp:wrapNone/>
            <wp:docPr id="7" name="图片 7"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8"/>
                    <pic:cNvPicPr>
                      <a:picLocks noChangeAspect="1" noChangeArrowheads="1"/>
                    </pic:cNvPicPr>
                  </pic:nvPicPr>
                  <pic:blipFill>
                    <a:blip r:embed="rId9"/>
                    <a:srcRect/>
                    <a:stretch>
                      <a:fillRect/>
                    </a:stretch>
                  </pic:blipFill>
                  <pic:spPr bwMode="auto">
                    <a:xfrm>
                      <a:off x="0" y="0"/>
                      <a:ext cx="1206500" cy="381000"/>
                    </a:xfrm>
                    <a:prstGeom prst="rect">
                      <a:avLst/>
                    </a:prstGeom>
                    <a:noFill/>
                    <a:ln w="9525">
                      <a:noFill/>
                      <a:miter lim="800000"/>
                      <a:headEnd/>
                      <a:tailEnd/>
                    </a:ln>
                  </pic:spPr>
                </pic:pic>
              </a:graphicData>
            </a:graphic>
          </wp:anchor>
        </w:drawing>
      </w:r>
      <w:r w:rsidR="00E92B26">
        <w:rPr>
          <w:rFonts w:hint="eastAsia"/>
          <w:sz w:val="30"/>
        </w:rPr>
        <w:t>常见</w:t>
      </w:r>
      <w:r w:rsidR="00316048">
        <w:rPr>
          <w:rFonts w:hint="eastAsia"/>
          <w:sz w:val="30"/>
        </w:rPr>
        <w:t>常规仪器操作</w:t>
      </w:r>
      <w:bookmarkEnd w:id="0"/>
    </w:p>
    <w:p w:rsidR="00316048" w:rsidRDefault="00316048">
      <w:pPr>
        <w:spacing w:line="360" w:lineRule="auto"/>
        <w:ind w:firstLineChars="200" w:firstLine="480"/>
        <w:rPr>
          <w:rFonts w:hint="eastAsia"/>
          <w:sz w:val="24"/>
        </w:rPr>
      </w:pPr>
      <w:r>
        <w:rPr>
          <w:rFonts w:hint="eastAsia"/>
          <w:sz w:val="24"/>
        </w:rPr>
        <w:t>实验室中的每一样药品、化验试剂、器具都有其固定的摆放位置，使用时，从哪里取，用完放回哪里。而且摆放要整齐，标签向外。时刻保持实验室的清洁。及时处理化验时产生的废弃物和废水。妥善保管有危险的药品及试剂。</w:t>
      </w:r>
    </w:p>
    <w:p w:rsidR="00316048" w:rsidRDefault="00316048">
      <w:pPr>
        <w:pStyle w:val="3"/>
        <w:spacing w:line="360" w:lineRule="auto"/>
        <w:rPr>
          <w:rFonts w:hint="eastAsia"/>
          <w:sz w:val="24"/>
          <w:szCs w:val="24"/>
        </w:rPr>
      </w:pPr>
      <w:bookmarkStart w:id="1" w:name="_Toc109698414"/>
      <w:r>
        <w:rPr>
          <w:rFonts w:hint="eastAsia"/>
          <w:sz w:val="24"/>
          <w:szCs w:val="24"/>
        </w:rPr>
        <w:t>一、化验常用的化验操作：</w:t>
      </w:r>
      <w:bookmarkEnd w:id="1"/>
    </w:p>
    <w:p w:rsidR="00316048" w:rsidRDefault="00316048">
      <w:pPr>
        <w:numPr>
          <w:ilvl w:val="0"/>
          <w:numId w:val="59"/>
        </w:numPr>
        <w:spacing w:line="360" w:lineRule="auto"/>
        <w:rPr>
          <w:rFonts w:hint="eastAsia"/>
          <w:sz w:val="24"/>
        </w:rPr>
      </w:pPr>
      <w:r>
        <w:rPr>
          <w:rFonts w:hint="eastAsia"/>
          <w:sz w:val="24"/>
        </w:rPr>
        <w:t>化验试剂使用时的操作常规：从化验试剂的固定的位置取出试剂瓶，打开瓶盖，瓶盖倒置朝上放在实验台上，闻气味时，鼻子需离试剂瓶口</w:t>
      </w:r>
      <w:r>
        <w:rPr>
          <w:rFonts w:hint="eastAsia"/>
          <w:sz w:val="24"/>
        </w:rPr>
        <w:t>20~</w:t>
      </w:r>
      <w:smartTag w:uri="urn:schemas-microsoft-com:office:smarttags" w:element="chmetcnv">
        <w:smartTagPr>
          <w:attr w:name="TCSC" w:val="0"/>
          <w:attr w:name="NumberType" w:val="1"/>
          <w:attr w:name="Negative" w:val="False"/>
          <w:attr w:name="HasSpace" w:val="False"/>
          <w:attr w:name="SourceValue" w:val="30"/>
          <w:attr w:name="UnitName" w:val="cm"/>
        </w:smartTagPr>
        <w:r>
          <w:rPr>
            <w:rFonts w:hint="eastAsia"/>
            <w:sz w:val="24"/>
          </w:rPr>
          <w:t>30cm</w:t>
        </w:r>
      </w:smartTag>
      <w:r>
        <w:rPr>
          <w:rFonts w:hint="eastAsia"/>
          <w:sz w:val="24"/>
        </w:rPr>
        <w:t>，然后用手在试剂瓶口的上方轻轻朝鼻子扇动，决不能用鼻子直接在试剂瓶口的上方闻。用量筒、试管、比色管、滴定管烧杯等倒取试剂时，左手拿量筒，量筒口微微向右倾斜，右手拿试剂瓶，试剂瓶上的标签向手心，使试剂瓶口紧靠在量筒口上面慢慢的倾斜试剂瓶，使试液慢慢的沿着量筒壁流下，读数时，眼睛的视线要水平，与凹液面的最低点向切，此时视线和量筒壁上相交刻度即为量取的体积。倒完后，立即盖上试剂瓶的</w:t>
      </w:r>
      <w:r>
        <w:rPr>
          <w:rFonts w:hint="eastAsia"/>
          <w:sz w:val="24"/>
        </w:rPr>
        <w:t>[</w:t>
      </w:r>
      <w:r>
        <w:rPr>
          <w:rFonts w:hint="eastAsia"/>
          <w:sz w:val="24"/>
        </w:rPr>
        <w:t>瓶盖，放回原处。</w:t>
      </w:r>
    </w:p>
    <w:p w:rsidR="00316048" w:rsidRDefault="00316048">
      <w:pPr>
        <w:numPr>
          <w:ilvl w:val="0"/>
          <w:numId w:val="59"/>
        </w:numPr>
        <w:spacing w:line="360" w:lineRule="auto"/>
        <w:rPr>
          <w:rFonts w:hint="eastAsia"/>
          <w:sz w:val="24"/>
        </w:rPr>
      </w:pPr>
      <w:r>
        <w:rPr>
          <w:rFonts w:hint="eastAsia"/>
          <w:sz w:val="24"/>
        </w:rPr>
        <w:t>溶解和稀释酸时要取酸用玻璃棒引流慢慢地沿仪器壁流入预先准备好的蒸馏水中，决不能拿水往酸液里倒。</w:t>
      </w:r>
    </w:p>
    <w:p w:rsidR="00316048" w:rsidRDefault="00316048">
      <w:pPr>
        <w:numPr>
          <w:ilvl w:val="0"/>
          <w:numId w:val="59"/>
        </w:numPr>
        <w:spacing w:line="360" w:lineRule="auto"/>
        <w:rPr>
          <w:rFonts w:hint="eastAsia"/>
          <w:sz w:val="24"/>
        </w:rPr>
      </w:pPr>
      <w:r>
        <w:rPr>
          <w:rFonts w:hint="eastAsia"/>
          <w:sz w:val="24"/>
        </w:rPr>
        <w:t>常见化学毒物的急性致毒作用和救治方法</w:t>
      </w:r>
    </w:p>
    <w:p w:rsidR="00316048" w:rsidRDefault="00316048">
      <w:pPr>
        <w:spacing w:line="360" w:lineRule="auto"/>
        <w:ind w:left="1020"/>
        <w:rPr>
          <w:rFonts w:hint="eastAsia"/>
          <w:sz w:val="24"/>
        </w:rPr>
      </w:pPr>
      <w:r>
        <w:rPr>
          <w:rFonts w:hint="eastAsia"/>
          <w:sz w:val="24"/>
        </w:rPr>
        <w:t>（严重者现场急救处理后速送医院）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8"/>
        <w:gridCol w:w="1575"/>
        <w:gridCol w:w="3150"/>
        <w:gridCol w:w="3898"/>
      </w:tblGrid>
      <w:tr w:rsidR="00316048">
        <w:tblPrEx>
          <w:tblCellMar>
            <w:top w:w="0" w:type="dxa"/>
            <w:bottom w:w="0" w:type="dxa"/>
          </w:tblCellMar>
        </w:tblPrEx>
        <w:tc>
          <w:tcPr>
            <w:tcW w:w="948" w:type="dxa"/>
            <w:vAlign w:val="center"/>
          </w:tcPr>
          <w:p w:rsidR="00316048" w:rsidRDefault="00316048">
            <w:pPr>
              <w:jc w:val="center"/>
              <w:rPr>
                <w:rFonts w:hint="eastAsia"/>
                <w:sz w:val="24"/>
              </w:rPr>
            </w:pPr>
            <w:r>
              <w:rPr>
                <w:rFonts w:hint="eastAsia"/>
                <w:sz w:val="24"/>
              </w:rPr>
              <w:t>分类</w:t>
            </w:r>
          </w:p>
        </w:tc>
        <w:tc>
          <w:tcPr>
            <w:tcW w:w="1575" w:type="dxa"/>
            <w:vAlign w:val="center"/>
          </w:tcPr>
          <w:p w:rsidR="00316048" w:rsidRDefault="00316048">
            <w:pPr>
              <w:jc w:val="center"/>
              <w:rPr>
                <w:rFonts w:hint="eastAsia"/>
                <w:sz w:val="24"/>
              </w:rPr>
            </w:pPr>
            <w:r>
              <w:rPr>
                <w:rFonts w:hint="eastAsia"/>
                <w:sz w:val="24"/>
              </w:rPr>
              <w:t>名称</w:t>
            </w:r>
          </w:p>
        </w:tc>
        <w:tc>
          <w:tcPr>
            <w:tcW w:w="3150" w:type="dxa"/>
            <w:vAlign w:val="center"/>
          </w:tcPr>
          <w:p w:rsidR="00316048" w:rsidRDefault="00316048">
            <w:pPr>
              <w:jc w:val="center"/>
              <w:rPr>
                <w:rFonts w:hint="eastAsia"/>
                <w:sz w:val="24"/>
              </w:rPr>
            </w:pPr>
            <w:r>
              <w:rPr>
                <w:rFonts w:hint="eastAsia"/>
                <w:sz w:val="24"/>
              </w:rPr>
              <w:t>主要致毒作用和症状</w:t>
            </w:r>
          </w:p>
        </w:tc>
        <w:tc>
          <w:tcPr>
            <w:tcW w:w="3898" w:type="dxa"/>
            <w:vAlign w:val="center"/>
          </w:tcPr>
          <w:p w:rsidR="00316048" w:rsidRDefault="00316048">
            <w:pPr>
              <w:jc w:val="center"/>
              <w:rPr>
                <w:rFonts w:hint="eastAsia"/>
                <w:sz w:val="24"/>
              </w:rPr>
            </w:pPr>
            <w:r>
              <w:rPr>
                <w:rFonts w:hint="eastAsia"/>
                <w:sz w:val="24"/>
              </w:rPr>
              <w:t>救治方法</w:t>
            </w:r>
          </w:p>
        </w:tc>
      </w:tr>
      <w:tr w:rsidR="00316048">
        <w:tblPrEx>
          <w:tblCellMar>
            <w:top w:w="0" w:type="dxa"/>
            <w:bottom w:w="0" w:type="dxa"/>
          </w:tblCellMar>
        </w:tblPrEx>
        <w:tc>
          <w:tcPr>
            <w:tcW w:w="948" w:type="dxa"/>
            <w:vAlign w:val="center"/>
          </w:tcPr>
          <w:p w:rsidR="00316048" w:rsidRDefault="00316048">
            <w:pPr>
              <w:jc w:val="center"/>
              <w:rPr>
                <w:rFonts w:hint="eastAsia"/>
                <w:sz w:val="24"/>
              </w:rPr>
            </w:pPr>
            <w:r>
              <w:rPr>
                <w:rFonts w:hint="eastAsia"/>
                <w:sz w:val="24"/>
              </w:rPr>
              <w:t>酸</w:t>
            </w:r>
          </w:p>
        </w:tc>
        <w:tc>
          <w:tcPr>
            <w:tcW w:w="1575" w:type="dxa"/>
            <w:vAlign w:val="center"/>
          </w:tcPr>
          <w:p w:rsidR="00316048" w:rsidRDefault="00316048">
            <w:pPr>
              <w:jc w:val="center"/>
              <w:rPr>
                <w:rFonts w:hint="eastAsia"/>
                <w:sz w:val="24"/>
              </w:rPr>
            </w:pPr>
            <w:r>
              <w:rPr>
                <w:rFonts w:hint="eastAsia"/>
                <w:sz w:val="24"/>
              </w:rPr>
              <w:t>硫酸、盐酸、硝酸</w:t>
            </w:r>
          </w:p>
        </w:tc>
        <w:tc>
          <w:tcPr>
            <w:tcW w:w="3150" w:type="dxa"/>
            <w:vAlign w:val="center"/>
          </w:tcPr>
          <w:p w:rsidR="00316048" w:rsidRDefault="00316048">
            <w:pPr>
              <w:ind w:firstLineChars="200" w:firstLine="480"/>
              <w:jc w:val="center"/>
              <w:rPr>
                <w:rFonts w:hint="eastAsia"/>
                <w:sz w:val="24"/>
              </w:rPr>
            </w:pPr>
            <w:r>
              <w:rPr>
                <w:rFonts w:hint="eastAsia"/>
                <w:sz w:val="24"/>
              </w:rPr>
              <w:t>1.</w:t>
            </w:r>
            <w:r>
              <w:rPr>
                <w:rFonts w:hint="eastAsia"/>
                <w:sz w:val="24"/>
              </w:rPr>
              <w:t>接触：硫酸局部红肿，重者起水泡、呈烫伤症状；硝酸和盐酸腐蚀性小于硫酸。</w:t>
            </w:r>
          </w:p>
          <w:p w:rsidR="00316048" w:rsidRDefault="00316048">
            <w:pPr>
              <w:ind w:firstLineChars="200" w:firstLine="480"/>
              <w:jc w:val="center"/>
              <w:rPr>
                <w:rFonts w:hint="eastAsia"/>
                <w:sz w:val="24"/>
              </w:rPr>
            </w:pPr>
            <w:r>
              <w:rPr>
                <w:rFonts w:hint="eastAsia"/>
                <w:sz w:val="24"/>
              </w:rPr>
              <w:t>2.</w:t>
            </w:r>
            <w:r>
              <w:rPr>
                <w:rFonts w:hint="eastAsia"/>
                <w:sz w:val="24"/>
              </w:rPr>
              <w:t>吞服：强烈腐蚀口腔、食道、胃粘膜</w:t>
            </w:r>
          </w:p>
          <w:p w:rsidR="00316048" w:rsidRDefault="00316048">
            <w:pPr>
              <w:ind w:firstLineChars="200" w:firstLine="480"/>
              <w:jc w:val="center"/>
              <w:rPr>
                <w:rFonts w:hint="eastAsia"/>
                <w:sz w:val="24"/>
              </w:rPr>
            </w:pPr>
            <w:r>
              <w:rPr>
                <w:rFonts w:hint="eastAsia"/>
                <w:sz w:val="24"/>
              </w:rPr>
              <w:t>3.</w:t>
            </w:r>
            <w:r>
              <w:rPr>
                <w:rFonts w:hint="eastAsia"/>
                <w:sz w:val="24"/>
              </w:rPr>
              <w:t>眼烧伤：</w:t>
            </w:r>
          </w:p>
        </w:tc>
        <w:tc>
          <w:tcPr>
            <w:tcW w:w="3898" w:type="dxa"/>
            <w:vAlign w:val="center"/>
          </w:tcPr>
          <w:p w:rsidR="00316048" w:rsidRDefault="00316048">
            <w:pPr>
              <w:ind w:firstLineChars="200" w:firstLine="480"/>
              <w:jc w:val="center"/>
              <w:rPr>
                <w:rFonts w:hint="eastAsia"/>
                <w:sz w:val="24"/>
              </w:rPr>
            </w:pPr>
            <w:r>
              <w:rPr>
                <w:rFonts w:hint="eastAsia"/>
                <w:sz w:val="24"/>
              </w:rPr>
              <w:t>1.</w:t>
            </w:r>
            <w:r>
              <w:rPr>
                <w:rFonts w:hint="eastAsia"/>
                <w:sz w:val="24"/>
              </w:rPr>
              <w:t>立即用大量流动清水冲洗，再用</w:t>
            </w:r>
            <w:r>
              <w:rPr>
                <w:rFonts w:hint="eastAsia"/>
                <w:sz w:val="24"/>
              </w:rPr>
              <w:t>2%</w:t>
            </w:r>
            <w:r>
              <w:rPr>
                <w:rFonts w:hint="eastAsia"/>
                <w:sz w:val="24"/>
              </w:rPr>
              <w:t>碳酸氢钠水溶液冲洗，然后清水冲洗。</w:t>
            </w:r>
          </w:p>
          <w:p w:rsidR="00316048" w:rsidRDefault="00316048">
            <w:pPr>
              <w:ind w:firstLineChars="150" w:firstLine="360"/>
              <w:jc w:val="center"/>
              <w:rPr>
                <w:rFonts w:hint="eastAsia"/>
                <w:sz w:val="24"/>
              </w:rPr>
            </w:pPr>
            <w:r>
              <w:rPr>
                <w:rFonts w:hint="eastAsia"/>
                <w:sz w:val="24"/>
              </w:rPr>
              <w:t>2.</w:t>
            </w:r>
            <w:r>
              <w:rPr>
                <w:rFonts w:hint="eastAsia"/>
                <w:sz w:val="24"/>
              </w:rPr>
              <w:t>初服可洗胃，时间长忌洗胃以防穿孔；应立即服</w:t>
            </w:r>
            <w:r>
              <w:rPr>
                <w:rFonts w:hint="eastAsia"/>
                <w:sz w:val="24"/>
              </w:rPr>
              <w:t>7.5%</w:t>
            </w:r>
            <w:r>
              <w:rPr>
                <w:rFonts w:hint="eastAsia"/>
                <w:sz w:val="24"/>
              </w:rPr>
              <w:t>氢氧化镁悬液</w:t>
            </w:r>
            <w:r>
              <w:rPr>
                <w:rFonts w:hint="eastAsia"/>
                <w:sz w:val="24"/>
              </w:rPr>
              <w:t>60mL</w:t>
            </w:r>
            <w:r>
              <w:rPr>
                <w:rFonts w:hint="eastAsia"/>
                <w:sz w:val="24"/>
              </w:rPr>
              <w:t>，鸡蛋清调水或牛奶</w:t>
            </w:r>
            <w:r>
              <w:rPr>
                <w:rFonts w:hint="eastAsia"/>
                <w:sz w:val="24"/>
              </w:rPr>
              <w:t>200mL</w:t>
            </w:r>
            <w:r>
              <w:rPr>
                <w:rFonts w:hint="eastAsia"/>
                <w:sz w:val="24"/>
              </w:rPr>
              <w:t>。</w:t>
            </w:r>
          </w:p>
          <w:p w:rsidR="00316048" w:rsidRDefault="00316048">
            <w:pPr>
              <w:ind w:firstLineChars="150" w:firstLine="360"/>
              <w:jc w:val="center"/>
              <w:rPr>
                <w:rFonts w:hint="eastAsia"/>
                <w:sz w:val="24"/>
              </w:rPr>
            </w:pPr>
            <w:r>
              <w:rPr>
                <w:rFonts w:hint="eastAsia"/>
                <w:sz w:val="24"/>
              </w:rPr>
              <w:t>3.</w:t>
            </w:r>
            <w:r>
              <w:rPr>
                <w:rFonts w:hint="eastAsia"/>
                <w:sz w:val="24"/>
              </w:rPr>
              <w:t>大量清洁冷水淋洗，每次</w:t>
            </w:r>
            <w:r>
              <w:rPr>
                <w:rFonts w:hint="eastAsia"/>
                <w:sz w:val="24"/>
              </w:rPr>
              <w:t>15min</w:t>
            </w:r>
            <w:r>
              <w:rPr>
                <w:rFonts w:hint="eastAsia"/>
                <w:sz w:val="24"/>
              </w:rPr>
              <w:t>，间隔</w:t>
            </w:r>
            <w:r>
              <w:rPr>
                <w:rFonts w:hint="eastAsia"/>
                <w:sz w:val="24"/>
              </w:rPr>
              <w:t>15min</w:t>
            </w:r>
            <w:r>
              <w:rPr>
                <w:rFonts w:hint="eastAsia"/>
                <w:sz w:val="24"/>
              </w:rPr>
              <w:t>。</w:t>
            </w:r>
          </w:p>
        </w:tc>
      </w:tr>
      <w:tr w:rsidR="00316048">
        <w:tblPrEx>
          <w:tblCellMar>
            <w:top w:w="0" w:type="dxa"/>
            <w:bottom w:w="0" w:type="dxa"/>
          </w:tblCellMar>
        </w:tblPrEx>
        <w:tc>
          <w:tcPr>
            <w:tcW w:w="948" w:type="dxa"/>
            <w:vAlign w:val="center"/>
          </w:tcPr>
          <w:p w:rsidR="00316048" w:rsidRDefault="00316048">
            <w:pPr>
              <w:jc w:val="center"/>
              <w:rPr>
                <w:rFonts w:hint="eastAsia"/>
                <w:sz w:val="24"/>
              </w:rPr>
            </w:pPr>
            <w:r>
              <w:rPr>
                <w:rFonts w:hint="eastAsia"/>
                <w:sz w:val="24"/>
              </w:rPr>
              <w:t>碱</w:t>
            </w:r>
          </w:p>
        </w:tc>
        <w:tc>
          <w:tcPr>
            <w:tcW w:w="1575" w:type="dxa"/>
            <w:vAlign w:val="center"/>
          </w:tcPr>
          <w:p w:rsidR="00316048" w:rsidRDefault="00316048">
            <w:pPr>
              <w:jc w:val="center"/>
              <w:rPr>
                <w:rFonts w:hint="eastAsia"/>
                <w:sz w:val="24"/>
              </w:rPr>
            </w:pPr>
            <w:r>
              <w:rPr>
                <w:rFonts w:hint="eastAsia"/>
                <w:sz w:val="24"/>
              </w:rPr>
              <w:t>氢氧化钠</w:t>
            </w:r>
          </w:p>
        </w:tc>
        <w:tc>
          <w:tcPr>
            <w:tcW w:w="3150" w:type="dxa"/>
            <w:vAlign w:val="center"/>
          </w:tcPr>
          <w:p w:rsidR="00316048" w:rsidRDefault="00316048">
            <w:pPr>
              <w:numPr>
                <w:ilvl w:val="0"/>
                <w:numId w:val="60"/>
              </w:numPr>
              <w:jc w:val="center"/>
              <w:rPr>
                <w:rFonts w:hint="eastAsia"/>
                <w:sz w:val="24"/>
              </w:rPr>
            </w:pPr>
            <w:r>
              <w:rPr>
                <w:rFonts w:hint="eastAsia"/>
                <w:sz w:val="24"/>
              </w:rPr>
              <w:t>接触：强烈腐蚀性，化学烧伤</w:t>
            </w:r>
          </w:p>
          <w:p w:rsidR="00316048" w:rsidRDefault="00316048">
            <w:pPr>
              <w:numPr>
                <w:ilvl w:val="0"/>
                <w:numId w:val="60"/>
              </w:numPr>
              <w:jc w:val="center"/>
              <w:rPr>
                <w:rFonts w:hint="eastAsia"/>
                <w:sz w:val="24"/>
              </w:rPr>
            </w:pPr>
            <w:r>
              <w:rPr>
                <w:rFonts w:hint="eastAsia"/>
                <w:sz w:val="24"/>
              </w:rPr>
              <w:t>吞服：口腔、食道、胃粘膜糜烂</w:t>
            </w:r>
          </w:p>
        </w:tc>
        <w:tc>
          <w:tcPr>
            <w:tcW w:w="3898" w:type="dxa"/>
            <w:vAlign w:val="center"/>
          </w:tcPr>
          <w:p w:rsidR="00316048" w:rsidRDefault="00316048">
            <w:pPr>
              <w:numPr>
                <w:ilvl w:val="0"/>
                <w:numId w:val="61"/>
              </w:numPr>
              <w:jc w:val="center"/>
              <w:rPr>
                <w:rFonts w:hint="eastAsia"/>
                <w:sz w:val="24"/>
              </w:rPr>
            </w:pPr>
            <w:r>
              <w:rPr>
                <w:rFonts w:hint="eastAsia"/>
                <w:sz w:val="24"/>
              </w:rPr>
              <w:t>迅速用水、柠檬汁、稀乙酸或</w:t>
            </w:r>
            <w:r>
              <w:rPr>
                <w:rFonts w:hint="eastAsia"/>
                <w:sz w:val="24"/>
              </w:rPr>
              <w:t>2%</w:t>
            </w:r>
            <w:r>
              <w:rPr>
                <w:rFonts w:hint="eastAsia"/>
                <w:sz w:val="24"/>
              </w:rPr>
              <w:t>硼酸水溶液洗涤。</w:t>
            </w:r>
          </w:p>
          <w:p w:rsidR="00316048" w:rsidRDefault="00316048">
            <w:pPr>
              <w:numPr>
                <w:ilvl w:val="0"/>
                <w:numId w:val="61"/>
              </w:numPr>
              <w:jc w:val="center"/>
              <w:rPr>
                <w:rFonts w:hint="eastAsia"/>
                <w:sz w:val="24"/>
              </w:rPr>
            </w:pPr>
            <w:r>
              <w:rPr>
                <w:rFonts w:hint="eastAsia"/>
                <w:sz w:val="24"/>
              </w:rPr>
              <w:t>禁洗胃或催吐，给服稀乙酸或柠檬汁</w:t>
            </w:r>
            <w:r>
              <w:rPr>
                <w:rFonts w:hint="eastAsia"/>
                <w:sz w:val="24"/>
              </w:rPr>
              <w:t>500mL</w:t>
            </w:r>
            <w:r>
              <w:rPr>
                <w:rFonts w:hint="eastAsia"/>
                <w:sz w:val="24"/>
              </w:rPr>
              <w:t>，或</w:t>
            </w:r>
            <w:r>
              <w:rPr>
                <w:rFonts w:hint="eastAsia"/>
                <w:sz w:val="24"/>
              </w:rPr>
              <w:t>0.5%</w:t>
            </w:r>
            <w:r>
              <w:rPr>
                <w:rFonts w:hint="eastAsia"/>
                <w:sz w:val="24"/>
              </w:rPr>
              <w:t>盐酸</w:t>
            </w:r>
            <w:r>
              <w:rPr>
                <w:rFonts w:hint="eastAsia"/>
                <w:sz w:val="24"/>
              </w:rPr>
              <w:t>100~500mL</w:t>
            </w:r>
            <w:r>
              <w:rPr>
                <w:rFonts w:hint="eastAsia"/>
                <w:sz w:val="24"/>
              </w:rPr>
              <w:t>，再服蛋清水、牛奶、淀粉糊、植物油等</w:t>
            </w:r>
          </w:p>
        </w:tc>
      </w:tr>
      <w:tr w:rsidR="00316048">
        <w:tblPrEx>
          <w:tblCellMar>
            <w:top w:w="0" w:type="dxa"/>
            <w:bottom w:w="0" w:type="dxa"/>
          </w:tblCellMar>
        </w:tblPrEx>
        <w:trPr>
          <w:trHeight w:val="1392"/>
        </w:trPr>
        <w:tc>
          <w:tcPr>
            <w:tcW w:w="948" w:type="dxa"/>
            <w:vAlign w:val="center"/>
          </w:tcPr>
          <w:p w:rsidR="00316048" w:rsidRDefault="007227E4">
            <w:pPr>
              <w:jc w:val="center"/>
              <w:rPr>
                <w:rFonts w:hint="eastAsia"/>
                <w:sz w:val="24"/>
              </w:rPr>
            </w:pPr>
            <w:r>
              <w:rPr>
                <w:rFonts w:hint="eastAsia"/>
                <w:noProof/>
                <w:sz w:val="24"/>
              </w:rPr>
              <w:lastRenderedPageBreak/>
              <w:drawing>
                <wp:anchor distT="0" distB="0" distL="114300" distR="114300" simplePos="0" relativeHeight="251643392" behindDoc="1" locked="1" layoutInCell="1" allowOverlap="1">
                  <wp:simplePos x="0" y="0"/>
                  <wp:positionH relativeFrom="column">
                    <wp:posOffset>4673600</wp:posOffset>
                  </wp:positionH>
                  <wp:positionV relativeFrom="paragraph">
                    <wp:posOffset>8229600</wp:posOffset>
                  </wp:positionV>
                  <wp:extent cx="901700" cy="876300"/>
                  <wp:effectExtent l="19050" t="0" r="0" b="0"/>
                  <wp:wrapNone/>
                  <wp:docPr id="1" name="图片 14"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6"/>
                          <pic:cNvPicPr>
                            <a:picLocks noChangeAspect="1" noChangeArrowheads="1"/>
                          </pic:cNvPicPr>
                        </pic:nvPicPr>
                        <pic:blipFill>
                          <a:blip r:embed="rId8"/>
                          <a:srcRect/>
                          <a:stretch>
                            <a:fillRect/>
                          </a:stretch>
                        </pic:blipFill>
                        <pic:spPr bwMode="auto">
                          <a:xfrm>
                            <a:off x="0" y="0"/>
                            <a:ext cx="901700" cy="876300"/>
                          </a:xfrm>
                          <a:prstGeom prst="rect">
                            <a:avLst/>
                          </a:prstGeom>
                          <a:noFill/>
                          <a:ln w="9525">
                            <a:noFill/>
                            <a:miter lim="800000"/>
                            <a:headEnd/>
                            <a:tailEnd/>
                          </a:ln>
                        </pic:spPr>
                      </pic:pic>
                    </a:graphicData>
                  </a:graphic>
                </wp:anchor>
              </w:drawing>
            </w:r>
            <w:r>
              <w:rPr>
                <w:rFonts w:hint="eastAsia"/>
                <w:noProof/>
                <w:sz w:val="24"/>
              </w:rPr>
              <w:drawing>
                <wp:anchor distT="0" distB="0" distL="114300" distR="114300" simplePos="0" relativeHeight="251642368" behindDoc="1" locked="1" layoutInCell="1" allowOverlap="1">
                  <wp:simplePos x="0" y="0"/>
                  <wp:positionH relativeFrom="column">
                    <wp:posOffset>2921000</wp:posOffset>
                  </wp:positionH>
                  <wp:positionV relativeFrom="paragraph">
                    <wp:posOffset>5689600</wp:posOffset>
                  </wp:positionV>
                  <wp:extent cx="939800" cy="914400"/>
                  <wp:effectExtent l="19050" t="0" r="0" b="0"/>
                  <wp:wrapNone/>
                  <wp:docPr id="13" name="图片 13"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66"/>
                          <pic:cNvPicPr>
                            <a:picLocks noChangeAspect="1" noChangeArrowheads="1"/>
                          </pic:cNvPicPr>
                        </pic:nvPicPr>
                        <pic:blipFill>
                          <a:blip r:embed="rId8"/>
                          <a:srcRect/>
                          <a:stretch>
                            <a:fillRect/>
                          </a:stretch>
                        </pic:blipFill>
                        <pic:spPr bwMode="auto">
                          <a:xfrm>
                            <a:off x="0" y="0"/>
                            <a:ext cx="939800" cy="914400"/>
                          </a:xfrm>
                          <a:prstGeom prst="rect">
                            <a:avLst/>
                          </a:prstGeom>
                          <a:noFill/>
                          <a:ln w="9525">
                            <a:noFill/>
                            <a:miter lim="800000"/>
                            <a:headEnd/>
                            <a:tailEnd/>
                          </a:ln>
                        </pic:spPr>
                      </pic:pic>
                    </a:graphicData>
                  </a:graphic>
                </wp:anchor>
              </w:drawing>
            </w:r>
            <w:r>
              <w:rPr>
                <w:rFonts w:hint="eastAsia"/>
                <w:noProof/>
                <w:sz w:val="24"/>
              </w:rPr>
              <w:drawing>
                <wp:anchor distT="0" distB="0" distL="114300" distR="114300" simplePos="0" relativeHeight="251641344" behindDoc="1" locked="1" layoutInCell="1" allowOverlap="1">
                  <wp:simplePos x="0" y="0"/>
                  <wp:positionH relativeFrom="column">
                    <wp:posOffset>2120900</wp:posOffset>
                  </wp:positionH>
                  <wp:positionV relativeFrom="paragraph">
                    <wp:posOffset>4991100</wp:posOffset>
                  </wp:positionV>
                  <wp:extent cx="508000" cy="482600"/>
                  <wp:effectExtent l="19050" t="0" r="6350" b="0"/>
                  <wp:wrapNone/>
                  <wp:docPr id="12" name="图片 12"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8"/>
                          <pic:cNvPicPr>
                            <a:picLocks noChangeAspect="1" noChangeArrowheads="1"/>
                          </pic:cNvPicPr>
                        </pic:nvPicPr>
                        <pic:blipFill>
                          <a:blip r:embed="rId10"/>
                          <a:srcRect/>
                          <a:stretch>
                            <a:fillRect/>
                          </a:stretch>
                        </pic:blipFill>
                        <pic:spPr bwMode="auto">
                          <a:xfrm>
                            <a:off x="0" y="0"/>
                            <a:ext cx="508000" cy="482600"/>
                          </a:xfrm>
                          <a:prstGeom prst="rect">
                            <a:avLst/>
                          </a:prstGeom>
                          <a:noFill/>
                          <a:ln w="9525">
                            <a:noFill/>
                            <a:miter lim="800000"/>
                            <a:headEnd/>
                            <a:tailEnd/>
                          </a:ln>
                        </pic:spPr>
                      </pic:pic>
                    </a:graphicData>
                  </a:graphic>
                </wp:anchor>
              </w:drawing>
            </w:r>
            <w:r>
              <w:rPr>
                <w:rFonts w:hint="eastAsia"/>
                <w:noProof/>
                <w:sz w:val="24"/>
              </w:rPr>
              <w:drawing>
                <wp:anchor distT="0" distB="0" distL="114300" distR="114300" simplePos="0" relativeHeight="251640320" behindDoc="1" locked="1" layoutInCell="1" allowOverlap="1">
                  <wp:simplePos x="0" y="0"/>
                  <wp:positionH relativeFrom="column">
                    <wp:posOffset>444500</wp:posOffset>
                  </wp:positionH>
                  <wp:positionV relativeFrom="paragraph">
                    <wp:posOffset>2057400</wp:posOffset>
                  </wp:positionV>
                  <wp:extent cx="863600" cy="838200"/>
                  <wp:effectExtent l="19050" t="0" r="0" b="0"/>
                  <wp:wrapNone/>
                  <wp:docPr id="11" name="图片 11"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6"/>
                          <pic:cNvPicPr>
                            <a:picLocks noChangeAspect="1" noChangeArrowheads="1"/>
                          </pic:cNvPicPr>
                        </pic:nvPicPr>
                        <pic:blipFill>
                          <a:blip r:embed="rId8"/>
                          <a:srcRect/>
                          <a:stretch>
                            <a:fillRect/>
                          </a:stretch>
                        </pic:blipFill>
                        <pic:spPr bwMode="auto">
                          <a:xfrm>
                            <a:off x="0" y="0"/>
                            <a:ext cx="863600" cy="838200"/>
                          </a:xfrm>
                          <a:prstGeom prst="rect">
                            <a:avLst/>
                          </a:prstGeom>
                          <a:noFill/>
                          <a:ln w="9525">
                            <a:noFill/>
                            <a:miter lim="800000"/>
                            <a:headEnd/>
                            <a:tailEnd/>
                          </a:ln>
                        </pic:spPr>
                      </pic:pic>
                    </a:graphicData>
                  </a:graphic>
                </wp:anchor>
              </w:drawing>
            </w:r>
            <w:r w:rsidR="00316048">
              <w:rPr>
                <w:rFonts w:hint="eastAsia"/>
                <w:sz w:val="24"/>
              </w:rPr>
              <w:t>无机物</w:t>
            </w:r>
          </w:p>
        </w:tc>
        <w:tc>
          <w:tcPr>
            <w:tcW w:w="1575" w:type="dxa"/>
            <w:vAlign w:val="center"/>
          </w:tcPr>
          <w:p w:rsidR="00316048" w:rsidRDefault="00316048">
            <w:pPr>
              <w:jc w:val="center"/>
              <w:rPr>
                <w:rFonts w:hint="eastAsia"/>
                <w:sz w:val="24"/>
              </w:rPr>
            </w:pPr>
            <w:r>
              <w:rPr>
                <w:rFonts w:hint="eastAsia"/>
                <w:sz w:val="24"/>
              </w:rPr>
              <w:t>铬酸、重铬酸钾等铬化合物</w:t>
            </w:r>
          </w:p>
        </w:tc>
        <w:tc>
          <w:tcPr>
            <w:tcW w:w="3150" w:type="dxa"/>
            <w:vAlign w:val="center"/>
          </w:tcPr>
          <w:p w:rsidR="00316048" w:rsidRDefault="00316048">
            <w:pPr>
              <w:jc w:val="center"/>
              <w:rPr>
                <w:rFonts w:hint="eastAsia"/>
                <w:sz w:val="24"/>
              </w:rPr>
            </w:pPr>
            <w:r>
              <w:rPr>
                <w:rFonts w:hint="eastAsia"/>
                <w:sz w:val="24"/>
              </w:rPr>
              <w:t>1.</w:t>
            </w:r>
            <w:r>
              <w:rPr>
                <w:rFonts w:hint="eastAsia"/>
                <w:sz w:val="24"/>
              </w:rPr>
              <w:t>铬酸、重铬酸钾对粘膜有剧烈的刺激，产生炎症和溃疡；铬的化合物可以致癌</w:t>
            </w:r>
          </w:p>
        </w:tc>
        <w:tc>
          <w:tcPr>
            <w:tcW w:w="3898" w:type="dxa"/>
            <w:vAlign w:val="center"/>
          </w:tcPr>
          <w:p w:rsidR="00316048" w:rsidRDefault="00316048">
            <w:pPr>
              <w:jc w:val="center"/>
              <w:rPr>
                <w:rFonts w:hint="eastAsia"/>
                <w:sz w:val="24"/>
              </w:rPr>
            </w:pPr>
            <w:r>
              <w:rPr>
                <w:rFonts w:hint="eastAsia"/>
                <w:sz w:val="24"/>
              </w:rPr>
              <w:t>用</w:t>
            </w:r>
            <w:r>
              <w:rPr>
                <w:rFonts w:hint="eastAsia"/>
                <w:sz w:val="24"/>
              </w:rPr>
              <w:t>5%</w:t>
            </w:r>
            <w:r>
              <w:rPr>
                <w:rFonts w:hint="eastAsia"/>
                <w:sz w:val="24"/>
              </w:rPr>
              <w:t>硫代硫酸钠溶液清洗受污染皮肤</w:t>
            </w:r>
          </w:p>
        </w:tc>
      </w:tr>
      <w:tr w:rsidR="00316048">
        <w:tblPrEx>
          <w:tblCellMar>
            <w:top w:w="0" w:type="dxa"/>
            <w:bottom w:w="0" w:type="dxa"/>
          </w:tblCellMar>
        </w:tblPrEx>
        <w:trPr>
          <w:cantSplit/>
          <w:trHeight w:val="1549"/>
        </w:trPr>
        <w:tc>
          <w:tcPr>
            <w:tcW w:w="948" w:type="dxa"/>
            <w:tcBorders>
              <w:bottom w:val="single" w:sz="4" w:space="0" w:color="auto"/>
            </w:tcBorders>
            <w:vAlign w:val="center"/>
          </w:tcPr>
          <w:p w:rsidR="00316048" w:rsidRDefault="00316048">
            <w:pPr>
              <w:jc w:val="center"/>
              <w:rPr>
                <w:sz w:val="24"/>
              </w:rPr>
            </w:pPr>
            <w:r>
              <w:rPr>
                <w:rFonts w:hint="eastAsia"/>
                <w:sz w:val="24"/>
              </w:rPr>
              <w:t>气体</w:t>
            </w:r>
          </w:p>
          <w:p w:rsidR="00316048" w:rsidRDefault="00316048">
            <w:pPr>
              <w:jc w:val="center"/>
              <w:rPr>
                <w:rFonts w:hint="eastAsia"/>
                <w:sz w:val="24"/>
              </w:rPr>
            </w:pPr>
          </w:p>
          <w:p w:rsidR="00316048" w:rsidRDefault="00316048">
            <w:pPr>
              <w:jc w:val="center"/>
              <w:rPr>
                <w:rFonts w:hint="eastAsia"/>
                <w:sz w:val="24"/>
              </w:rPr>
            </w:pPr>
          </w:p>
          <w:p w:rsidR="00316048" w:rsidRDefault="00316048">
            <w:pPr>
              <w:jc w:val="center"/>
              <w:rPr>
                <w:rFonts w:hint="eastAsia"/>
                <w:sz w:val="24"/>
              </w:rPr>
            </w:pPr>
          </w:p>
        </w:tc>
        <w:tc>
          <w:tcPr>
            <w:tcW w:w="1575" w:type="dxa"/>
            <w:vAlign w:val="center"/>
          </w:tcPr>
          <w:p w:rsidR="00316048" w:rsidRDefault="00316048">
            <w:pPr>
              <w:jc w:val="center"/>
              <w:rPr>
                <w:rFonts w:hint="eastAsia"/>
                <w:sz w:val="24"/>
              </w:rPr>
            </w:pPr>
            <w:r>
              <w:rPr>
                <w:rFonts w:hint="eastAsia"/>
                <w:sz w:val="24"/>
              </w:rPr>
              <w:t>氮氧化物</w:t>
            </w:r>
          </w:p>
        </w:tc>
        <w:tc>
          <w:tcPr>
            <w:tcW w:w="3150" w:type="dxa"/>
            <w:vAlign w:val="center"/>
          </w:tcPr>
          <w:p w:rsidR="00316048" w:rsidRDefault="00316048">
            <w:pPr>
              <w:numPr>
                <w:ilvl w:val="0"/>
                <w:numId w:val="62"/>
              </w:numPr>
              <w:jc w:val="center"/>
              <w:rPr>
                <w:rFonts w:hint="eastAsia"/>
                <w:sz w:val="24"/>
              </w:rPr>
            </w:pPr>
            <w:r>
              <w:rPr>
                <w:rFonts w:hint="eastAsia"/>
                <w:sz w:val="24"/>
              </w:rPr>
              <w:t>呼吸系统急性损害</w:t>
            </w:r>
          </w:p>
          <w:p w:rsidR="00316048" w:rsidRDefault="00316048">
            <w:pPr>
              <w:numPr>
                <w:ilvl w:val="0"/>
                <w:numId w:val="62"/>
              </w:numPr>
              <w:jc w:val="center"/>
              <w:rPr>
                <w:rFonts w:hint="eastAsia"/>
                <w:sz w:val="24"/>
              </w:rPr>
            </w:pPr>
            <w:r>
              <w:rPr>
                <w:rFonts w:hint="eastAsia"/>
                <w:sz w:val="24"/>
              </w:rPr>
              <w:t>急性中毒：口腔、咽喉粘膜、眼结膜充血，头晕，支气管炎、肺炎、废水肿</w:t>
            </w:r>
          </w:p>
          <w:p w:rsidR="00316048" w:rsidRDefault="00316048">
            <w:pPr>
              <w:jc w:val="center"/>
              <w:rPr>
                <w:rFonts w:hint="eastAsia"/>
                <w:sz w:val="24"/>
              </w:rPr>
            </w:pPr>
            <w:r>
              <w:rPr>
                <w:rFonts w:hint="eastAsia"/>
                <w:sz w:val="24"/>
              </w:rPr>
              <w:t>慢性：呼吸道病变</w:t>
            </w:r>
          </w:p>
        </w:tc>
        <w:tc>
          <w:tcPr>
            <w:tcW w:w="3898" w:type="dxa"/>
            <w:vAlign w:val="center"/>
          </w:tcPr>
          <w:p w:rsidR="00316048" w:rsidRDefault="00316048">
            <w:pPr>
              <w:jc w:val="center"/>
              <w:rPr>
                <w:rFonts w:hint="eastAsia"/>
                <w:sz w:val="24"/>
              </w:rPr>
            </w:pPr>
            <w:r>
              <w:rPr>
                <w:rFonts w:hint="eastAsia"/>
                <w:sz w:val="24"/>
              </w:rPr>
              <w:t>移至新鲜空气处，必要时吸氧</w:t>
            </w:r>
          </w:p>
        </w:tc>
      </w:tr>
    </w:tbl>
    <w:p w:rsidR="00316048" w:rsidRDefault="00316048">
      <w:pPr>
        <w:pStyle w:val="3"/>
        <w:spacing w:line="360" w:lineRule="auto"/>
        <w:rPr>
          <w:rFonts w:hint="eastAsia"/>
          <w:sz w:val="24"/>
          <w:szCs w:val="24"/>
        </w:rPr>
      </w:pPr>
      <w:bookmarkStart w:id="2" w:name="_Toc109698415"/>
      <w:r>
        <w:rPr>
          <w:rFonts w:hint="eastAsia"/>
          <w:sz w:val="24"/>
          <w:szCs w:val="24"/>
        </w:rPr>
        <w:t>二、实验室玻璃仪器的洗涤</w:t>
      </w:r>
      <w:bookmarkEnd w:id="2"/>
    </w:p>
    <w:p w:rsidR="00316048" w:rsidRDefault="00316048">
      <w:pPr>
        <w:pStyle w:val="a4"/>
        <w:spacing w:line="360" w:lineRule="auto"/>
        <w:ind w:firstLineChars="200" w:firstLine="480"/>
        <w:rPr>
          <w:rFonts w:hint="eastAsia"/>
          <w:sz w:val="24"/>
        </w:rPr>
      </w:pPr>
      <w:r>
        <w:rPr>
          <w:rFonts w:hint="eastAsia"/>
          <w:sz w:val="24"/>
        </w:rPr>
        <w:t>能用毛筛筛洗的玻璃仪器（细口试剂瓶、细口玻璃瓶、广口瓶、下放口水瓶、吸滤瓶、碘氧瓶、滴瓶、锥形瓶、全玻璃回流冷凝装置、比色管、磨口具塞比色管、烧杯、量筒、量杯、玻璃棒、玻璃漏斗、布氏漏斗、瓷坩埚、聚乙烯瓶、洗瓶、塑料瓶、塑料桶、塑料杯、表面皿、扁形称量瓶）</w:t>
      </w:r>
    </w:p>
    <w:p w:rsidR="00316048" w:rsidRDefault="00316048" w:rsidP="00316048">
      <w:pPr>
        <w:numPr>
          <w:ilvl w:val="1"/>
          <w:numId w:val="55"/>
        </w:numPr>
        <w:tabs>
          <w:tab w:val="num" w:pos="1275"/>
        </w:tabs>
        <w:spacing w:line="360" w:lineRule="auto"/>
        <w:ind w:left="0" w:firstLine="525"/>
        <w:rPr>
          <w:rFonts w:hint="eastAsia"/>
          <w:sz w:val="24"/>
        </w:rPr>
      </w:pPr>
      <w:r>
        <w:rPr>
          <w:rFonts w:hint="eastAsia"/>
          <w:sz w:val="24"/>
        </w:rPr>
        <w:t>常规洗涤法：先用自来水冲洗</w:t>
      </w:r>
      <w:r>
        <w:rPr>
          <w:rFonts w:hint="eastAsia"/>
          <w:sz w:val="24"/>
        </w:rPr>
        <w:t>1-2</w:t>
      </w:r>
      <w:r>
        <w:rPr>
          <w:rFonts w:hint="eastAsia"/>
          <w:sz w:val="24"/>
        </w:rPr>
        <w:t>遍除去灰尘后，用毛筛蘸取去污粉（热肥皂液或洗涤剂）仔细筛净内外表面，尤其注意容器磨砂部分。然后用水冲，边筛洗至看不出有肥皂液时，用自来水冲洗</w:t>
      </w:r>
      <w:r>
        <w:rPr>
          <w:rFonts w:hint="eastAsia"/>
          <w:sz w:val="24"/>
        </w:rPr>
        <w:t>3-5</w:t>
      </w:r>
      <w:r>
        <w:rPr>
          <w:rFonts w:hint="eastAsia"/>
          <w:sz w:val="24"/>
        </w:rPr>
        <w:t>次，再用蒸馏水冲洗</w:t>
      </w:r>
      <w:r>
        <w:rPr>
          <w:rFonts w:hint="eastAsia"/>
          <w:sz w:val="24"/>
        </w:rPr>
        <w:t>3</w:t>
      </w:r>
      <w:r>
        <w:rPr>
          <w:rFonts w:hint="eastAsia"/>
          <w:sz w:val="24"/>
        </w:rPr>
        <w:t>次。洗净时应按少量多次的原则用水冲洗，每次充分振荡后倾倒干净。使用筛子洗筛时不能用硬质筛子猛力擦洗器具内壁，因易使容器内壁表面毛糙，易吸附离子或其他杂质，影响测定结果或者难以清洗而造成污染。</w:t>
      </w:r>
    </w:p>
    <w:p w:rsidR="00316048" w:rsidRDefault="00316048" w:rsidP="00316048">
      <w:pPr>
        <w:numPr>
          <w:ilvl w:val="1"/>
          <w:numId w:val="55"/>
        </w:numPr>
        <w:tabs>
          <w:tab w:val="num" w:pos="1275"/>
        </w:tabs>
        <w:spacing w:line="360" w:lineRule="auto"/>
        <w:ind w:left="0" w:firstLine="420"/>
        <w:rPr>
          <w:rFonts w:hint="eastAsia"/>
          <w:sz w:val="24"/>
        </w:rPr>
      </w:pPr>
      <w:r>
        <w:rPr>
          <w:rFonts w:hint="eastAsia"/>
          <w:sz w:val="24"/>
        </w:rPr>
        <w:t>不便用毛筛筛洗的仪器（容量瓶、凯氏烧瓶、移液管、滴定管等）：可根据污垢的性质选择不同的洗涤液进行浸泡，共煮，再按常法用水冲净。（洗涤液的配制见附件）</w:t>
      </w:r>
    </w:p>
    <w:p w:rsidR="00316048" w:rsidRDefault="00316048" w:rsidP="00316048">
      <w:pPr>
        <w:numPr>
          <w:ilvl w:val="1"/>
          <w:numId w:val="55"/>
        </w:numPr>
        <w:tabs>
          <w:tab w:val="num" w:pos="1275"/>
        </w:tabs>
        <w:spacing w:line="360" w:lineRule="auto"/>
        <w:ind w:left="0" w:firstLine="420"/>
        <w:rPr>
          <w:rFonts w:hint="eastAsia"/>
          <w:sz w:val="24"/>
        </w:rPr>
      </w:pPr>
      <w:r>
        <w:rPr>
          <w:rFonts w:hint="eastAsia"/>
          <w:sz w:val="24"/>
        </w:rPr>
        <w:t>凯氏微量定氮仪的洗涤，每次使用前应将整个装置连同接受瓶用蒸气处理</w:t>
      </w:r>
      <w:r>
        <w:rPr>
          <w:rFonts w:hint="eastAsia"/>
          <w:sz w:val="24"/>
        </w:rPr>
        <w:t>5</w:t>
      </w:r>
      <w:r>
        <w:rPr>
          <w:rFonts w:hint="eastAsia"/>
          <w:sz w:val="24"/>
        </w:rPr>
        <w:t>分钟，以便去处装置中的空气和前次实验所遗留的玷污物，从而减少误差。</w:t>
      </w:r>
    </w:p>
    <w:p w:rsidR="00316048" w:rsidRDefault="00316048" w:rsidP="00316048">
      <w:pPr>
        <w:numPr>
          <w:ilvl w:val="1"/>
          <w:numId w:val="55"/>
        </w:numPr>
        <w:tabs>
          <w:tab w:val="num" w:pos="1275"/>
        </w:tabs>
        <w:spacing w:line="360" w:lineRule="auto"/>
        <w:ind w:left="0" w:firstLine="420"/>
        <w:rPr>
          <w:rFonts w:hint="eastAsia"/>
          <w:sz w:val="24"/>
        </w:rPr>
      </w:pPr>
      <w:r>
        <w:rPr>
          <w:rFonts w:hint="eastAsia"/>
          <w:sz w:val="24"/>
        </w:rPr>
        <w:t>分光光度计上的比色皿，使用后应用无水乙醇浸泡洗净，必要时可用硝酸浸洗。但要避免用重铬酸钾洗液洗涤，用酸浸后，先用水冲净，再以蒸馏水洗净晾干，不宜在较高温度的烘箱中烘干如应急使用而要除去比色皿内的水分时，可先用滤纸吸干大部分水分后，再用无水乙醇或丙酮洗涤除尽残存水分，晾干即可使用。参比池也应同样处理。如比色皿沾上颜色，可用乙醇浸泡处理。</w:t>
      </w:r>
    </w:p>
    <w:p w:rsidR="00E92B26" w:rsidRDefault="00E92B26" w:rsidP="00E92B26">
      <w:pPr>
        <w:tabs>
          <w:tab w:val="num" w:pos="1275"/>
        </w:tabs>
        <w:spacing w:line="360" w:lineRule="auto"/>
        <w:rPr>
          <w:rFonts w:hint="eastAsia"/>
          <w:sz w:val="24"/>
        </w:rPr>
      </w:pPr>
    </w:p>
    <w:p w:rsidR="00E92B26" w:rsidRDefault="00E92B26" w:rsidP="00E92B26">
      <w:pPr>
        <w:tabs>
          <w:tab w:val="num" w:pos="1275"/>
        </w:tabs>
        <w:spacing w:line="360" w:lineRule="auto"/>
        <w:rPr>
          <w:rFonts w:hint="eastAsia"/>
          <w:sz w:val="24"/>
        </w:rPr>
      </w:pPr>
    </w:p>
    <w:p w:rsidR="00316048" w:rsidRDefault="00316048">
      <w:pPr>
        <w:pStyle w:val="3"/>
        <w:spacing w:line="360" w:lineRule="auto"/>
        <w:rPr>
          <w:rFonts w:hint="eastAsia"/>
          <w:sz w:val="24"/>
          <w:szCs w:val="24"/>
        </w:rPr>
      </w:pPr>
      <w:bookmarkStart w:id="3" w:name="_Toc109698416"/>
      <w:r>
        <w:rPr>
          <w:rFonts w:hint="eastAsia"/>
          <w:sz w:val="24"/>
          <w:szCs w:val="24"/>
        </w:rPr>
        <w:lastRenderedPageBreak/>
        <w:t>三、玻璃仪器的干燥和保存</w:t>
      </w:r>
      <w:bookmarkEnd w:id="3"/>
    </w:p>
    <w:p w:rsidR="00316048" w:rsidRDefault="00316048">
      <w:pPr>
        <w:spacing w:line="360" w:lineRule="auto"/>
        <w:ind w:left="420"/>
        <w:rPr>
          <w:rFonts w:hint="eastAsia"/>
          <w:sz w:val="24"/>
        </w:rPr>
      </w:pPr>
      <w:r>
        <w:rPr>
          <w:rFonts w:hint="eastAsia"/>
          <w:sz w:val="24"/>
        </w:rPr>
        <w:t>干燥：将洗净的玻璃仪器倒置在滴水架上或专用柜内控水晾干。</w:t>
      </w:r>
    </w:p>
    <w:p w:rsidR="00316048" w:rsidRDefault="00316048">
      <w:pPr>
        <w:spacing w:line="360" w:lineRule="auto"/>
        <w:ind w:left="420"/>
        <w:rPr>
          <w:rFonts w:hint="eastAsia"/>
          <w:sz w:val="24"/>
        </w:rPr>
      </w:pPr>
      <w:r>
        <w:rPr>
          <w:rFonts w:hint="eastAsia"/>
          <w:sz w:val="24"/>
        </w:rPr>
        <w:t>保存：将干净的玻璃仪器倒置于专用柜内，柜的隔板上衬垫清洁滤纸，也可在玻璃仪</w:t>
      </w:r>
      <w:r w:rsidR="007227E4">
        <w:rPr>
          <w:rFonts w:hint="eastAsia"/>
          <w:noProof/>
          <w:sz w:val="24"/>
        </w:rPr>
        <w:drawing>
          <wp:anchor distT="0" distB="0" distL="114300" distR="114300" simplePos="0" relativeHeight="251647488" behindDoc="1" locked="1" layoutInCell="1" allowOverlap="1">
            <wp:simplePos x="0" y="0"/>
            <wp:positionH relativeFrom="column">
              <wp:posOffset>4457700</wp:posOffset>
            </wp:positionH>
            <wp:positionV relativeFrom="paragraph">
              <wp:posOffset>9067800</wp:posOffset>
            </wp:positionV>
            <wp:extent cx="596900" cy="571500"/>
            <wp:effectExtent l="19050" t="0" r="0" b="0"/>
            <wp:wrapNone/>
            <wp:docPr id="18" name="图片 18"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38"/>
                    <pic:cNvPicPr>
                      <a:picLocks noChangeAspect="1" noChangeArrowheads="1"/>
                    </pic:cNvPicPr>
                  </pic:nvPicPr>
                  <pic:blipFill>
                    <a:blip r:embed="rId10"/>
                    <a:srcRect/>
                    <a:stretch>
                      <a:fillRect/>
                    </a:stretch>
                  </pic:blipFill>
                  <pic:spPr bwMode="auto">
                    <a:xfrm>
                      <a:off x="0" y="0"/>
                      <a:ext cx="596900" cy="571500"/>
                    </a:xfrm>
                    <a:prstGeom prst="rect">
                      <a:avLst/>
                    </a:prstGeom>
                    <a:noFill/>
                    <a:ln w="9525">
                      <a:noFill/>
                      <a:miter lim="800000"/>
                      <a:headEnd/>
                      <a:tailEnd/>
                    </a:ln>
                  </pic:spPr>
                </pic:pic>
              </a:graphicData>
            </a:graphic>
          </wp:anchor>
        </w:drawing>
      </w:r>
      <w:r w:rsidR="007227E4">
        <w:rPr>
          <w:rFonts w:hint="eastAsia"/>
          <w:noProof/>
          <w:sz w:val="24"/>
        </w:rPr>
        <w:drawing>
          <wp:anchor distT="0" distB="0" distL="114300" distR="114300" simplePos="0" relativeHeight="251646464" behindDoc="1" locked="1" layoutInCell="1" allowOverlap="1">
            <wp:simplePos x="0" y="0"/>
            <wp:positionH relativeFrom="column">
              <wp:posOffset>3479800</wp:posOffset>
            </wp:positionH>
            <wp:positionV relativeFrom="paragraph">
              <wp:posOffset>7213600</wp:posOffset>
            </wp:positionV>
            <wp:extent cx="1409700" cy="203200"/>
            <wp:effectExtent l="19050" t="0" r="0" b="0"/>
            <wp:wrapNone/>
            <wp:docPr id="17" name="图片 17"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08"/>
                    <pic:cNvPicPr>
                      <a:picLocks noChangeAspect="1" noChangeArrowheads="1"/>
                    </pic:cNvPicPr>
                  </pic:nvPicPr>
                  <pic:blipFill>
                    <a:blip r:embed="rId7"/>
                    <a:srcRect/>
                    <a:stretch>
                      <a:fillRect/>
                    </a:stretch>
                  </pic:blipFill>
                  <pic:spPr bwMode="auto">
                    <a:xfrm>
                      <a:off x="0" y="0"/>
                      <a:ext cx="1409700" cy="203200"/>
                    </a:xfrm>
                    <a:prstGeom prst="rect">
                      <a:avLst/>
                    </a:prstGeom>
                    <a:noFill/>
                    <a:ln w="9525">
                      <a:noFill/>
                      <a:miter lim="800000"/>
                      <a:headEnd/>
                      <a:tailEnd/>
                    </a:ln>
                  </pic:spPr>
                </pic:pic>
              </a:graphicData>
            </a:graphic>
          </wp:anchor>
        </w:drawing>
      </w:r>
      <w:r w:rsidR="007227E4">
        <w:rPr>
          <w:rFonts w:hint="eastAsia"/>
          <w:noProof/>
          <w:sz w:val="24"/>
        </w:rPr>
        <w:drawing>
          <wp:anchor distT="0" distB="0" distL="114300" distR="114300" simplePos="0" relativeHeight="251645440" behindDoc="1" locked="1" layoutInCell="1" allowOverlap="1">
            <wp:simplePos x="0" y="0"/>
            <wp:positionH relativeFrom="column">
              <wp:posOffset>2451100</wp:posOffset>
            </wp:positionH>
            <wp:positionV relativeFrom="paragraph">
              <wp:posOffset>3441700</wp:posOffset>
            </wp:positionV>
            <wp:extent cx="1485900" cy="215900"/>
            <wp:effectExtent l="19050" t="0" r="0" b="0"/>
            <wp:wrapNone/>
            <wp:docPr id="16" name="图片 16"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8"/>
                    <pic:cNvPicPr>
                      <a:picLocks noChangeAspect="1" noChangeArrowheads="1"/>
                    </pic:cNvPicPr>
                  </pic:nvPicPr>
                  <pic:blipFill>
                    <a:blip r:embed="rId7"/>
                    <a:srcRect/>
                    <a:stretch>
                      <a:fillRect/>
                    </a:stretch>
                  </pic:blipFill>
                  <pic:spPr bwMode="auto">
                    <a:xfrm>
                      <a:off x="0" y="0"/>
                      <a:ext cx="1485900" cy="215900"/>
                    </a:xfrm>
                    <a:prstGeom prst="rect">
                      <a:avLst/>
                    </a:prstGeom>
                    <a:noFill/>
                    <a:ln w="9525">
                      <a:noFill/>
                      <a:miter lim="800000"/>
                      <a:headEnd/>
                      <a:tailEnd/>
                    </a:ln>
                  </pic:spPr>
                </pic:pic>
              </a:graphicData>
            </a:graphic>
          </wp:anchor>
        </w:drawing>
      </w:r>
      <w:r w:rsidR="007227E4">
        <w:rPr>
          <w:rFonts w:hint="eastAsia"/>
          <w:noProof/>
          <w:sz w:val="24"/>
        </w:rPr>
        <w:drawing>
          <wp:anchor distT="0" distB="0" distL="114300" distR="114300" simplePos="0" relativeHeight="251644416" behindDoc="1" locked="1" layoutInCell="1" allowOverlap="1">
            <wp:simplePos x="0" y="0"/>
            <wp:positionH relativeFrom="column">
              <wp:posOffset>825500</wp:posOffset>
            </wp:positionH>
            <wp:positionV relativeFrom="paragraph">
              <wp:posOffset>25400</wp:posOffset>
            </wp:positionV>
            <wp:extent cx="1117600" cy="355600"/>
            <wp:effectExtent l="19050" t="0" r="6350" b="0"/>
            <wp:wrapNone/>
            <wp:docPr id="15" name="图片 15"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8"/>
                    <pic:cNvPicPr>
                      <a:picLocks noChangeAspect="1" noChangeArrowheads="1"/>
                    </pic:cNvPicPr>
                  </pic:nvPicPr>
                  <pic:blipFill>
                    <a:blip r:embed="rId9"/>
                    <a:srcRect/>
                    <a:stretch>
                      <a:fillRect/>
                    </a:stretch>
                  </pic:blipFill>
                  <pic:spPr bwMode="auto">
                    <a:xfrm>
                      <a:off x="0" y="0"/>
                      <a:ext cx="1117600" cy="355600"/>
                    </a:xfrm>
                    <a:prstGeom prst="rect">
                      <a:avLst/>
                    </a:prstGeom>
                    <a:noFill/>
                    <a:ln w="9525">
                      <a:noFill/>
                      <a:miter lim="800000"/>
                      <a:headEnd/>
                      <a:tailEnd/>
                    </a:ln>
                  </pic:spPr>
                </pic:pic>
              </a:graphicData>
            </a:graphic>
          </wp:anchor>
        </w:drawing>
      </w:r>
      <w:r>
        <w:rPr>
          <w:rFonts w:hint="eastAsia"/>
          <w:sz w:val="24"/>
        </w:rPr>
        <w:t>器上覆盖清洁纱布，关闭柜门防止落尘。</w:t>
      </w:r>
    </w:p>
    <w:p w:rsidR="00316048" w:rsidRDefault="00316048">
      <w:pPr>
        <w:pStyle w:val="a5"/>
        <w:spacing w:line="360" w:lineRule="auto"/>
        <w:rPr>
          <w:rFonts w:hint="eastAsia"/>
          <w:sz w:val="24"/>
        </w:rPr>
      </w:pPr>
      <w:r>
        <w:rPr>
          <w:rFonts w:hint="eastAsia"/>
          <w:sz w:val="24"/>
        </w:rPr>
        <w:t>各种玻璃仪器还要根据其特点、用途、实验要求等按不同方法加以保管，例如：</w:t>
      </w:r>
    </w:p>
    <w:p w:rsidR="00316048" w:rsidRDefault="00316048" w:rsidP="00316048">
      <w:pPr>
        <w:numPr>
          <w:ilvl w:val="0"/>
          <w:numId w:val="56"/>
        </w:numPr>
        <w:spacing w:line="360" w:lineRule="auto"/>
        <w:ind w:leftChars="200" w:left="420" w:firstLineChars="150" w:firstLine="360"/>
        <w:rPr>
          <w:rFonts w:hint="eastAsia"/>
          <w:sz w:val="24"/>
        </w:rPr>
      </w:pPr>
      <w:r>
        <w:rPr>
          <w:rFonts w:hint="eastAsia"/>
          <w:sz w:val="24"/>
        </w:rPr>
        <w:t>吸管可置于有盖的搪瓷盘、盒中，垫以清洁的纱布。也可以置于移液管架上并罩以塑料薄膜。</w:t>
      </w:r>
    </w:p>
    <w:p w:rsidR="00316048" w:rsidRDefault="00316048" w:rsidP="00316048">
      <w:pPr>
        <w:numPr>
          <w:ilvl w:val="0"/>
          <w:numId w:val="56"/>
        </w:numPr>
        <w:spacing w:line="360" w:lineRule="auto"/>
        <w:ind w:left="420" w:firstLine="420"/>
        <w:rPr>
          <w:rFonts w:hint="eastAsia"/>
          <w:sz w:val="24"/>
        </w:rPr>
      </w:pPr>
      <w:r>
        <w:rPr>
          <w:rFonts w:hint="eastAsia"/>
          <w:sz w:val="24"/>
        </w:rPr>
        <w:t>滴定管可置于滴定架上，或盛满蒸馏水，上口加套指形管或小烧杯，使用中的滴定管（内装滴定液）在操作暂停是也应加套以防灰尘落入。</w:t>
      </w:r>
    </w:p>
    <w:p w:rsidR="00316048" w:rsidRDefault="00316048" w:rsidP="00316048">
      <w:pPr>
        <w:numPr>
          <w:ilvl w:val="0"/>
          <w:numId w:val="56"/>
        </w:numPr>
        <w:tabs>
          <w:tab w:val="num" w:pos="870"/>
        </w:tabs>
        <w:spacing w:line="360" w:lineRule="auto"/>
        <w:ind w:leftChars="200" w:left="420" w:firstLine="420"/>
        <w:rPr>
          <w:rFonts w:hint="eastAsia"/>
          <w:sz w:val="24"/>
        </w:rPr>
      </w:pPr>
      <w:r>
        <w:rPr>
          <w:rFonts w:hint="eastAsia"/>
          <w:sz w:val="24"/>
        </w:rPr>
        <w:t>清洁的比色皿、比色管、离心管要放在专用盒内，或倒置在专用架上</w:t>
      </w:r>
    </w:p>
    <w:p w:rsidR="00316048" w:rsidRDefault="00316048" w:rsidP="00316048">
      <w:pPr>
        <w:numPr>
          <w:ilvl w:val="0"/>
          <w:numId w:val="56"/>
        </w:numPr>
        <w:tabs>
          <w:tab w:val="num" w:pos="1260"/>
        </w:tabs>
        <w:spacing w:line="360" w:lineRule="auto"/>
        <w:ind w:left="1260" w:hanging="420"/>
        <w:rPr>
          <w:rFonts w:hint="eastAsia"/>
          <w:sz w:val="24"/>
        </w:rPr>
      </w:pPr>
      <w:r>
        <w:rPr>
          <w:rFonts w:hint="eastAsia"/>
          <w:sz w:val="24"/>
        </w:rPr>
        <w:t>具磨口塞的清洁玻璃仪器，如量瓶、称量瓶、碘量瓶、试剂瓶等要衬纸加塞保存。</w:t>
      </w:r>
    </w:p>
    <w:p w:rsidR="00316048" w:rsidRDefault="00316048" w:rsidP="00316048">
      <w:pPr>
        <w:numPr>
          <w:ilvl w:val="0"/>
          <w:numId w:val="56"/>
        </w:numPr>
        <w:tabs>
          <w:tab w:val="num" w:pos="870"/>
        </w:tabs>
        <w:spacing w:line="360" w:lineRule="auto"/>
        <w:ind w:left="420" w:firstLine="420"/>
        <w:rPr>
          <w:rFonts w:hint="eastAsia"/>
          <w:sz w:val="24"/>
        </w:rPr>
      </w:pPr>
      <w:r>
        <w:rPr>
          <w:rFonts w:hint="eastAsia"/>
          <w:sz w:val="24"/>
        </w:rPr>
        <w:t>凡有配套塞、盖的玻璃仪器，如比色管、称量瓶、量瓶、滴定管等都必须保持原装配套，不得拆散使用和存放。</w:t>
      </w:r>
    </w:p>
    <w:p w:rsidR="00316048" w:rsidRDefault="00316048" w:rsidP="00316048">
      <w:pPr>
        <w:numPr>
          <w:ilvl w:val="0"/>
          <w:numId w:val="56"/>
        </w:numPr>
        <w:tabs>
          <w:tab w:val="num" w:pos="870"/>
        </w:tabs>
        <w:spacing w:line="360" w:lineRule="auto"/>
        <w:ind w:left="420" w:firstLine="420"/>
        <w:rPr>
          <w:rFonts w:hint="eastAsia"/>
          <w:sz w:val="24"/>
        </w:rPr>
      </w:pPr>
      <w:r>
        <w:rPr>
          <w:rFonts w:hint="eastAsia"/>
          <w:sz w:val="24"/>
        </w:rPr>
        <w:t>专用的组合式仪器，如凯氏微量定氮仪等洗净后要加罩防尘。</w:t>
      </w:r>
    </w:p>
    <w:p w:rsidR="00316048" w:rsidRDefault="00316048">
      <w:pPr>
        <w:pStyle w:val="3"/>
        <w:spacing w:line="360" w:lineRule="auto"/>
        <w:rPr>
          <w:rFonts w:hint="eastAsia"/>
          <w:sz w:val="24"/>
          <w:szCs w:val="24"/>
        </w:rPr>
      </w:pPr>
      <w:bookmarkStart w:id="4" w:name="_Toc109698417"/>
      <w:r>
        <w:rPr>
          <w:rFonts w:hint="eastAsia"/>
          <w:sz w:val="24"/>
          <w:szCs w:val="24"/>
        </w:rPr>
        <w:t>四、干燥器的使用方法</w:t>
      </w:r>
      <w:bookmarkEnd w:id="4"/>
    </w:p>
    <w:p w:rsidR="00316048" w:rsidRDefault="00316048">
      <w:pPr>
        <w:spacing w:line="360" w:lineRule="auto"/>
        <w:ind w:left="360" w:hangingChars="150" w:hanging="360"/>
        <w:rPr>
          <w:rFonts w:hint="eastAsia"/>
          <w:sz w:val="24"/>
        </w:rPr>
      </w:pPr>
      <w:r>
        <w:rPr>
          <w:rFonts w:hint="eastAsia"/>
          <w:sz w:val="24"/>
        </w:rPr>
        <w:t xml:space="preserve">      </w:t>
      </w:r>
      <w:r>
        <w:rPr>
          <w:rFonts w:hint="eastAsia"/>
          <w:sz w:val="24"/>
        </w:rPr>
        <w:t>干燥器是具有磨口盖子的密闭厚壁玻璃器皿，常用以保存坩埚、称量瓶、试样等物。它的磨口边缘涂一薄层凡士林，使之能与盖子密合。</w:t>
      </w:r>
    </w:p>
    <w:p w:rsidR="00316048" w:rsidRDefault="00316048">
      <w:pPr>
        <w:spacing w:line="360" w:lineRule="auto"/>
        <w:ind w:left="360" w:hangingChars="150" w:hanging="360"/>
        <w:rPr>
          <w:rFonts w:hint="eastAsia"/>
          <w:sz w:val="24"/>
        </w:rPr>
      </w:pPr>
      <w:r>
        <w:rPr>
          <w:rFonts w:hint="eastAsia"/>
          <w:sz w:val="24"/>
        </w:rPr>
        <w:t xml:space="preserve">      </w:t>
      </w:r>
      <w:r>
        <w:rPr>
          <w:rFonts w:hint="eastAsia"/>
          <w:sz w:val="24"/>
        </w:rPr>
        <w:t>干燥器底部盛放干燥剂，最常用的干燥剂是变色硅胶和无水氯化钙，其上搁置洁净的带孔瓷板。坩埚等即可放在瓷板孔内。</w:t>
      </w:r>
    </w:p>
    <w:p w:rsidR="00316048" w:rsidRDefault="00316048">
      <w:pPr>
        <w:spacing w:line="360" w:lineRule="auto"/>
        <w:ind w:left="360" w:hangingChars="150" w:hanging="360"/>
        <w:rPr>
          <w:rFonts w:hint="eastAsia"/>
          <w:sz w:val="24"/>
        </w:rPr>
      </w:pPr>
      <w:r>
        <w:rPr>
          <w:rFonts w:hint="eastAsia"/>
          <w:sz w:val="24"/>
        </w:rPr>
        <w:t xml:space="preserve">      </w:t>
      </w:r>
      <w:r>
        <w:rPr>
          <w:rFonts w:hint="eastAsia"/>
          <w:sz w:val="24"/>
        </w:rPr>
        <w:t>使用干燥剂时应注意下例事项：</w:t>
      </w:r>
    </w:p>
    <w:p w:rsidR="00316048" w:rsidRDefault="00316048">
      <w:pPr>
        <w:numPr>
          <w:ilvl w:val="1"/>
          <w:numId w:val="57"/>
        </w:numPr>
        <w:spacing w:line="360" w:lineRule="auto"/>
        <w:rPr>
          <w:rFonts w:hint="eastAsia"/>
          <w:sz w:val="24"/>
        </w:rPr>
      </w:pPr>
      <w:r>
        <w:rPr>
          <w:rFonts w:hint="eastAsia"/>
          <w:sz w:val="24"/>
        </w:rPr>
        <w:t>不可放得太多，以免沾物坩埚底部。</w:t>
      </w:r>
    </w:p>
    <w:p w:rsidR="00316048" w:rsidRDefault="00316048">
      <w:pPr>
        <w:numPr>
          <w:ilvl w:val="1"/>
          <w:numId w:val="57"/>
        </w:numPr>
        <w:spacing w:line="360" w:lineRule="auto"/>
        <w:rPr>
          <w:rFonts w:hint="eastAsia"/>
          <w:sz w:val="24"/>
        </w:rPr>
      </w:pPr>
      <w:r>
        <w:rPr>
          <w:rFonts w:hint="eastAsia"/>
          <w:sz w:val="24"/>
        </w:rPr>
        <w:t>搬移干燥器时，要用双手拿着，用大拇指紧紧按住盖子，，</w:t>
      </w:r>
    </w:p>
    <w:p w:rsidR="00316048" w:rsidRDefault="00316048">
      <w:pPr>
        <w:numPr>
          <w:ilvl w:val="1"/>
          <w:numId w:val="57"/>
        </w:numPr>
        <w:spacing w:line="360" w:lineRule="auto"/>
        <w:rPr>
          <w:rFonts w:hint="eastAsia"/>
          <w:sz w:val="24"/>
        </w:rPr>
      </w:pPr>
      <w:r>
        <w:rPr>
          <w:rFonts w:hint="eastAsia"/>
          <w:sz w:val="24"/>
        </w:rPr>
        <w:t>打开干燥器时，不能往上掀盖，应用左手按住干燥器，右手小心地把盖子稍微推开，等冷空气徐徐进入后，才能完全推开，盖子必须仰放在桌子上。</w:t>
      </w:r>
    </w:p>
    <w:p w:rsidR="00316048" w:rsidRDefault="00316048">
      <w:pPr>
        <w:numPr>
          <w:ilvl w:val="1"/>
          <w:numId w:val="57"/>
        </w:numPr>
        <w:spacing w:line="360" w:lineRule="auto"/>
        <w:rPr>
          <w:rFonts w:hint="eastAsia"/>
          <w:sz w:val="24"/>
        </w:rPr>
      </w:pPr>
      <w:r>
        <w:rPr>
          <w:rFonts w:hint="eastAsia"/>
          <w:sz w:val="24"/>
        </w:rPr>
        <w:t>不可将太热的物体放入干燥器中。</w:t>
      </w:r>
    </w:p>
    <w:p w:rsidR="00316048" w:rsidRDefault="00316048">
      <w:pPr>
        <w:numPr>
          <w:ilvl w:val="1"/>
          <w:numId w:val="57"/>
        </w:numPr>
        <w:spacing w:line="360" w:lineRule="auto"/>
        <w:rPr>
          <w:rFonts w:hint="eastAsia"/>
          <w:sz w:val="24"/>
        </w:rPr>
      </w:pPr>
      <w:r>
        <w:rPr>
          <w:rFonts w:hint="eastAsia"/>
          <w:sz w:val="24"/>
        </w:rPr>
        <w:t>有时将太热的物体放入干燥器中后，空气受热膨胀会把盖子顶起来，为了防止盖子被打翻，应当用手按住，不时把盖子稍微推开（不到</w:t>
      </w:r>
      <w:r>
        <w:rPr>
          <w:rFonts w:hint="eastAsia"/>
          <w:sz w:val="24"/>
        </w:rPr>
        <w:t>1s</w:t>
      </w:r>
      <w:r>
        <w:rPr>
          <w:rFonts w:hint="eastAsia"/>
          <w:sz w:val="24"/>
        </w:rPr>
        <w:t>），以放出热空气。</w:t>
      </w:r>
    </w:p>
    <w:p w:rsidR="00316048" w:rsidRDefault="00316048">
      <w:pPr>
        <w:numPr>
          <w:ilvl w:val="1"/>
          <w:numId w:val="57"/>
        </w:numPr>
        <w:spacing w:line="360" w:lineRule="auto"/>
        <w:rPr>
          <w:rFonts w:hint="eastAsia"/>
          <w:sz w:val="24"/>
        </w:rPr>
      </w:pPr>
      <w:r>
        <w:rPr>
          <w:rFonts w:hint="eastAsia"/>
          <w:sz w:val="24"/>
        </w:rPr>
        <w:t>灼烧或烘干后的坩埚和沉淀，在干燥器内不宜放置过久，否则会吸收一些水分而使质量略有增加。</w:t>
      </w:r>
    </w:p>
    <w:p w:rsidR="00316048" w:rsidRDefault="00316048">
      <w:pPr>
        <w:numPr>
          <w:ilvl w:val="1"/>
          <w:numId w:val="57"/>
        </w:numPr>
        <w:spacing w:line="360" w:lineRule="auto"/>
        <w:rPr>
          <w:rFonts w:hint="eastAsia"/>
          <w:sz w:val="24"/>
        </w:rPr>
      </w:pPr>
      <w:r>
        <w:rPr>
          <w:rFonts w:hint="eastAsia"/>
          <w:sz w:val="24"/>
        </w:rPr>
        <w:t>变色硅胶干燥时为蓝色（含无水</w:t>
      </w:r>
      <w:r>
        <w:rPr>
          <w:rFonts w:hint="eastAsia"/>
          <w:sz w:val="24"/>
        </w:rPr>
        <w:t>Co</w:t>
      </w:r>
      <w:r>
        <w:rPr>
          <w:rFonts w:hint="eastAsia"/>
          <w:sz w:val="24"/>
          <w:vertAlign w:val="superscript"/>
        </w:rPr>
        <w:t>2+</w:t>
      </w:r>
      <w:r>
        <w:rPr>
          <w:rFonts w:hint="eastAsia"/>
          <w:sz w:val="24"/>
        </w:rPr>
        <w:t>色），受潮后变粉红色（水合</w:t>
      </w:r>
      <w:r>
        <w:rPr>
          <w:rFonts w:hint="eastAsia"/>
          <w:sz w:val="24"/>
        </w:rPr>
        <w:t>Co</w:t>
      </w:r>
      <w:r>
        <w:rPr>
          <w:rFonts w:hint="eastAsia"/>
          <w:sz w:val="24"/>
          <w:vertAlign w:val="superscript"/>
        </w:rPr>
        <w:t>2+</w:t>
      </w:r>
      <w:r>
        <w:rPr>
          <w:rFonts w:hint="eastAsia"/>
          <w:sz w:val="24"/>
        </w:rPr>
        <w:t>色）。可以在</w:t>
      </w:r>
      <w:smartTag w:uri="urn:schemas-microsoft-com:office:smarttags" w:element="chmetcnv">
        <w:smartTagPr>
          <w:attr w:name="TCSC" w:val="0"/>
          <w:attr w:name="NumberType" w:val="1"/>
          <w:attr w:name="Negative" w:val="False"/>
          <w:attr w:name="HasSpace" w:val="False"/>
          <w:attr w:name="SourceValue" w:val="120"/>
          <w:attr w:name="UnitName" w:val="℃"/>
        </w:smartTagPr>
        <w:r>
          <w:rPr>
            <w:rFonts w:hint="eastAsia"/>
            <w:sz w:val="24"/>
          </w:rPr>
          <w:t>120</w:t>
        </w:r>
        <w:r>
          <w:rPr>
            <w:rFonts w:ascii="宋体" w:hAnsi="宋体" w:hint="eastAsia"/>
            <w:sz w:val="24"/>
          </w:rPr>
          <w:t>℃</w:t>
        </w:r>
      </w:smartTag>
      <w:r>
        <w:rPr>
          <w:rFonts w:hint="eastAsia"/>
          <w:sz w:val="24"/>
        </w:rPr>
        <w:t>烘受潮的硅胶待其变蓝后反复使用，直至破碎不能用为止。</w:t>
      </w:r>
    </w:p>
    <w:p w:rsidR="00316048" w:rsidRDefault="007227E4">
      <w:pPr>
        <w:pStyle w:val="3"/>
        <w:spacing w:line="360" w:lineRule="auto"/>
        <w:rPr>
          <w:rFonts w:hint="eastAsia"/>
          <w:sz w:val="24"/>
          <w:szCs w:val="24"/>
        </w:rPr>
      </w:pPr>
      <w:bookmarkStart w:id="5" w:name="_Toc109698418"/>
      <w:r>
        <w:rPr>
          <w:rFonts w:hint="eastAsia"/>
          <w:noProof/>
          <w:sz w:val="24"/>
          <w:szCs w:val="24"/>
        </w:rPr>
        <w:drawing>
          <wp:anchor distT="0" distB="0" distL="114300" distR="114300" simplePos="0" relativeHeight="251651584" behindDoc="1" locked="1" layoutInCell="1" allowOverlap="1">
            <wp:simplePos x="0" y="0"/>
            <wp:positionH relativeFrom="column">
              <wp:posOffset>4559300</wp:posOffset>
            </wp:positionH>
            <wp:positionV relativeFrom="paragraph">
              <wp:posOffset>9931400</wp:posOffset>
            </wp:positionV>
            <wp:extent cx="1473200" cy="215900"/>
            <wp:effectExtent l="19050" t="0" r="0" b="0"/>
            <wp:wrapNone/>
            <wp:docPr id="22" name="图片 22"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08"/>
                    <pic:cNvPicPr>
                      <a:picLocks noChangeAspect="1" noChangeArrowheads="1"/>
                    </pic:cNvPicPr>
                  </pic:nvPicPr>
                  <pic:blipFill>
                    <a:blip r:embed="rId7"/>
                    <a:srcRect/>
                    <a:stretch>
                      <a:fillRect/>
                    </a:stretch>
                  </pic:blipFill>
                  <pic:spPr bwMode="auto">
                    <a:xfrm>
                      <a:off x="0" y="0"/>
                      <a:ext cx="1473200" cy="215900"/>
                    </a:xfrm>
                    <a:prstGeom prst="rect">
                      <a:avLst/>
                    </a:prstGeom>
                    <a:noFill/>
                    <a:ln w="9525">
                      <a:noFill/>
                      <a:miter lim="800000"/>
                      <a:headEnd/>
                      <a:tailEnd/>
                    </a:ln>
                  </pic:spPr>
                </pic:pic>
              </a:graphicData>
            </a:graphic>
          </wp:anchor>
        </w:drawing>
      </w:r>
      <w:r>
        <w:rPr>
          <w:rFonts w:hint="eastAsia"/>
          <w:noProof/>
          <w:sz w:val="24"/>
          <w:szCs w:val="24"/>
        </w:rPr>
        <w:drawing>
          <wp:anchor distT="0" distB="0" distL="114300" distR="114300" simplePos="0" relativeHeight="251650560" behindDoc="1" locked="1" layoutInCell="1" allowOverlap="1">
            <wp:simplePos x="0" y="0"/>
            <wp:positionH relativeFrom="column">
              <wp:posOffset>3771900</wp:posOffset>
            </wp:positionH>
            <wp:positionV relativeFrom="paragraph">
              <wp:posOffset>5130800</wp:posOffset>
            </wp:positionV>
            <wp:extent cx="1447800" cy="203200"/>
            <wp:effectExtent l="19050" t="0" r="0" b="0"/>
            <wp:wrapNone/>
            <wp:docPr id="21" name="图片 21"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8"/>
                    <pic:cNvPicPr>
                      <a:picLocks noChangeAspect="1" noChangeArrowheads="1"/>
                    </pic:cNvPicPr>
                  </pic:nvPicPr>
                  <pic:blipFill>
                    <a:blip r:embed="rId7"/>
                    <a:srcRect/>
                    <a:stretch>
                      <a:fillRect/>
                    </a:stretch>
                  </pic:blipFill>
                  <pic:spPr bwMode="auto">
                    <a:xfrm>
                      <a:off x="0" y="0"/>
                      <a:ext cx="1447800" cy="203200"/>
                    </a:xfrm>
                    <a:prstGeom prst="rect">
                      <a:avLst/>
                    </a:prstGeom>
                    <a:noFill/>
                    <a:ln w="9525">
                      <a:noFill/>
                      <a:miter lim="800000"/>
                      <a:headEnd/>
                      <a:tailEnd/>
                    </a:ln>
                  </pic:spPr>
                </pic:pic>
              </a:graphicData>
            </a:graphic>
          </wp:anchor>
        </w:drawing>
      </w:r>
      <w:r>
        <w:rPr>
          <w:rFonts w:hint="eastAsia"/>
          <w:noProof/>
          <w:sz w:val="24"/>
          <w:szCs w:val="24"/>
        </w:rPr>
        <w:drawing>
          <wp:anchor distT="0" distB="0" distL="114300" distR="114300" simplePos="0" relativeHeight="251649536" behindDoc="1" locked="1" layoutInCell="1" allowOverlap="1">
            <wp:simplePos x="0" y="0"/>
            <wp:positionH relativeFrom="column">
              <wp:posOffset>1384300</wp:posOffset>
            </wp:positionH>
            <wp:positionV relativeFrom="paragraph">
              <wp:posOffset>4724400</wp:posOffset>
            </wp:positionV>
            <wp:extent cx="901700" cy="876300"/>
            <wp:effectExtent l="19050" t="0" r="0" b="0"/>
            <wp:wrapNone/>
            <wp:docPr id="20" name="图片 20"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66"/>
                    <pic:cNvPicPr>
                      <a:picLocks noChangeAspect="1" noChangeArrowheads="1"/>
                    </pic:cNvPicPr>
                  </pic:nvPicPr>
                  <pic:blipFill>
                    <a:blip r:embed="rId8"/>
                    <a:srcRect/>
                    <a:stretch>
                      <a:fillRect/>
                    </a:stretch>
                  </pic:blipFill>
                  <pic:spPr bwMode="auto">
                    <a:xfrm>
                      <a:off x="0" y="0"/>
                      <a:ext cx="901700" cy="876300"/>
                    </a:xfrm>
                    <a:prstGeom prst="rect">
                      <a:avLst/>
                    </a:prstGeom>
                    <a:noFill/>
                    <a:ln w="9525">
                      <a:noFill/>
                      <a:miter lim="800000"/>
                      <a:headEnd/>
                      <a:tailEnd/>
                    </a:ln>
                  </pic:spPr>
                </pic:pic>
              </a:graphicData>
            </a:graphic>
          </wp:anchor>
        </w:drawing>
      </w:r>
      <w:r>
        <w:rPr>
          <w:rFonts w:hint="eastAsia"/>
          <w:noProof/>
          <w:sz w:val="24"/>
          <w:szCs w:val="24"/>
        </w:rPr>
        <w:drawing>
          <wp:anchor distT="0" distB="0" distL="114300" distR="114300" simplePos="0" relativeHeight="251648512" behindDoc="1" locked="1" layoutInCell="1" allowOverlap="1">
            <wp:simplePos x="0" y="0"/>
            <wp:positionH relativeFrom="column">
              <wp:posOffset>1054100</wp:posOffset>
            </wp:positionH>
            <wp:positionV relativeFrom="paragraph">
              <wp:posOffset>1066800</wp:posOffset>
            </wp:positionV>
            <wp:extent cx="1155700" cy="355600"/>
            <wp:effectExtent l="19050" t="0" r="6350" b="0"/>
            <wp:wrapNone/>
            <wp:docPr id="19" name="图片 19"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88"/>
                    <pic:cNvPicPr>
                      <a:picLocks noChangeAspect="1" noChangeArrowheads="1"/>
                    </pic:cNvPicPr>
                  </pic:nvPicPr>
                  <pic:blipFill>
                    <a:blip r:embed="rId9"/>
                    <a:srcRect/>
                    <a:stretch>
                      <a:fillRect/>
                    </a:stretch>
                  </pic:blipFill>
                  <pic:spPr bwMode="auto">
                    <a:xfrm>
                      <a:off x="0" y="0"/>
                      <a:ext cx="1155700" cy="355600"/>
                    </a:xfrm>
                    <a:prstGeom prst="rect">
                      <a:avLst/>
                    </a:prstGeom>
                    <a:noFill/>
                    <a:ln w="9525">
                      <a:noFill/>
                      <a:miter lim="800000"/>
                      <a:headEnd/>
                      <a:tailEnd/>
                    </a:ln>
                  </pic:spPr>
                </pic:pic>
              </a:graphicData>
            </a:graphic>
          </wp:anchor>
        </w:drawing>
      </w:r>
      <w:r w:rsidR="00316048">
        <w:rPr>
          <w:rFonts w:hint="eastAsia"/>
          <w:sz w:val="24"/>
          <w:szCs w:val="24"/>
        </w:rPr>
        <w:t>五、滴定管的使用常识</w:t>
      </w:r>
      <w:bookmarkEnd w:id="5"/>
    </w:p>
    <w:p w:rsidR="00316048" w:rsidRDefault="00316048">
      <w:pPr>
        <w:spacing w:line="360" w:lineRule="auto"/>
        <w:ind w:firstLine="840"/>
        <w:rPr>
          <w:rFonts w:hint="eastAsia"/>
          <w:sz w:val="24"/>
        </w:rPr>
      </w:pPr>
      <w:r>
        <w:rPr>
          <w:rFonts w:hint="eastAsia"/>
          <w:sz w:val="24"/>
        </w:rPr>
        <w:t>滴定管分酸式滴定管和碱式滴定管两种，在滴定管的下端有一玻璃活塞的称为酸式滴定管；带有尖嘴玻璃管和胶管连接的称为碱式滴定管。碱式滴定管下端的胶管中有一个玻璃珠，用以堵住液流。玻璃珠的直径稍大于胶管内径，用手指捏挤玻璃珠附近的胶管，在玻璃珠旁形成一条狭窄的小缝，液体就沿着这条小缝流出来。</w:t>
      </w:r>
    </w:p>
    <w:p w:rsidR="00316048" w:rsidRDefault="00316048">
      <w:pPr>
        <w:spacing w:line="360" w:lineRule="auto"/>
        <w:ind w:firstLine="840"/>
        <w:rPr>
          <w:rFonts w:hint="eastAsia"/>
          <w:sz w:val="24"/>
        </w:rPr>
      </w:pPr>
      <w:r>
        <w:rPr>
          <w:rFonts w:hint="eastAsia"/>
          <w:sz w:val="24"/>
        </w:rPr>
        <w:t>酸式滴定管适用于装酸性和中性溶液，碱式滴定管适宜于装碱性溶液。与胶管起作用的溶液（如</w:t>
      </w:r>
      <w:r>
        <w:rPr>
          <w:rFonts w:hint="eastAsia"/>
          <w:sz w:val="24"/>
        </w:rPr>
        <w:t>KmnO</w:t>
      </w:r>
      <w:r>
        <w:rPr>
          <w:rFonts w:hint="eastAsia"/>
          <w:sz w:val="24"/>
          <w:vertAlign w:val="subscript"/>
        </w:rPr>
        <w:t>4</w:t>
      </w:r>
      <w:r>
        <w:rPr>
          <w:rFonts w:hint="eastAsia"/>
          <w:sz w:val="24"/>
        </w:rPr>
        <w:t>、</w:t>
      </w:r>
      <w:r>
        <w:rPr>
          <w:rFonts w:hint="eastAsia"/>
          <w:sz w:val="24"/>
        </w:rPr>
        <w:t>I</w:t>
      </w:r>
      <w:r>
        <w:rPr>
          <w:rFonts w:hint="eastAsia"/>
          <w:sz w:val="24"/>
          <w:vertAlign w:val="subscript"/>
        </w:rPr>
        <w:t>2</w:t>
      </w:r>
      <w:r>
        <w:rPr>
          <w:rFonts w:hint="eastAsia"/>
          <w:sz w:val="24"/>
        </w:rPr>
        <w:t>、</w:t>
      </w:r>
      <w:r>
        <w:rPr>
          <w:rFonts w:hint="eastAsia"/>
          <w:sz w:val="24"/>
        </w:rPr>
        <w:t>AgNO</w:t>
      </w:r>
      <w:r>
        <w:rPr>
          <w:rFonts w:hint="eastAsia"/>
          <w:sz w:val="24"/>
          <w:vertAlign w:val="subscript"/>
        </w:rPr>
        <w:t>3</w:t>
      </w:r>
      <w:r>
        <w:rPr>
          <w:rFonts w:hint="eastAsia"/>
          <w:sz w:val="24"/>
        </w:rPr>
        <w:t>等溶液）不能用碱式滴定管。有些需要避光的溶液，可以采用茶色（棕色）滴定管。</w:t>
      </w:r>
    </w:p>
    <w:p w:rsidR="00316048" w:rsidRDefault="00316048">
      <w:pPr>
        <w:spacing w:line="360" w:lineRule="auto"/>
        <w:ind w:firstLine="840"/>
        <w:rPr>
          <w:rFonts w:hint="eastAsia"/>
          <w:sz w:val="24"/>
        </w:rPr>
      </w:pPr>
      <w:r>
        <w:rPr>
          <w:rFonts w:hint="eastAsia"/>
          <w:b/>
          <w:bCs/>
          <w:sz w:val="24"/>
        </w:rPr>
        <w:t>滴定管的洗涤：</w:t>
      </w:r>
      <w:r>
        <w:rPr>
          <w:rFonts w:hint="eastAsia"/>
          <w:sz w:val="24"/>
        </w:rPr>
        <w:t>无明显油污不太脏的滴定管，可直接用自来水冲洗，或用肥皂水或洗衣粉水泡洗，但不可用去污粉筛洗，以免划伤内壁，影响体积的准确测量。若有油污不易洗净时，可用铬酸洗液洗涤。洗涤时将酸式滴定管内的水尽量除去，关闭活塞，倒入</w:t>
      </w:r>
      <w:r>
        <w:rPr>
          <w:rFonts w:hint="eastAsia"/>
          <w:sz w:val="24"/>
        </w:rPr>
        <w:t>10~15mL</w:t>
      </w:r>
      <w:r>
        <w:rPr>
          <w:rFonts w:hint="eastAsia"/>
          <w:sz w:val="24"/>
        </w:rPr>
        <w:t>洗液于滴定管中，两手端住滴定管，边转动边向管口倾斜，直至洗液布满全部管壁为止，立起后打开活塞，将洗液放回原瓶中。如果滴定管油垢较严重，需用较多洗液充满滴定管浸泡十几分钟或更长时间，甚至用温热洗液浸泡一段时间。洗液放出后，先用自来水冲洗，再用蒸馏水淋洗</w:t>
      </w:r>
      <w:r>
        <w:rPr>
          <w:rFonts w:hint="eastAsia"/>
          <w:sz w:val="24"/>
        </w:rPr>
        <w:t>3~4</w:t>
      </w:r>
      <w:r>
        <w:rPr>
          <w:rFonts w:hint="eastAsia"/>
          <w:sz w:val="24"/>
        </w:rPr>
        <w:t>次，洗净的滴定管起内壁应完全被水均匀地润湿而不挂水珠。</w:t>
      </w:r>
    </w:p>
    <w:p w:rsidR="00316048" w:rsidRDefault="00316048">
      <w:pPr>
        <w:spacing w:line="360" w:lineRule="auto"/>
        <w:ind w:firstLine="840"/>
        <w:rPr>
          <w:rFonts w:hint="eastAsia"/>
          <w:sz w:val="24"/>
        </w:rPr>
      </w:pPr>
      <w:r>
        <w:rPr>
          <w:rFonts w:hint="eastAsia"/>
          <w:sz w:val="24"/>
        </w:rPr>
        <w:t>碱式滴定管的洗涤方法与酸式滴定管基本相同，但要注意铬酸洗液不能直接接触胶管，否则胶管变硬损坏，为此，最简单的方法是将胶管连同尖嘴部分一起拔下，滴定管下端套上一个滴瓶塑料帽，然后装入洗涤液。让洗液浸泡一段时间后放回原瓶中。然后用自来水冲洗，用蒸馏水淋洗</w:t>
      </w:r>
      <w:r>
        <w:rPr>
          <w:rFonts w:hint="eastAsia"/>
          <w:sz w:val="24"/>
        </w:rPr>
        <w:t>3~4</w:t>
      </w:r>
      <w:r>
        <w:rPr>
          <w:rFonts w:hint="eastAsia"/>
          <w:sz w:val="24"/>
        </w:rPr>
        <w:t>次备用。</w:t>
      </w:r>
    </w:p>
    <w:p w:rsidR="00316048" w:rsidRDefault="00316048">
      <w:pPr>
        <w:spacing w:line="360" w:lineRule="auto"/>
        <w:ind w:firstLine="840"/>
        <w:rPr>
          <w:rFonts w:hint="eastAsia"/>
          <w:sz w:val="24"/>
        </w:rPr>
      </w:pPr>
      <w:r>
        <w:rPr>
          <w:rFonts w:hint="eastAsia"/>
          <w:b/>
          <w:bCs/>
          <w:sz w:val="24"/>
        </w:rPr>
        <w:t>酸式滴定管的涂油：</w:t>
      </w:r>
      <w:r>
        <w:rPr>
          <w:rFonts w:hint="eastAsia"/>
          <w:sz w:val="24"/>
        </w:rPr>
        <w:t>酸式滴定管活塞套应密合不漏水，并且转动要灵活，为此，应在活塞上涂一薄层凡士林。涂凡士林的方法是：将活塞取下，用干净的纸或布把活塞和塞套内壁擦干。用手指蘸少量凡士林在活塞的两头涂上薄薄一圈，在紧靠活塞孔的两旁不要涂凡士林；以免堵住活塞孔。涂完，把活塞放回套内，向同一方向旋转活塞几次，使凡士林分布均匀呈透明状态。然后用橡皮圈套住，将活塞固定在套内，防止滑出。</w:t>
      </w:r>
    </w:p>
    <w:p w:rsidR="00316048" w:rsidRDefault="00316048">
      <w:pPr>
        <w:spacing w:line="360" w:lineRule="auto"/>
        <w:ind w:firstLine="840"/>
        <w:rPr>
          <w:rFonts w:hint="eastAsia"/>
          <w:sz w:val="24"/>
        </w:rPr>
      </w:pPr>
      <w:r>
        <w:rPr>
          <w:rFonts w:hint="eastAsia"/>
          <w:sz w:val="24"/>
        </w:rPr>
        <w:t>碱式滴定管不涂油，只要将洗净的胶管、尖嘴和滴定管主体部分连接好即可。</w:t>
      </w:r>
    </w:p>
    <w:p w:rsidR="00316048" w:rsidRDefault="00316048">
      <w:pPr>
        <w:spacing w:line="360" w:lineRule="auto"/>
        <w:ind w:firstLine="840"/>
        <w:rPr>
          <w:rFonts w:hint="eastAsia"/>
          <w:sz w:val="24"/>
        </w:rPr>
      </w:pPr>
      <w:r>
        <w:rPr>
          <w:rFonts w:hint="eastAsia"/>
          <w:b/>
          <w:bCs/>
          <w:sz w:val="24"/>
        </w:rPr>
        <w:t>试漏：</w:t>
      </w:r>
      <w:r>
        <w:rPr>
          <w:rFonts w:hint="eastAsia"/>
          <w:sz w:val="24"/>
        </w:rPr>
        <w:t>酸式滴定管，关闭活塞，装入蒸馏水至一定刻线，直立滴定管约</w:t>
      </w:r>
      <w:r>
        <w:rPr>
          <w:rFonts w:hint="eastAsia"/>
          <w:sz w:val="24"/>
        </w:rPr>
        <w:t>2min</w:t>
      </w:r>
      <w:r>
        <w:rPr>
          <w:rFonts w:hint="eastAsia"/>
          <w:sz w:val="24"/>
        </w:rPr>
        <w:t>。仔细观察刻线上的液面是否下降，滴定管下端有无水滴滴下，及活塞隙缝中有无水渗出。然后将活塞转动</w:t>
      </w:r>
      <w:r>
        <w:rPr>
          <w:rFonts w:hint="eastAsia"/>
          <w:sz w:val="24"/>
        </w:rPr>
        <w:t>180</w:t>
      </w:r>
      <w:r>
        <w:rPr>
          <w:rFonts w:hint="eastAsia"/>
          <w:sz w:val="24"/>
        </w:rPr>
        <w:t>度后等待</w:t>
      </w:r>
      <w:r>
        <w:rPr>
          <w:rFonts w:hint="eastAsia"/>
          <w:sz w:val="24"/>
        </w:rPr>
        <w:t>2min</w:t>
      </w:r>
      <w:r>
        <w:rPr>
          <w:rFonts w:hint="eastAsia"/>
          <w:sz w:val="24"/>
        </w:rPr>
        <w:t>再观察，如有漏水现象应擦干涂油，重新涂凡士林。</w:t>
      </w:r>
    </w:p>
    <w:p w:rsidR="00316048" w:rsidRDefault="00316048">
      <w:pPr>
        <w:spacing w:line="360" w:lineRule="auto"/>
        <w:ind w:firstLine="840"/>
        <w:rPr>
          <w:rFonts w:hint="eastAsia"/>
          <w:sz w:val="24"/>
        </w:rPr>
      </w:pPr>
      <w:r>
        <w:rPr>
          <w:rFonts w:hint="eastAsia"/>
          <w:sz w:val="24"/>
        </w:rPr>
        <w:t>碱式滴定管，装蒸馏水至一定刻线，直立滴定管约</w:t>
      </w:r>
      <w:r>
        <w:rPr>
          <w:rFonts w:hint="eastAsia"/>
          <w:sz w:val="24"/>
        </w:rPr>
        <w:t>2min</w:t>
      </w:r>
      <w:r>
        <w:rPr>
          <w:rFonts w:hint="eastAsia"/>
          <w:sz w:val="24"/>
        </w:rPr>
        <w:t>，仔细观察刻线上的液面</w:t>
      </w:r>
      <w:r w:rsidR="007227E4">
        <w:rPr>
          <w:rFonts w:hint="eastAsia"/>
          <w:noProof/>
          <w:sz w:val="24"/>
        </w:rPr>
        <w:drawing>
          <wp:anchor distT="0" distB="0" distL="114300" distR="114300" simplePos="0" relativeHeight="251655680" behindDoc="1" locked="1" layoutInCell="1" allowOverlap="1">
            <wp:simplePos x="0" y="0"/>
            <wp:positionH relativeFrom="column">
              <wp:posOffset>3962400</wp:posOffset>
            </wp:positionH>
            <wp:positionV relativeFrom="paragraph">
              <wp:posOffset>9804400</wp:posOffset>
            </wp:positionV>
            <wp:extent cx="1460500" cy="215900"/>
            <wp:effectExtent l="19050" t="0" r="6350" b="0"/>
            <wp:wrapNone/>
            <wp:docPr id="26" name="图片 26"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08"/>
                    <pic:cNvPicPr>
                      <a:picLocks noChangeAspect="1" noChangeArrowheads="1"/>
                    </pic:cNvPicPr>
                  </pic:nvPicPr>
                  <pic:blipFill>
                    <a:blip r:embed="rId7"/>
                    <a:srcRect/>
                    <a:stretch>
                      <a:fillRect/>
                    </a:stretch>
                  </pic:blipFill>
                  <pic:spPr bwMode="auto">
                    <a:xfrm>
                      <a:off x="0" y="0"/>
                      <a:ext cx="1460500" cy="215900"/>
                    </a:xfrm>
                    <a:prstGeom prst="rect">
                      <a:avLst/>
                    </a:prstGeom>
                    <a:noFill/>
                    <a:ln w="9525">
                      <a:noFill/>
                      <a:miter lim="800000"/>
                      <a:headEnd/>
                      <a:tailEnd/>
                    </a:ln>
                  </pic:spPr>
                </pic:pic>
              </a:graphicData>
            </a:graphic>
          </wp:anchor>
        </w:drawing>
      </w:r>
      <w:r w:rsidR="007227E4">
        <w:rPr>
          <w:rFonts w:hint="eastAsia"/>
          <w:noProof/>
          <w:sz w:val="24"/>
        </w:rPr>
        <w:drawing>
          <wp:anchor distT="0" distB="0" distL="114300" distR="114300" simplePos="0" relativeHeight="251654656" behindDoc="1" locked="1" layoutInCell="1" allowOverlap="1">
            <wp:simplePos x="0" y="0"/>
            <wp:positionH relativeFrom="column">
              <wp:posOffset>3797300</wp:posOffset>
            </wp:positionH>
            <wp:positionV relativeFrom="paragraph">
              <wp:posOffset>6934200</wp:posOffset>
            </wp:positionV>
            <wp:extent cx="901700" cy="876300"/>
            <wp:effectExtent l="19050" t="0" r="0" b="0"/>
            <wp:wrapNone/>
            <wp:docPr id="25" name="图片 25"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66"/>
                    <pic:cNvPicPr>
                      <a:picLocks noChangeAspect="1" noChangeArrowheads="1"/>
                    </pic:cNvPicPr>
                  </pic:nvPicPr>
                  <pic:blipFill>
                    <a:blip r:embed="rId8"/>
                    <a:srcRect/>
                    <a:stretch>
                      <a:fillRect/>
                    </a:stretch>
                  </pic:blipFill>
                  <pic:spPr bwMode="auto">
                    <a:xfrm>
                      <a:off x="0" y="0"/>
                      <a:ext cx="901700" cy="876300"/>
                    </a:xfrm>
                    <a:prstGeom prst="rect">
                      <a:avLst/>
                    </a:prstGeom>
                    <a:noFill/>
                    <a:ln w="9525">
                      <a:noFill/>
                      <a:miter lim="800000"/>
                      <a:headEnd/>
                      <a:tailEnd/>
                    </a:ln>
                  </pic:spPr>
                </pic:pic>
              </a:graphicData>
            </a:graphic>
          </wp:anchor>
        </w:drawing>
      </w:r>
      <w:r w:rsidR="007227E4">
        <w:rPr>
          <w:rFonts w:hint="eastAsia"/>
          <w:noProof/>
          <w:sz w:val="24"/>
        </w:rPr>
        <w:drawing>
          <wp:anchor distT="0" distB="0" distL="114300" distR="114300" simplePos="0" relativeHeight="251653632" behindDoc="1" locked="1" layoutInCell="1" allowOverlap="1">
            <wp:simplePos x="0" y="0"/>
            <wp:positionH relativeFrom="column">
              <wp:posOffset>2209800</wp:posOffset>
            </wp:positionH>
            <wp:positionV relativeFrom="paragraph">
              <wp:posOffset>4470400</wp:posOffset>
            </wp:positionV>
            <wp:extent cx="1397000" cy="203200"/>
            <wp:effectExtent l="19050" t="0" r="0" b="0"/>
            <wp:wrapNone/>
            <wp:docPr id="24" name="图片 24"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08"/>
                    <pic:cNvPicPr>
                      <a:picLocks noChangeAspect="1" noChangeArrowheads="1"/>
                    </pic:cNvPicPr>
                  </pic:nvPicPr>
                  <pic:blipFill>
                    <a:blip r:embed="rId7"/>
                    <a:srcRect/>
                    <a:stretch>
                      <a:fillRect/>
                    </a:stretch>
                  </pic:blipFill>
                  <pic:spPr bwMode="auto">
                    <a:xfrm>
                      <a:off x="0" y="0"/>
                      <a:ext cx="1397000" cy="203200"/>
                    </a:xfrm>
                    <a:prstGeom prst="rect">
                      <a:avLst/>
                    </a:prstGeom>
                    <a:noFill/>
                    <a:ln w="9525">
                      <a:noFill/>
                      <a:miter lim="800000"/>
                      <a:headEnd/>
                      <a:tailEnd/>
                    </a:ln>
                  </pic:spPr>
                </pic:pic>
              </a:graphicData>
            </a:graphic>
          </wp:anchor>
        </w:drawing>
      </w:r>
      <w:r w:rsidR="007227E4">
        <w:rPr>
          <w:rFonts w:hint="eastAsia"/>
          <w:noProof/>
          <w:sz w:val="24"/>
        </w:rPr>
        <w:drawing>
          <wp:anchor distT="0" distB="0" distL="114300" distR="114300" simplePos="0" relativeHeight="251652608" behindDoc="1" locked="1" layoutInCell="1" allowOverlap="1">
            <wp:simplePos x="0" y="0"/>
            <wp:positionH relativeFrom="column">
              <wp:posOffset>876300</wp:posOffset>
            </wp:positionH>
            <wp:positionV relativeFrom="paragraph">
              <wp:posOffset>1955800</wp:posOffset>
            </wp:positionV>
            <wp:extent cx="914400" cy="889000"/>
            <wp:effectExtent l="19050" t="0" r="0" b="0"/>
            <wp:wrapNone/>
            <wp:docPr id="23" name="图片 23"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6"/>
                    <pic:cNvPicPr>
                      <a:picLocks noChangeAspect="1" noChangeArrowheads="1"/>
                    </pic:cNvPicPr>
                  </pic:nvPicPr>
                  <pic:blipFill>
                    <a:blip r:embed="rId8"/>
                    <a:srcRect/>
                    <a:stretch>
                      <a:fillRect/>
                    </a:stretch>
                  </pic:blipFill>
                  <pic:spPr bwMode="auto">
                    <a:xfrm>
                      <a:off x="0" y="0"/>
                      <a:ext cx="914400" cy="889000"/>
                    </a:xfrm>
                    <a:prstGeom prst="rect">
                      <a:avLst/>
                    </a:prstGeom>
                    <a:noFill/>
                    <a:ln w="9525">
                      <a:noFill/>
                      <a:miter lim="800000"/>
                      <a:headEnd/>
                      <a:tailEnd/>
                    </a:ln>
                  </pic:spPr>
                </pic:pic>
              </a:graphicData>
            </a:graphic>
          </wp:anchor>
        </w:drawing>
      </w:r>
      <w:r>
        <w:rPr>
          <w:rFonts w:hint="eastAsia"/>
          <w:sz w:val="24"/>
        </w:rPr>
        <w:t>是否下降，或滴定管下端尖嘴上有无水滴滴下。如有漏水，则应调换胶管中的玻璃珠，选择一个大小合适比较圆滑的配上再试。玻璃珠太小或不圆滑都可能漏水，太大操作不方便。</w:t>
      </w:r>
    </w:p>
    <w:p w:rsidR="00316048" w:rsidRDefault="00316048">
      <w:pPr>
        <w:spacing w:line="360" w:lineRule="auto"/>
        <w:ind w:firstLine="840"/>
        <w:rPr>
          <w:rFonts w:hint="eastAsia"/>
          <w:sz w:val="24"/>
        </w:rPr>
      </w:pPr>
      <w:r>
        <w:rPr>
          <w:rFonts w:hint="eastAsia"/>
          <w:b/>
          <w:bCs/>
          <w:sz w:val="24"/>
        </w:rPr>
        <w:t>装溶液和赶气泡：</w:t>
      </w:r>
      <w:r>
        <w:rPr>
          <w:rFonts w:hint="eastAsia"/>
          <w:sz w:val="24"/>
        </w:rPr>
        <w:t>准备好滴定管即可装标准溶液。装之前应将瓶中标准溶液摇匀，使凝结在瓶内壁的水混入溶液，为了除去滴定管内残留的水分，确保标准溶液浓度不变，应先用此标准溶液润洗滴定管</w:t>
      </w:r>
      <w:r>
        <w:rPr>
          <w:rFonts w:hint="eastAsia"/>
          <w:sz w:val="24"/>
        </w:rPr>
        <w:t>2~3</w:t>
      </w:r>
      <w:r>
        <w:rPr>
          <w:rFonts w:hint="eastAsia"/>
          <w:sz w:val="24"/>
        </w:rPr>
        <w:t>次，每次用约</w:t>
      </w:r>
      <w:r>
        <w:rPr>
          <w:rFonts w:hint="eastAsia"/>
          <w:sz w:val="24"/>
        </w:rPr>
        <w:t>10mL</w:t>
      </w:r>
      <w:r>
        <w:rPr>
          <w:rFonts w:hint="eastAsia"/>
          <w:sz w:val="24"/>
        </w:rPr>
        <w:t>，从下口放出少量（约</w:t>
      </w:r>
      <w:r>
        <w:rPr>
          <w:rFonts w:hint="eastAsia"/>
          <w:sz w:val="24"/>
        </w:rPr>
        <w:t>1/3</w:t>
      </w:r>
      <w:r>
        <w:rPr>
          <w:rFonts w:hint="eastAsia"/>
          <w:sz w:val="24"/>
        </w:rPr>
        <w:t>）以洗涤尖嘴部分，然后关闭活塞横持滴定管并慢慢转动，使溶液与管壁内处处接触，最后将溶液从管口倒出弃去，但不要打开活塞，以防活塞上的油脂冲入管内。尽量倒空后再洗第二次，每次都要冲洗尖嘴部分。如此洗</w:t>
      </w:r>
      <w:r>
        <w:rPr>
          <w:rFonts w:hint="eastAsia"/>
          <w:sz w:val="24"/>
        </w:rPr>
        <w:t>2</w:t>
      </w:r>
      <w:r>
        <w:rPr>
          <w:rFonts w:hint="eastAsia"/>
          <w:sz w:val="24"/>
        </w:rPr>
        <w:t>～</w:t>
      </w:r>
      <w:r>
        <w:rPr>
          <w:rFonts w:hint="eastAsia"/>
          <w:sz w:val="24"/>
        </w:rPr>
        <w:t>3</w:t>
      </w:r>
      <w:r>
        <w:rPr>
          <w:rFonts w:hint="eastAsia"/>
          <w:sz w:val="24"/>
        </w:rPr>
        <w:t>次后，即可装入标准溶液至“</w:t>
      </w:r>
      <w:r>
        <w:rPr>
          <w:rFonts w:hint="eastAsia"/>
          <w:sz w:val="24"/>
        </w:rPr>
        <w:t>0</w:t>
      </w:r>
      <w:r>
        <w:rPr>
          <w:rFonts w:hint="eastAsia"/>
          <w:sz w:val="24"/>
        </w:rPr>
        <w:t>”刻度以上，然后转动活塞使溶液迅速冲下排出下端存留的气泡，再调节液面在</w:t>
      </w:r>
      <w:r>
        <w:rPr>
          <w:rFonts w:hint="eastAsia"/>
          <w:sz w:val="24"/>
        </w:rPr>
        <w:t>0.00mL</w:t>
      </w:r>
      <w:r>
        <w:rPr>
          <w:rFonts w:hint="eastAsia"/>
          <w:sz w:val="24"/>
        </w:rPr>
        <w:t>处。如溶液不足，可以补充，如液面在</w:t>
      </w:r>
      <w:r>
        <w:rPr>
          <w:rFonts w:hint="eastAsia"/>
          <w:sz w:val="24"/>
        </w:rPr>
        <w:t>0.00mL</w:t>
      </w:r>
      <w:r>
        <w:rPr>
          <w:rFonts w:hint="eastAsia"/>
          <w:sz w:val="24"/>
        </w:rPr>
        <w:t>下面不多，也可以读数，不必补充溶液再调，但一般是调在</w:t>
      </w:r>
      <w:r>
        <w:rPr>
          <w:rFonts w:hint="eastAsia"/>
          <w:sz w:val="24"/>
        </w:rPr>
        <w:t>0.00mL</w:t>
      </w:r>
      <w:r>
        <w:rPr>
          <w:rFonts w:hint="eastAsia"/>
          <w:sz w:val="24"/>
        </w:rPr>
        <w:t>处较方便，这样可以不记初读数了。</w:t>
      </w:r>
    </w:p>
    <w:p w:rsidR="00316048" w:rsidRDefault="00316048">
      <w:pPr>
        <w:spacing w:line="360" w:lineRule="auto"/>
        <w:ind w:firstLine="840"/>
        <w:rPr>
          <w:rFonts w:hint="eastAsia"/>
          <w:sz w:val="24"/>
        </w:rPr>
      </w:pPr>
      <w:r>
        <w:rPr>
          <w:rFonts w:hint="eastAsia"/>
          <w:sz w:val="24"/>
        </w:rPr>
        <w:t>碱式滴定管赶气泡的方法，将胶管向上弯曲，用力捏挤玻璃珠使溶液从尖嘴喷出，以排除气泡。碱式滴定管的气泡一般是藏在玻璃珠附近，必须对光检查胶管内气泡是否完全赶尽，赶尽后再调节液面至</w:t>
      </w:r>
      <w:r>
        <w:rPr>
          <w:rFonts w:hint="eastAsia"/>
          <w:sz w:val="24"/>
        </w:rPr>
        <w:t>0.00mL</w:t>
      </w:r>
      <w:r>
        <w:rPr>
          <w:rFonts w:hint="eastAsia"/>
          <w:sz w:val="24"/>
        </w:rPr>
        <w:t>处，或记下初读数。</w:t>
      </w:r>
    </w:p>
    <w:p w:rsidR="00316048" w:rsidRDefault="00316048">
      <w:pPr>
        <w:spacing w:line="360" w:lineRule="auto"/>
        <w:ind w:firstLine="840"/>
        <w:rPr>
          <w:rFonts w:hint="eastAsia"/>
          <w:sz w:val="24"/>
        </w:rPr>
      </w:pPr>
      <w:r>
        <w:rPr>
          <w:rFonts w:hint="eastAsia"/>
          <w:sz w:val="24"/>
        </w:rPr>
        <w:t>装标准溶液时应从盛标准溶液的容器内直接将标准溶液倒入滴定管中，尽量不用小烧杯或漏斗等其他容器帮忙，以免浓度改变。</w:t>
      </w:r>
    </w:p>
    <w:p w:rsidR="00316048" w:rsidRDefault="00316048">
      <w:pPr>
        <w:spacing w:line="360" w:lineRule="auto"/>
        <w:ind w:firstLine="840"/>
        <w:rPr>
          <w:rFonts w:hint="eastAsia"/>
          <w:sz w:val="24"/>
        </w:rPr>
      </w:pPr>
      <w:r>
        <w:rPr>
          <w:rFonts w:hint="eastAsia"/>
          <w:b/>
          <w:bCs/>
          <w:sz w:val="24"/>
        </w:rPr>
        <w:t>滴定：</w:t>
      </w:r>
      <w:r>
        <w:rPr>
          <w:rFonts w:hint="eastAsia"/>
          <w:sz w:val="24"/>
        </w:rPr>
        <w:t>滴定最好在锥形瓶中进行，必要时也可在烧杯中进行。滴定操作是左手进行滴定，右手摇瓶。使用酸式滴定管的操作：左手的拇指在管前，食指和中指在管后，手指略微弯曲，轻轻向内扣住活塞。手心空握，以免活塞松动或可能顶出活塞使溶液从活塞隙缝中渗出。滴定时转动活塞，控制溶液流出速度，要求做到能逐滴放出，只放出一滴，使溶液成悬而未滴的状态，即练习加半滴溶液的技术。碱式滴定管的操作：左手的拇指在前，食指在后，捏住胶管中玻璃珠所在部位稍上处，捏挤胶管是其与玻璃珠之间形成一条缝隙，溶液即可流出。但注意不能捏挤玻璃珠下方的胶管，否则空气进入而形成气泡。</w:t>
      </w:r>
    </w:p>
    <w:p w:rsidR="00316048" w:rsidRDefault="00316048">
      <w:pPr>
        <w:spacing w:line="360" w:lineRule="auto"/>
        <w:ind w:firstLine="840"/>
        <w:rPr>
          <w:rFonts w:hint="eastAsia"/>
          <w:sz w:val="24"/>
        </w:rPr>
      </w:pPr>
      <w:r>
        <w:rPr>
          <w:rFonts w:hint="eastAsia"/>
          <w:sz w:val="24"/>
        </w:rPr>
        <w:t>滴定前，先记下滴定管液面的初读数，如果是</w:t>
      </w:r>
      <w:r>
        <w:rPr>
          <w:rFonts w:hint="eastAsia"/>
          <w:sz w:val="24"/>
        </w:rPr>
        <w:t>0.00mL</w:t>
      </w:r>
      <w:r>
        <w:rPr>
          <w:rFonts w:hint="eastAsia"/>
          <w:sz w:val="24"/>
        </w:rPr>
        <w:t>，当然可以不记。用小烧杯内壁碰一下悬在滴定管尖端的液滴。</w:t>
      </w:r>
    </w:p>
    <w:p w:rsidR="00316048" w:rsidRDefault="00316048">
      <w:pPr>
        <w:spacing w:line="360" w:lineRule="auto"/>
        <w:ind w:firstLine="840"/>
        <w:rPr>
          <w:rFonts w:hint="eastAsia"/>
          <w:sz w:val="24"/>
        </w:rPr>
      </w:pPr>
      <w:r>
        <w:rPr>
          <w:rFonts w:hint="eastAsia"/>
          <w:sz w:val="24"/>
        </w:rPr>
        <w:t>滴定时，应使滴定管尖嘴部分插入锥形瓶口（或烧杯口）下</w:t>
      </w:r>
      <w:r>
        <w:rPr>
          <w:rFonts w:hint="eastAsia"/>
          <w:sz w:val="24"/>
        </w:rPr>
        <w:t>1~</w:t>
      </w:r>
      <w:smartTag w:uri="urn:schemas-microsoft-com:office:smarttags" w:element="chmetcnv">
        <w:smartTagPr>
          <w:attr w:name="TCSC" w:val="0"/>
          <w:attr w:name="NumberType" w:val="1"/>
          <w:attr w:name="Negative" w:val="False"/>
          <w:attr w:name="HasSpace" w:val="False"/>
          <w:attr w:name="SourceValue" w:val="2"/>
          <w:attr w:name="UnitName" w:val="cm"/>
        </w:smartTagPr>
        <w:r>
          <w:rPr>
            <w:rFonts w:hint="eastAsia"/>
            <w:sz w:val="24"/>
          </w:rPr>
          <w:t>2cm</w:t>
        </w:r>
      </w:smartTag>
      <w:r>
        <w:rPr>
          <w:rFonts w:hint="eastAsia"/>
          <w:sz w:val="24"/>
        </w:rPr>
        <w:t>处。滴定速度不能太快，以每秒</w:t>
      </w:r>
      <w:r>
        <w:rPr>
          <w:rFonts w:hint="eastAsia"/>
          <w:sz w:val="24"/>
        </w:rPr>
        <w:t>3~4</w:t>
      </w:r>
      <w:r>
        <w:rPr>
          <w:rFonts w:hint="eastAsia"/>
          <w:sz w:val="24"/>
        </w:rPr>
        <w:t>滴为宜，切不可成液柱流下。边滴边摇（或用玻璃棒搅拌烧杯中溶液），向同一方向作圆周旋转而不应前后振动，因那样会溅出溶液。临近终点时，应</w:t>
      </w:r>
      <w:r>
        <w:rPr>
          <w:rFonts w:hint="eastAsia"/>
          <w:sz w:val="24"/>
        </w:rPr>
        <w:t>1</w:t>
      </w:r>
      <w:r>
        <w:rPr>
          <w:rFonts w:hint="eastAsia"/>
          <w:sz w:val="24"/>
        </w:rPr>
        <w:t>滴或半滴地加入，并用洗瓶吹入少量水冲洗锥形瓶内壁，使附着的溶液全部流下，然后摇动锥形瓶，观察终点是否已达到（为便于观察，可在锥形瓶下放一块白瓷板），如终点未到，继续滴定，直至准确到达终点为止。</w:t>
      </w:r>
    </w:p>
    <w:p w:rsidR="00316048" w:rsidRDefault="007227E4">
      <w:pPr>
        <w:spacing w:line="360" w:lineRule="auto"/>
        <w:ind w:firstLine="840"/>
        <w:rPr>
          <w:rFonts w:hint="eastAsia"/>
          <w:sz w:val="24"/>
        </w:rPr>
      </w:pPr>
      <w:r>
        <w:rPr>
          <w:rFonts w:hint="eastAsia"/>
          <w:b/>
          <w:bCs/>
          <w:noProof/>
          <w:sz w:val="24"/>
        </w:rPr>
        <w:drawing>
          <wp:anchor distT="0" distB="0" distL="114300" distR="114300" simplePos="0" relativeHeight="251656704" behindDoc="1" locked="1" layoutInCell="1" allowOverlap="1">
            <wp:simplePos x="0" y="0"/>
            <wp:positionH relativeFrom="column">
              <wp:posOffset>444500</wp:posOffset>
            </wp:positionH>
            <wp:positionV relativeFrom="paragraph">
              <wp:posOffset>2032000</wp:posOffset>
            </wp:positionV>
            <wp:extent cx="1155700" cy="355600"/>
            <wp:effectExtent l="19050" t="0" r="6350" b="0"/>
            <wp:wrapNone/>
            <wp:docPr id="27" name="图片 27"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88"/>
                    <pic:cNvPicPr>
                      <a:picLocks noChangeAspect="1" noChangeArrowheads="1"/>
                    </pic:cNvPicPr>
                  </pic:nvPicPr>
                  <pic:blipFill>
                    <a:blip r:embed="rId9"/>
                    <a:srcRect/>
                    <a:stretch>
                      <a:fillRect/>
                    </a:stretch>
                  </pic:blipFill>
                  <pic:spPr bwMode="auto">
                    <a:xfrm>
                      <a:off x="0" y="0"/>
                      <a:ext cx="1155700" cy="355600"/>
                    </a:xfrm>
                    <a:prstGeom prst="rect">
                      <a:avLst/>
                    </a:prstGeom>
                    <a:noFill/>
                    <a:ln w="9525">
                      <a:noFill/>
                      <a:miter lim="800000"/>
                      <a:headEnd/>
                      <a:tailEnd/>
                    </a:ln>
                  </pic:spPr>
                </pic:pic>
              </a:graphicData>
            </a:graphic>
          </wp:anchor>
        </w:drawing>
      </w:r>
      <w:r w:rsidR="00316048">
        <w:rPr>
          <w:rFonts w:hint="eastAsia"/>
          <w:b/>
          <w:bCs/>
          <w:sz w:val="24"/>
        </w:rPr>
        <w:t>滴定管读数：</w:t>
      </w:r>
      <w:r w:rsidR="00316048">
        <w:rPr>
          <w:rFonts w:hint="eastAsia"/>
          <w:sz w:val="24"/>
        </w:rPr>
        <w:t>由于水溶液的附着力和内聚力的作用，滴定管液面呈弯月形。无色水溶液的弯月面比较清晰，有色溶液的弯月面清晰程度较差，因此，两种情况的读数方法稍有不同。为了正确读数，应遵守下列规则：</w:t>
      </w:r>
    </w:p>
    <w:p w:rsidR="00316048" w:rsidRDefault="00316048">
      <w:pPr>
        <w:numPr>
          <w:ilvl w:val="0"/>
          <w:numId w:val="58"/>
        </w:numPr>
        <w:spacing w:line="360" w:lineRule="auto"/>
        <w:rPr>
          <w:rFonts w:hint="eastAsia"/>
          <w:sz w:val="24"/>
        </w:rPr>
      </w:pPr>
      <w:r>
        <w:rPr>
          <w:rFonts w:hint="eastAsia"/>
          <w:sz w:val="24"/>
        </w:rPr>
        <w:t>注入溶液或放出溶液后，需等待</w:t>
      </w:r>
      <w:r>
        <w:rPr>
          <w:rFonts w:hint="eastAsia"/>
          <w:sz w:val="24"/>
        </w:rPr>
        <w:t>30s~1min</w:t>
      </w:r>
      <w:r>
        <w:rPr>
          <w:rFonts w:hint="eastAsia"/>
          <w:sz w:val="24"/>
        </w:rPr>
        <w:t>后才能读数（使附着在内壁上的溶液流下）。</w:t>
      </w:r>
    </w:p>
    <w:p w:rsidR="00316048" w:rsidRDefault="00316048">
      <w:pPr>
        <w:numPr>
          <w:ilvl w:val="0"/>
          <w:numId w:val="58"/>
        </w:numPr>
        <w:spacing w:line="360" w:lineRule="auto"/>
        <w:rPr>
          <w:rFonts w:hint="eastAsia"/>
          <w:sz w:val="24"/>
        </w:rPr>
      </w:pPr>
      <w:r>
        <w:rPr>
          <w:rFonts w:hint="eastAsia"/>
          <w:sz w:val="24"/>
        </w:rPr>
        <w:t>滴定管应垂直地夹在滴定台上读数或用两手指拿住滴定管的上端使其垂直后读数。</w:t>
      </w:r>
    </w:p>
    <w:p w:rsidR="00316048" w:rsidRDefault="00316048">
      <w:pPr>
        <w:numPr>
          <w:ilvl w:val="0"/>
          <w:numId w:val="58"/>
        </w:numPr>
        <w:spacing w:line="360" w:lineRule="auto"/>
        <w:rPr>
          <w:rFonts w:hint="eastAsia"/>
          <w:sz w:val="24"/>
        </w:rPr>
      </w:pPr>
      <w:r>
        <w:rPr>
          <w:rFonts w:hint="eastAsia"/>
          <w:sz w:val="24"/>
        </w:rPr>
        <w:t>对于无色溶液或浅色溶液，应读弯月面下缘实线的最低点。为此，读数时视线与弯月面下缘实线的最低点相切，即视线与弯月面下缘实线的最低点在同一水平面上。对于有色溶液，应使视线与液面两侧的最高点相切。初读数和终读数应用同一标准。</w:t>
      </w:r>
    </w:p>
    <w:p w:rsidR="00316048" w:rsidRDefault="00316048">
      <w:pPr>
        <w:numPr>
          <w:ilvl w:val="0"/>
          <w:numId w:val="58"/>
        </w:numPr>
        <w:spacing w:line="360" w:lineRule="auto"/>
        <w:rPr>
          <w:rFonts w:hint="eastAsia"/>
          <w:sz w:val="24"/>
        </w:rPr>
      </w:pPr>
      <w:r>
        <w:rPr>
          <w:rFonts w:hint="eastAsia"/>
          <w:sz w:val="24"/>
        </w:rPr>
        <w:t>有一种蓝线衬背的滴定管，它的读数方法（对无色溶液）与上述不同，无色溶液有两个弯月面相交于滴定管蓝线的某一点，读数时视线应与此点在同一水平面上，对有色溶液读数方法与上述普通滴定管相同。</w:t>
      </w:r>
    </w:p>
    <w:p w:rsidR="00316048" w:rsidRDefault="00316048">
      <w:pPr>
        <w:numPr>
          <w:ilvl w:val="0"/>
          <w:numId w:val="58"/>
        </w:numPr>
        <w:spacing w:line="360" w:lineRule="auto"/>
        <w:rPr>
          <w:rFonts w:hint="eastAsia"/>
          <w:sz w:val="24"/>
        </w:rPr>
      </w:pPr>
      <w:r>
        <w:rPr>
          <w:rFonts w:hint="eastAsia"/>
          <w:sz w:val="24"/>
        </w:rPr>
        <w:t>滴定时，最好每次都从</w:t>
      </w:r>
      <w:r>
        <w:rPr>
          <w:rFonts w:hint="eastAsia"/>
          <w:sz w:val="24"/>
        </w:rPr>
        <w:t>0.00mL</w:t>
      </w:r>
      <w:r>
        <w:rPr>
          <w:rFonts w:hint="eastAsia"/>
          <w:sz w:val="24"/>
        </w:rPr>
        <w:t>开始，或从接近零的任一刻度开始，这样可固定在某一段体积范围内滴定，减少测量误差。读数必须准确到</w:t>
      </w:r>
      <w:r>
        <w:rPr>
          <w:rFonts w:hint="eastAsia"/>
          <w:sz w:val="24"/>
        </w:rPr>
        <w:t>0.01mL</w:t>
      </w:r>
      <w:r>
        <w:rPr>
          <w:rFonts w:hint="eastAsia"/>
          <w:sz w:val="24"/>
        </w:rPr>
        <w:t>。</w:t>
      </w:r>
    </w:p>
    <w:p w:rsidR="00316048" w:rsidRDefault="00316048">
      <w:pPr>
        <w:numPr>
          <w:ilvl w:val="0"/>
          <w:numId w:val="58"/>
        </w:numPr>
        <w:spacing w:line="360" w:lineRule="auto"/>
        <w:rPr>
          <w:rFonts w:hint="eastAsia"/>
          <w:sz w:val="24"/>
        </w:rPr>
      </w:pPr>
      <w:r>
        <w:rPr>
          <w:rFonts w:hint="eastAsia"/>
          <w:sz w:val="24"/>
        </w:rPr>
        <w:t>为了协助读数，可采用读数卡，这种方法有利于出学者练习读数，读数卡可用黑纸或涂有黑长方形（</w:t>
      </w:r>
      <w:r>
        <w:rPr>
          <w:rFonts w:hint="eastAsia"/>
          <w:sz w:val="24"/>
        </w:rPr>
        <w:t>3</w:t>
      </w:r>
      <w:r>
        <w:rPr>
          <w:rFonts w:hint="eastAsia"/>
          <w:sz w:val="24"/>
        </w:rPr>
        <w:t>×</w:t>
      </w:r>
      <w:smartTag w:uri="urn:schemas-microsoft-com:office:smarttags" w:element="chmetcnv">
        <w:smartTagPr>
          <w:attr w:name="TCSC" w:val="0"/>
          <w:attr w:name="NumberType" w:val="1"/>
          <w:attr w:name="Negative" w:val="False"/>
          <w:attr w:name="HasSpace" w:val="False"/>
          <w:attr w:name="SourceValue" w:val="1.5"/>
          <w:attr w:name="UnitName" w:val="cm"/>
        </w:smartTagPr>
        <w:r>
          <w:rPr>
            <w:rFonts w:hint="eastAsia"/>
            <w:sz w:val="24"/>
          </w:rPr>
          <w:t>1.5cm</w:t>
        </w:r>
      </w:smartTag>
      <w:r>
        <w:rPr>
          <w:rFonts w:hint="eastAsia"/>
          <w:sz w:val="24"/>
        </w:rPr>
        <w:t>）的白纸制成，读数时，将读数卡放在滴定管背后，使黑色部分在弯月面下约</w:t>
      </w:r>
      <w:smartTag w:uri="urn:schemas-microsoft-com:office:smarttags" w:element="chmetcnv">
        <w:smartTagPr>
          <w:attr w:name="TCSC" w:val="0"/>
          <w:attr w:name="NumberType" w:val="1"/>
          <w:attr w:name="Negative" w:val="False"/>
          <w:attr w:name="HasSpace" w:val="False"/>
          <w:attr w:name="SourceValue" w:val="1"/>
          <w:attr w:name="UnitName" w:val="mm"/>
        </w:smartTagPr>
        <w:r>
          <w:rPr>
            <w:rFonts w:hint="eastAsia"/>
            <w:sz w:val="24"/>
          </w:rPr>
          <w:t>1mm</w:t>
        </w:r>
      </w:smartTag>
      <w:r>
        <w:rPr>
          <w:rFonts w:hint="eastAsia"/>
          <w:sz w:val="24"/>
        </w:rPr>
        <w:t>处，此时即可看到弯月面的反射层成为黑色，然后读此黑色弯月面下缘的最低点。</w:t>
      </w:r>
    </w:p>
    <w:p w:rsidR="00316048" w:rsidRDefault="00316048">
      <w:pPr>
        <w:spacing w:line="360" w:lineRule="auto"/>
        <w:ind w:left="840"/>
        <w:rPr>
          <w:rFonts w:hint="eastAsia"/>
          <w:sz w:val="24"/>
        </w:rPr>
      </w:pPr>
      <w:r>
        <w:rPr>
          <w:rFonts w:hint="eastAsia"/>
          <w:b/>
          <w:bCs/>
          <w:sz w:val="24"/>
        </w:rPr>
        <w:t>注意事项：</w:t>
      </w:r>
      <w:r>
        <w:rPr>
          <w:rFonts w:hint="eastAsia"/>
          <w:sz w:val="24"/>
        </w:rPr>
        <w:t>（</w:t>
      </w:r>
      <w:r>
        <w:rPr>
          <w:rFonts w:hint="eastAsia"/>
          <w:sz w:val="24"/>
        </w:rPr>
        <w:t>1</w:t>
      </w:r>
      <w:r>
        <w:rPr>
          <w:rFonts w:hint="eastAsia"/>
          <w:sz w:val="24"/>
        </w:rPr>
        <w:t>）用毕滴定管后，到去管内剩余溶液，用水洗净，装入蒸馏水至刻度以上，用大试管套在管口上。这样，下次使用前可不必再用洗液清洗。（</w:t>
      </w:r>
      <w:r>
        <w:rPr>
          <w:rFonts w:hint="eastAsia"/>
          <w:sz w:val="24"/>
        </w:rPr>
        <w:t>2</w:t>
      </w:r>
      <w:r>
        <w:rPr>
          <w:rFonts w:hint="eastAsia"/>
          <w:sz w:val="24"/>
        </w:rPr>
        <w:t>）酸式滴定管长期不用时，活塞部分应垫上纸。否则，时间一久，塞子不易打开。碱式滴定管不用时胶管应拔下，蘸些滑石粉保存。</w:t>
      </w:r>
    </w:p>
    <w:p w:rsidR="00316048" w:rsidRDefault="00316048">
      <w:pPr>
        <w:pStyle w:val="3"/>
        <w:spacing w:line="360" w:lineRule="auto"/>
        <w:rPr>
          <w:rFonts w:hint="eastAsia"/>
          <w:sz w:val="24"/>
          <w:szCs w:val="24"/>
        </w:rPr>
      </w:pPr>
      <w:bookmarkStart w:id="6" w:name="_Toc109698419"/>
      <w:r>
        <w:rPr>
          <w:rFonts w:hint="eastAsia"/>
          <w:sz w:val="24"/>
          <w:szCs w:val="24"/>
        </w:rPr>
        <w:t>六、移液管和吸量管的使用常识（通称吸管）</w:t>
      </w:r>
      <w:bookmarkEnd w:id="6"/>
    </w:p>
    <w:p w:rsidR="00316048" w:rsidRDefault="00316048">
      <w:pPr>
        <w:spacing w:line="360" w:lineRule="auto"/>
        <w:ind w:leftChars="100" w:left="210" w:firstLineChars="224" w:firstLine="538"/>
        <w:rPr>
          <w:rFonts w:hint="eastAsia"/>
          <w:sz w:val="24"/>
        </w:rPr>
      </w:pPr>
      <w:r>
        <w:rPr>
          <w:rFonts w:hint="eastAsia"/>
          <w:sz w:val="24"/>
        </w:rPr>
        <w:t>移液管又称无分度吸管，是中间有一膨大部分（称为球部）的玻璃管，球的上部和下部均为较细窄的管颈，出口缩至很小，以防过快流出溶液而引起误差。管颈上部刻有一环形标线，表示在一定温度（一般为</w:t>
      </w:r>
      <w:smartTag w:uri="urn:schemas-microsoft-com:office:smarttags" w:element="chmetcnv">
        <w:smartTagPr>
          <w:attr w:name="TCSC" w:val="0"/>
          <w:attr w:name="NumberType" w:val="1"/>
          <w:attr w:name="Negative" w:val="False"/>
          <w:attr w:name="HasSpace" w:val="False"/>
          <w:attr w:name="SourceValue" w:val="20"/>
          <w:attr w:name="UnitName" w:val="℃"/>
        </w:smartTagPr>
        <w:r>
          <w:rPr>
            <w:rFonts w:hint="eastAsia"/>
            <w:sz w:val="24"/>
          </w:rPr>
          <w:t>20</w:t>
        </w:r>
        <w:r>
          <w:rPr>
            <w:rFonts w:ascii="宋体" w:hAnsi="宋体" w:hint="eastAsia"/>
            <w:sz w:val="24"/>
          </w:rPr>
          <w:t>℃</w:t>
        </w:r>
      </w:smartTag>
      <w:r>
        <w:rPr>
          <w:rFonts w:hint="eastAsia"/>
          <w:sz w:val="24"/>
        </w:rPr>
        <w:t>）下移出的体积。吸量管又称分度吸管，是具有分刻度的玻璃管，两头直径小，中间管身直径相同，可以转移不同体积的液体。</w:t>
      </w:r>
    </w:p>
    <w:p w:rsidR="00316048" w:rsidRDefault="00316048">
      <w:pPr>
        <w:spacing w:line="360" w:lineRule="auto"/>
        <w:ind w:left="210" w:firstLineChars="224" w:firstLine="540"/>
        <w:rPr>
          <w:rFonts w:hint="eastAsia"/>
          <w:sz w:val="24"/>
        </w:rPr>
      </w:pPr>
      <w:r>
        <w:rPr>
          <w:rFonts w:hint="eastAsia"/>
          <w:b/>
          <w:bCs/>
          <w:sz w:val="24"/>
        </w:rPr>
        <w:t>吸管的洗涤：</w:t>
      </w:r>
      <w:r>
        <w:rPr>
          <w:rFonts w:hint="eastAsia"/>
          <w:sz w:val="24"/>
        </w:rPr>
        <w:t>移液管和吸量管均可用自来水洗涤，再用蒸馏水洗净。较脏时（内壁</w:t>
      </w:r>
      <w:r w:rsidR="007227E4">
        <w:rPr>
          <w:rFonts w:hint="eastAsia"/>
          <w:noProof/>
          <w:sz w:val="24"/>
        </w:rPr>
        <w:drawing>
          <wp:anchor distT="0" distB="0" distL="114300" distR="114300" simplePos="0" relativeHeight="251660800" behindDoc="1" locked="1" layoutInCell="1" allowOverlap="1">
            <wp:simplePos x="0" y="0"/>
            <wp:positionH relativeFrom="column">
              <wp:posOffset>4635500</wp:posOffset>
            </wp:positionH>
            <wp:positionV relativeFrom="paragraph">
              <wp:posOffset>8039100</wp:posOffset>
            </wp:positionV>
            <wp:extent cx="508000" cy="482600"/>
            <wp:effectExtent l="19050" t="0" r="6350" b="0"/>
            <wp:wrapNone/>
            <wp:docPr id="31" name="图片 31"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38"/>
                    <pic:cNvPicPr>
                      <a:picLocks noChangeAspect="1" noChangeArrowheads="1"/>
                    </pic:cNvPicPr>
                  </pic:nvPicPr>
                  <pic:blipFill>
                    <a:blip r:embed="rId10"/>
                    <a:srcRect/>
                    <a:stretch>
                      <a:fillRect/>
                    </a:stretch>
                  </pic:blipFill>
                  <pic:spPr bwMode="auto">
                    <a:xfrm>
                      <a:off x="0" y="0"/>
                      <a:ext cx="508000" cy="482600"/>
                    </a:xfrm>
                    <a:prstGeom prst="rect">
                      <a:avLst/>
                    </a:prstGeom>
                    <a:noFill/>
                    <a:ln w="9525">
                      <a:noFill/>
                      <a:miter lim="800000"/>
                      <a:headEnd/>
                      <a:tailEnd/>
                    </a:ln>
                  </pic:spPr>
                </pic:pic>
              </a:graphicData>
            </a:graphic>
          </wp:anchor>
        </w:drawing>
      </w:r>
      <w:r w:rsidR="007227E4">
        <w:rPr>
          <w:rFonts w:hint="eastAsia"/>
          <w:noProof/>
          <w:sz w:val="24"/>
        </w:rPr>
        <w:drawing>
          <wp:anchor distT="0" distB="0" distL="114300" distR="114300" simplePos="0" relativeHeight="251659776" behindDoc="1" locked="1" layoutInCell="1" allowOverlap="1">
            <wp:simplePos x="0" y="0"/>
            <wp:positionH relativeFrom="column">
              <wp:posOffset>2768600</wp:posOffset>
            </wp:positionH>
            <wp:positionV relativeFrom="paragraph">
              <wp:posOffset>6616700</wp:posOffset>
            </wp:positionV>
            <wp:extent cx="1409700" cy="203200"/>
            <wp:effectExtent l="19050" t="0" r="0" b="0"/>
            <wp:wrapNone/>
            <wp:docPr id="30" name="图片 30"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08"/>
                    <pic:cNvPicPr>
                      <a:picLocks noChangeAspect="1" noChangeArrowheads="1"/>
                    </pic:cNvPicPr>
                  </pic:nvPicPr>
                  <pic:blipFill>
                    <a:blip r:embed="rId7"/>
                    <a:srcRect/>
                    <a:stretch>
                      <a:fillRect/>
                    </a:stretch>
                  </pic:blipFill>
                  <pic:spPr bwMode="auto">
                    <a:xfrm>
                      <a:off x="0" y="0"/>
                      <a:ext cx="1409700" cy="203200"/>
                    </a:xfrm>
                    <a:prstGeom prst="rect">
                      <a:avLst/>
                    </a:prstGeom>
                    <a:noFill/>
                    <a:ln w="9525">
                      <a:noFill/>
                      <a:miter lim="800000"/>
                      <a:headEnd/>
                      <a:tailEnd/>
                    </a:ln>
                  </pic:spPr>
                </pic:pic>
              </a:graphicData>
            </a:graphic>
          </wp:anchor>
        </w:drawing>
      </w:r>
      <w:r w:rsidR="007227E4">
        <w:rPr>
          <w:rFonts w:hint="eastAsia"/>
          <w:noProof/>
          <w:sz w:val="24"/>
        </w:rPr>
        <w:drawing>
          <wp:anchor distT="0" distB="0" distL="114300" distR="114300" simplePos="0" relativeHeight="251658752" behindDoc="1" locked="1" layoutInCell="1" allowOverlap="1">
            <wp:simplePos x="0" y="0"/>
            <wp:positionH relativeFrom="column">
              <wp:posOffset>2273300</wp:posOffset>
            </wp:positionH>
            <wp:positionV relativeFrom="paragraph">
              <wp:posOffset>4356100</wp:posOffset>
            </wp:positionV>
            <wp:extent cx="520700" cy="495300"/>
            <wp:effectExtent l="19050" t="0" r="0" b="0"/>
            <wp:wrapNone/>
            <wp:docPr id="29" name="图片 29"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38"/>
                    <pic:cNvPicPr>
                      <a:picLocks noChangeAspect="1" noChangeArrowheads="1"/>
                    </pic:cNvPicPr>
                  </pic:nvPicPr>
                  <pic:blipFill>
                    <a:blip r:embed="rId10"/>
                    <a:srcRect/>
                    <a:stretch>
                      <a:fillRect/>
                    </a:stretch>
                  </pic:blipFill>
                  <pic:spPr bwMode="auto">
                    <a:xfrm>
                      <a:off x="0" y="0"/>
                      <a:ext cx="520700" cy="495300"/>
                    </a:xfrm>
                    <a:prstGeom prst="rect">
                      <a:avLst/>
                    </a:prstGeom>
                    <a:noFill/>
                    <a:ln w="9525">
                      <a:noFill/>
                      <a:miter lim="800000"/>
                      <a:headEnd/>
                      <a:tailEnd/>
                    </a:ln>
                  </pic:spPr>
                </pic:pic>
              </a:graphicData>
            </a:graphic>
          </wp:anchor>
        </w:drawing>
      </w:r>
      <w:r w:rsidR="007227E4">
        <w:rPr>
          <w:rFonts w:hint="eastAsia"/>
          <w:noProof/>
          <w:sz w:val="24"/>
        </w:rPr>
        <w:drawing>
          <wp:anchor distT="0" distB="0" distL="114300" distR="114300" simplePos="0" relativeHeight="251657728" behindDoc="1" locked="1" layoutInCell="1" allowOverlap="1">
            <wp:simplePos x="0" y="0"/>
            <wp:positionH relativeFrom="column">
              <wp:posOffset>266700</wp:posOffset>
            </wp:positionH>
            <wp:positionV relativeFrom="paragraph">
              <wp:posOffset>1816100</wp:posOffset>
            </wp:positionV>
            <wp:extent cx="939800" cy="914400"/>
            <wp:effectExtent l="19050" t="0" r="0" b="0"/>
            <wp:wrapNone/>
            <wp:docPr id="28" name="图片 28"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66"/>
                    <pic:cNvPicPr>
                      <a:picLocks noChangeAspect="1" noChangeArrowheads="1"/>
                    </pic:cNvPicPr>
                  </pic:nvPicPr>
                  <pic:blipFill>
                    <a:blip r:embed="rId8"/>
                    <a:srcRect/>
                    <a:stretch>
                      <a:fillRect/>
                    </a:stretch>
                  </pic:blipFill>
                  <pic:spPr bwMode="auto">
                    <a:xfrm>
                      <a:off x="0" y="0"/>
                      <a:ext cx="939800" cy="914400"/>
                    </a:xfrm>
                    <a:prstGeom prst="rect">
                      <a:avLst/>
                    </a:prstGeom>
                    <a:noFill/>
                    <a:ln w="9525">
                      <a:noFill/>
                      <a:miter lim="800000"/>
                      <a:headEnd/>
                      <a:tailEnd/>
                    </a:ln>
                  </pic:spPr>
                </pic:pic>
              </a:graphicData>
            </a:graphic>
          </wp:anchor>
        </w:drawing>
      </w:r>
      <w:r>
        <w:rPr>
          <w:rFonts w:hint="eastAsia"/>
          <w:sz w:val="24"/>
        </w:rPr>
        <w:t>挂水珠时）可用铬酸洗液洗净。其洗涤方法是右手拿移液管或吸量管，管的下口插入洗液中，左手拿洗耳球，先把球内空气压出，然后把球的尖端接在吸管的上口，慢慢松开左手手指，将洗液慢慢吸入管内直至上升到刻度以上部分，等待片刻后，将洗液放回原瓶中。如果需要比较长的时间浸泡在洗液中时（一般吸量管需要这样做），应准备一个高型玻璃筒或大量筒，筒底铺些玻璃毛，将吸管直立于筒中，筒内装满洗液，筒口用玻璃片盖上。浸泡一段时间后，取出吸管，沥尽洗液，用自来水冲洗，再用蒸馏水淋洗干净。洗净的标志是内壁不挂水珠。干净的吸管应放在干净的移液管架上。</w:t>
      </w:r>
    </w:p>
    <w:p w:rsidR="00316048" w:rsidRDefault="00316048">
      <w:pPr>
        <w:spacing w:line="360" w:lineRule="auto"/>
        <w:ind w:left="210" w:firstLineChars="228" w:firstLine="549"/>
        <w:rPr>
          <w:rFonts w:hint="eastAsia"/>
          <w:sz w:val="24"/>
        </w:rPr>
      </w:pPr>
      <w:r>
        <w:rPr>
          <w:rFonts w:hint="eastAsia"/>
          <w:b/>
          <w:bCs/>
          <w:sz w:val="24"/>
        </w:rPr>
        <w:t>吸取溶液：</w:t>
      </w:r>
      <w:r>
        <w:rPr>
          <w:rFonts w:hint="eastAsia"/>
          <w:sz w:val="24"/>
        </w:rPr>
        <w:t>用右手的拇指和中指捏住吸管的上端，将管的下口插入欲取的溶液中，插入不要太浅或太深，太浅会产生吸空，把溶液吸到洗耳球内弄脏溶液，太深又会在管外沾附溶液过多。左手拿洗耳球，接在管的上口把溶液慢慢吸入，先吸入吸管容量的</w:t>
      </w:r>
      <w:r>
        <w:rPr>
          <w:rFonts w:hint="eastAsia"/>
          <w:sz w:val="24"/>
        </w:rPr>
        <w:t>1/3</w:t>
      </w:r>
      <w:r>
        <w:rPr>
          <w:rFonts w:hint="eastAsia"/>
          <w:sz w:val="24"/>
        </w:rPr>
        <w:t>左右，取出，横持，并转动管子使溶液接触到刻度以上部位，以置换内壁的水分，然后将溶液从管的下口放出并弃去，如此用欲取溶液润洗</w:t>
      </w:r>
      <w:r>
        <w:rPr>
          <w:rFonts w:hint="eastAsia"/>
          <w:sz w:val="24"/>
        </w:rPr>
        <w:t>2~3</w:t>
      </w:r>
      <w:r>
        <w:rPr>
          <w:rFonts w:hint="eastAsia"/>
          <w:sz w:val="24"/>
        </w:rPr>
        <w:t>次后，即可吸取溶液至刻度以上，立即用右手的食指按住管口。</w:t>
      </w:r>
    </w:p>
    <w:p w:rsidR="00316048" w:rsidRDefault="00316048">
      <w:pPr>
        <w:spacing w:line="360" w:lineRule="auto"/>
        <w:ind w:left="420" w:firstLineChars="114" w:firstLine="275"/>
        <w:rPr>
          <w:rFonts w:hint="eastAsia"/>
          <w:sz w:val="24"/>
        </w:rPr>
      </w:pPr>
      <w:r>
        <w:rPr>
          <w:rFonts w:hint="eastAsia"/>
          <w:b/>
          <w:bCs/>
          <w:sz w:val="24"/>
        </w:rPr>
        <w:t>调节液面：</w:t>
      </w:r>
      <w:r>
        <w:rPr>
          <w:rFonts w:hint="eastAsia"/>
          <w:sz w:val="24"/>
        </w:rPr>
        <w:t>将吸管向上提升离开液面，管的末端仍靠在盛溶液器皿的内壁上，管身保持直立，略微放松食指（或用右手的拇指和中指微微转动吸管），使管内溶液慢慢从下口流出，直至溶液的弯月面底部与标线相切为止，立即用食指压紧管口。将尖端的液滴靠壁去掉，移出吸管，插入承接溶液的器皿中。</w:t>
      </w:r>
    </w:p>
    <w:p w:rsidR="00316048" w:rsidRDefault="00316048">
      <w:pPr>
        <w:spacing w:line="360" w:lineRule="auto"/>
        <w:ind w:leftChars="200" w:left="420" w:firstLineChars="190" w:firstLine="458"/>
        <w:rPr>
          <w:rFonts w:hint="eastAsia"/>
          <w:sz w:val="24"/>
        </w:rPr>
      </w:pPr>
      <w:r>
        <w:rPr>
          <w:rFonts w:hint="eastAsia"/>
          <w:b/>
          <w:bCs/>
          <w:sz w:val="24"/>
        </w:rPr>
        <w:t>放出溶液：</w:t>
      </w:r>
      <w:r>
        <w:rPr>
          <w:rFonts w:hint="eastAsia"/>
          <w:sz w:val="24"/>
        </w:rPr>
        <w:t>承接溶液的器皿如是锥形瓶，应使锥形瓶倾斜，吸管直立，管下端紧靠锥形瓶内壁，放开食指，让溶液沿瓶壁流下，流完后管尖端接触瓶内壁约</w:t>
      </w:r>
      <w:r>
        <w:rPr>
          <w:rFonts w:hint="eastAsia"/>
          <w:sz w:val="24"/>
        </w:rPr>
        <w:t>15</w:t>
      </w:r>
      <w:r>
        <w:rPr>
          <w:rFonts w:hint="eastAsia"/>
          <w:sz w:val="24"/>
        </w:rPr>
        <w:t>秒，再将吸管移去。残留在管末端的少量溶液，不可用外力强使其流出。但有一种吹出式吸量管，管口上刻有“吹”字，使用时必须使管内的溶液全部流出，末端的溶液也需吹出，不允许保留。另外有一种吸量管的分刻度只刻到距离管口尚差</w:t>
      </w:r>
      <w:r>
        <w:rPr>
          <w:rFonts w:hint="eastAsia"/>
          <w:sz w:val="24"/>
        </w:rPr>
        <w:t>1~</w:t>
      </w:r>
      <w:smartTag w:uri="urn:schemas-microsoft-com:office:smarttags" w:element="chmetcnv">
        <w:smartTagPr>
          <w:attr w:name="TCSC" w:val="0"/>
          <w:attr w:name="NumberType" w:val="1"/>
          <w:attr w:name="Negative" w:val="False"/>
          <w:attr w:name="HasSpace" w:val="False"/>
          <w:attr w:name="SourceValue" w:val="2"/>
          <w:attr w:name="UnitName" w:val="cm"/>
        </w:smartTagPr>
        <w:r>
          <w:rPr>
            <w:rFonts w:hint="eastAsia"/>
            <w:sz w:val="24"/>
          </w:rPr>
          <w:t>2cm</w:t>
        </w:r>
      </w:smartTag>
      <w:r>
        <w:rPr>
          <w:rFonts w:hint="eastAsia"/>
          <w:sz w:val="24"/>
        </w:rPr>
        <w:t>处，刻度以下溶液不应放出。</w:t>
      </w:r>
    </w:p>
    <w:p w:rsidR="00316048" w:rsidRDefault="00316048">
      <w:pPr>
        <w:spacing w:line="360" w:lineRule="auto"/>
        <w:ind w:left="420" w:firstLineChars="187" w:firstLine="451"/>
        <w:rPr>
          <w:rFonts w:hint="eastAsia"/>
          <w:sz w:val="24"/>
        </w:rPr>
      </w:pPr>
      <w:r>
        <w:rPr>
          <w:rFonts w:hint="eastAsia"/>
          <w:b/>
          <w:bCs/>
          <w:sz w:val="24"/>
        </w:rPr>
        <w:t>注意事项：</w:t>
      </w:r>
      <w:r>
        <w:rPr>
          <w:rFonts w:hint="eastAsia"/>
          <w:sz w:val="24"/>
        </w:rPr>
        <w:t>为了减少测量误差，吸量管每次都应从最上面刻度为起始点，往下放出所需体积，而不是放出多少体积就吸取多少体积。</w:t>
      </w:r>
    </w:p>
    <w:p w:rsidR="00316048" w:rsidRDefault="00316048">
      <w:pPr>
        <w:pStyle w:val="3"/>
        <w:spacing w:line="360" w:lineRule="auto"/>
        <w:rPr>
          <w:rFonts w:hint="eastAsia"/>
          <w:sz w:val="24"/>
          <w:szCs w:val="24"/>
        </w:rPr>
      </w:pPr>
      <w:bookmarkStart w:id="7" w:name="_Toc109698420"/>
      <w:r>
        <w:rPr>
          <w:rFonts w:hint="eastAsia"/>
          <w:sz w:val="24"/>
          <w:szCs w:val="24"/>
        </w:rPr>
        <w:t>七、容量瓶的使用常识</w:t>
      </w:r>
      <w:bookmarkEnd w:id="7"/>
    </w:p>
    <w:p w:rsidR="00316048" w:rsidRDefault="00316048">
      <w:pPr>
        <w:spacing w:line="360" w:lineRule="auto"/>
        <w:ind w:firstLineChars="200" w:firstLine="480"/>
        <w:rPr>
          <w:rFonts w:ascii="宋体" w:hAnsi="宋体" w:hint="eastAsia"/>
          <w:sz w:val="24"/>
        </w:rPr>
      </w:pPr>
      <w:r>
        <w:rPr>
          <w:rFonts w:hint="eastAsia"/>
          <w:sz w:val="24"/>
        </w:rPr>
        <w:t>容量瓶是一种细颈梨形平底的玻璃瓶，带有玻璃磨口塞或塑料塞，颈上有一环形标线，表示在所指定的温度（一般为</w:t>
      </w:r>
      <w:smartTag w:uri="urn:schemas-microsoft-com:office:smarttags" w:element="chmetcnv">
        <w:smartTagPr>
          <w:attr w:name="TCSC" w:val="0"/>
          <w:attr w:name="NumberType" w:val="1"/>
          <w:attr w:name="Negative" w:val="False"/>
          <w:attr w:name="HasSpace" w:val="False"/>
          <w:attr w:name="SourceValue" w:val="20"/>
          <w:attr w:name="UnitName" w:val="℃"/>
        </w:smartTagPr>
        <w:r>
          <w:rPr>
            <w:rFonts w:hint="eastAsia"/>
            <w:sz w:val="24"/>
          </w:rPr>
          <w:t>20</w:t>
        </w:r>
        <w:r>
          <w:rPr>
            <w:rFonts w:ascii="宋体" w:hAnsi="宋体" w:hint="eastAsia"/>
            <w:sz w:val="24"/>
          </w:rPr>
          <w:t>℃</w:t>
        </w:r>
      </w:smartTag>
      <w:r>
        <w:rPr>
          <w:rFonts w:hint="eastAsia"/>
          <w:sz w:val="24"/>
        </w:rPr>
        <w:t>）下液体充满标线时，液体的体积恰好等于瓶上所标明的体积（如瓶上标有“</w:t>
      </w:r>
      <w:r>
        <w:rPr>
          <w:rFonts w:hint="eastAsia"/>
          <w:sz w:val="24"/>
        </w:rPr>
        <w:t>E</w:t>
      </w:r>
      <w:smartTag w:uri="urn:schemas-microsoft-com:office:smarttags" w:element="chmetcnv">
        <w:smartTagPr>
          <w:attr w:name="TCSC" w:val="0"/>
          <w:attr w:name="NumberType" w:val="1"/>
          <w:attr w:name="Negative" w:val="False"/>
          <w:attr w:name="HasSpace" w:val="False"/>
          <w:attr w:name="SourceValue" w:val="20"/>
          <w:attr w:name="UnitName" w:val="℃"/>
        </w:smartTagPr>
        <w:r>
          <w:rPr>
            <w:rFonts w:hint="eastAsia"/>
            <w:sz w:val="24"/>
          </w:rPr>
          <w:t>20</w:t>
        </w:r>
        <w:r>
          <w:rPr>
            <w:rFonts w:ascii="宋体" w:hAnsi="宋体" w:hint="eastAsia"/>
            <w:sz w:val="24"/>
          </w:rPr>
          <w:t>℃</w:t>
        </w:r>
      </w:smartTag>
      <w:r>
        <w:rPr>
          <w:rFonts w:hint="eastAsia"/>
          <w:sz w:val="24"/>
        </w:rPr>
        <w:t xml:space="preserve"> 250mL</w:t>
      </w:r>
      <w:r>
        <w:rPr>
          <w:rFonts w:hint="eastAsia"/>
          <w:sz w:val="24"/>
        </w:rPr>
        <w:t>”字样，“</w:t>
      </w:r>
      <w:r>
        <w:rPr>
          <w:rFonts w:hint="eastAsia"/>
          <w:sz w:val="24"/>
        </w:rPr>
        <w:t>E</w:t>
      </w:r>
      <w:r>
        <w:rPr>
          <w:rFonts w:hint="eastAsia"/>
          <w:sz w:val="24"/>
        </w:rPr>
        <w:t>”指“容纳”意思，表示这个容量瓶若液体充满至标线，</w:t>
      </w:r>
      <w:smartTag w:uri="urn:schemas-microsoft-com:office:smarttags" w:element="chmetcnv">
        <w:smartTagPr>
          <w:attr w:name="TCSC" w:val="0"/>
          <w:attr w:name="NumberType" w:val="1"/>
          <w:attr w:name="Negative" w:val="False"/>
          <w:attr w:name="HasSpace" w:val="False"/>
          <w:attr w:name="SourceValue" w:val="20"/>
          <w:attr w:name="UnitName" w:val="℃"/>
        </w:smartTagPr>
        <w:r>
          <w:rPr>
            <w:rFonts w:hint="eastAsia"/>
            <w:sz w:val="24"/>
          </w:rPr>
          <w:t>20</w:t>
        </w:r>
        <w:r>
          <w:rPr>
            <w:rFonts w:ascii="宋体" w:hAnsi="宋体" w:hint="eastAsia"/>
            <w:sz w:val="24"/>
          </w:rPr>
          <w:t>℃</w:t>
        </w:r>
      </w:smartTag>
      <w:r>
        <w:rPr>
          <w:rFonts w:ascii="宋体" w:hAnsi="宋体" w:hint="eastAsia"/>
          <w:sz w:val="24"/>
        </w:rPr>
        <w:t>时恰好容纳250mL）。容量瓶常用来把某一数量的浓溶液稀释到一定体</w:t>
      </w:r>
      <w:r w:rsidR="007227E4">
        <w:rPr>
          <w:rFonts w:ascii="宋体" w:hAnsi="宋体" w:hint="eastAsia"/>
          <w:noProof/>
          <w:sz w:val="24"/>
        </w:rPr>
        <w:drawing>
          <wp:anchor distT="0" distB="0" distL="114300" distR="114300" simplePos="0" relativeHeight="251661824" behindDoc="1" locked="1" layoutInCell="1" allowOverlap="1">
            <wp:simplePos x="0" y="0"/>
            <wp:positionH relativeFrom="column">
              <wp:posOffset>952500</wp:posOffset>
            </wp:positionH>
            <wp:positionV relativeFrom="paragraph">
              <wp:posOffset>1333500</wp:posOffset>
            </wp:positionV>
            <wp:extent cx="914400" cy="889000"/>
            <wp:effectExtent l="19050" t="0" r="0" b="0"/>
            <wp:wrapNone/>
            <wp:docPr id="32" name="图片 3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66"/>
                    <pic:cNvPicPr>
                      <a:picLocks noChangeAspect="1" noChangeArrowheads="1"/>
                    </pic:cNvPicPr>
                  </pic:nvPicPr>
                  <pic:blipFill>
                    <a:blip r:embed="rId8"/>
                    <a:srcRect/>
                    <a:stretch>
                      <a:fillRect/>
                    </a:stretch>
                  </pic:blipFill>
                  <pic:spPr bwMode="auto">
                    <a:xfrm>
                      <a:off x="0" y="0"/>
                      <a:ext cx="914400" cy="889000"/>
                    </a:xfrm>
                    <a:prstGeom prst="rect">
                      <a:avLst/>
                    </a:prstGeom>
                    <a:noFill/>
                    <a:ln w="9525">
                      <a:noFill/>
                      <a:miter lim="800000"/>
                      <a:headEnd/>
                      <a:tailEnd/>
                    </a:ln>
                  </pic:spPr>
                </pic:pic>
              </a:graphicData>
            </a:graphic>
          </wp:anchor>
        </w:drawing>
      </w:r>
      <w:r>
        <w:rPr>
          <w:rFonts w:ascii="宋体" w:hAnsi="宋体" w:hint="eastAsia"/>
          <w:sz w:val="24"/>
        </w:rPr>
        <w:t>积，或将一定量的固体物质配成一定体积的溶液。</w:t>
      </w:r>
    </w:p>
    <w:p w:rsidR="00316048" w:rsidRDefault="00316048">
      <w:pPr>
        <w:spacing w:line="360" w:lineRule="auto"/>
        <w:ind w:firstLine="630"/>
        <w:rPr>
          <w:rFonts w:hint="eastAsia"/>
          <w:sz w:val="24"/>
        </w:rPr>
      </w:pPr>
      <w:r>
        <w:rPr>
          <w:rFonts w:hint="eastAsia"/>
          <w:b/>
          <w:bCs/>
          <w:sz w:val="24"/>
        </w:rPr>
        <w:t>试漏：</w:t>
      </w:r>
      <w:r>
        <w:rPr>
          <w:rFonts w:hint="eastAsia"/>
          <w:sz w:val="24"/>
        </w:rPr>
        <w:t>使用前，应先检查容量瓶瓶塞是否密合，为此，可在瓶内装入自来水到标线附近，盖上塞，用手按住塞，倒立容量瓶，观察瓶口是否有水渗出，如果不漏，把瓶直立后，转动瓶塞约</w:t>
      </w:r>
      <w:r>
        <w:rPr>
          <w:rFonts w:hint="eastAsia"/>
          <w:sz w:val="24"/>
        </w:rPr>
        <w:t>180</w:t>
      </w:r>
      <w:r>
        <w:rPr>
          <w:rFonts w:hint="eastAsia"/>
          <w:sz w:val="24"/>
        </w:rPr>
        <w:t>度后再倒立试一次。为使塞子不丢失不搞乱，常用塑料线绳将其栓在瓶颈上。</w:t>
      </w:r>
    </w:p>
    <w:p w:rsidR="00316048" w:rsidRDefault="00316048">
      <w:pPr>
        <w:spacing w:line="360" w:lineRule="auto"/>
        <w:ind w:firstLine="630"/>
        <w:rPr>
          <w:rFonts w:hint="eastAsia"/>
          <w:sz w:val="24"/>
        </w:rPr>
      </w:pPr>
      <w:r>
        <w:rPr>
          <w:rFonts w:hint="eastAsia"/>
          <w:b/>
          <w:bCs/>
          <w:sz w:val="24"/>
        </w:rPr>
        <w:t>洗涤：</w:t>
      </w:r>
      <w:r>
        <w:rPr>
          <w:rFonts w:hint="eastAsia"/>
          <w:sz w:val="24"/>
        </w:rPr>
        <w:t>先用自来水洗，后用蒸馏水淋洗</w:t>
      </w:r>
      <w:r>
        <w:rPr>
          <w:rFonts w:hint="eastAsia"/>
          <w:sz w:val="24"/>
        </w:rPr>
        <w:t>2~3</w:t>
      </w:r>
      <w:r>
        <w:rPr>
          <w:rFonts w:hint="eastAsia"/>
          <w:sz w:val="24"/>
        </w:rPr>
        <w:t>次。如果较脏时，可用铬酸洗液洗涤，洗涤时将瓶内水尽量倒空，然后倒入铬酸洗液</w:t>
      </w:r>
      <w:r>
        <w:rPr>
          <w:rFonts w:hint="eastAsia"/>
          <w:sz w:val="24"/>
        </w:rPr>
        <w:t>10~20mL</w:t>
      </w:r>
      <w:r>
        <w:rPr>
          <w:rFonts w:hint="eastAsia"/>
          <w:sz w:val="24"/>
        </w:rPr>
        <w:t>，盖上盖，边转动边向瓶口倾斜，至洗液布满全部内壁。放置数分钟，倒出洗液，用自来水充分洗涤。再用蒸馏水淋洗后备用。</w:t>
      </w:r>
    </w:p>
    <w:p w:rsidR="00316048" w:rsidRDefault="00316048">
      <w:pPr>
        <w:spacing w:line="360" w:lineRule="auto"/>
        <w:ind w:firstLine="630"/>
        <w:rPr>
          <w:rFonts w:hint="eastAsia"/>
          <w:sz w:val="24"/>
        </w:rPr>
      </w:pPr>
      <w:r>
        <w:rPr>
          <w:rFonts w:hint="eastAsia"/>
          <w:b/>
          <w:bCs/>
          <w:sz w:val="24"/>
        </w:rPr>
        <w:t>转移：</w:t>
      </w:r>
      <w:r>
        <w:rPr>
          <w:rFonts w:hint="eastAsia"/>
          <w:sz w:val="24"/>
        </w:rPr>
        <w:t>若要将固体物质配制一定体积的溶液，通常是将固体物质放在小烧杯中用水溶解后，再定量地转移到容量瓶中，用一根玻璃棒插入容量瓶内，烧杯嘴紧靠玻璃棒，使溶液沿玻璃棒慢慢流入，玻璃棒下端要靠近瓶颈内壁，但不要太接近瓶口，以免有溶液溢出。待溶液流完后，将烧杯沿玻璃棒稍向上提，同时直立，使附着在烧杯嘴上的一滴溶液流回烧杯中。残留在烧杯中的少许溶液，可用少量蒸馏水洗</w:t>
      </w:r>
      <w:r>
        <w:rPr>
          <w:rFonts w:hint="eastAsia"/>
          <w:sz w:val="24"/>
        </w:rPr>
        <w:t>3~4</w:t>
      </w:r>
      <w:r>
        <w:rPr>
          <w:rFonts w:hint="eastAsia"/>
          <w:sz w:val="24"/>
        </w:rPr>
        <w:t>次，洗涤液按上述方法转移合并到容量瓶中。如果固体溶质是易溶的，而且溶解时又没有很大的热效应发生，也可将称取的固体溶质小心地通过干净漏斗放入容量瓶中，用水冲洗漏斗并使溶质直接在容量瓶中溶解。如果是浓溶液稀释，则用移液管吸取一定体积的浓缩液，放入容量瓶中，在按下述方法稀释。</w:t>
      </w:r>
    </w:p>
    <w:p w:rsidR="00316048" w:rsidRDefault="00316048">
      <w:pPr>
        <w:spacing w:line="360" w:lineRule="auto"/>
        <w:ind w:firstLine="630"/>
        <w:rPr>
          <w:rFonts w:hint="eastAsia"/>
          <w:sz w:val="24"/>
        </w:rPr>
      </w:pPr>
      <w:r>
        <w:rPr>
          <w:rFonts w:hint="eastAsia"/>
          <w:b/>
          <w:bCs/>
          <w:sz w:val="24"/>
        </w:rPr>
        <w:t>稀释：</w:t>
      </w:r>
      <w:r>
        <w:rPr>
          <w:rFonts w:hint="eastAsia"/>
          <w:sz w:val="24"/>
        </w:rPr>
        <w:t>溶液转入容量瓶后，加蒸馏水，稀释到约</w:t>
      </w:r>
      <w:r>
        <w:rPr>
          <w:rFonts w:hint="eastAsia"/>
          <w:sz w:val="24"/>
        </w:rPr>
        <w:t>3/4</w:t>
      </w:r>
      <w:r>
        <w:rPr>
          <w:rFonts w:hint="eastAsia"/>
          <w:sz w:val="24"/>
        </w:rPr>
        <w:t>体积是，将容量瓶平摇几次（切勿倒转摇动），作初步混匀。这样又可避免混合后体积的改变。然后继续家蒸馏水，近标线时应小心地逐滴加入，直至溶液的弯月面与标线向切为止。盖紧塞子。</w:t>
      </w:r>
    </w:p>
    <w:p w:rsidR="00316048" w:rsidRDefault="00316048">
      <w:pPr>
        <w:spacing w:line="360" w:lineRule="auto"/>
        <w:ind w:firstLine="630"/>
        <w:rPr>
          <w:rFonts w:hint="eastAsia"/>
          <w:sz w:val="24"/>
        </w:rPr>
      </w:pPr>
      <w:r>
        <w:rPr>
          <w:rFonts w:hint="eastAsia"/>
          <w:b/>
          <w:bCs/>
          <w:sz w:val="24"/>
        </w:rPr>
        <w:t>摇匀：</w:t>
      </w:r>
      <w:r>
        <w:rPr>
          <w:rFonts w:hint="eastAsia"/>
          <w:sz w:val="24"/>
        </w:rPr>
        <w:t>左手食指按住塞子，右手指尖顶住瓶底边缘，将容量瓶倒转并振荡，再倒转过来，仍使气泡上升到顶，如此反复</w:t>
      </w:r>
      <w:r>
        <w:rPr>
          <w:rFonts w:hint="eastAsia"/>
          <w:sz w:val="24"/>
        </w:rPr>
        <w:t>15~20</w:t>
      </w:r>
      <w:r>
        <w:rPr>
          <w:rFonts w:hint="eastAsia"/>
          <w:sz w:val="24"/>
        </w:rPr>
        <w:t>次，即可混匀。</w:t>
      </w:r>
    </w:p>
    <w:p w:rsidR="00316048" w:rsidRDefault="00316048">
      <w:pPr>
        <w:spacing w:line="360" w:lineRule="auto"/>
        <w:ind w:firstLine="630"/>
        <w:rPr>
          <w:rFonts w:hint="eastAsia"/>
          <w:sz w:val="24"/>
        </w:rPr>
      </w:pPr>
      <w:r>
        <w:rPr>
          <w:rFonts w:hint="eastAsia"/>
          <w:b/>
          <w:bCs/>
          <w:sz w:val="24"/>
        </w:rPr>
        <w:t>注意事项：</w:t>
      </w:r>
      <w:r>
        <w:rPr>
          <w:rFonts w:hint="eastAsia"/>
          <w:sz w:val="24"/>
        </w:rPr>
        <w:t>（</w:t>
      </w:r>
      <w:r>
        <w:rPr>
          <w:rFonts w:hint="eastAsia"/>
          <w:sz w:val="24"/>
        </w:rPr>
        <w:t>1</w:t>
      </w:r>
      <w:r>
        <w:rPr>
          <w:rFonts w:hint="eastAsia"/>
          <w:sz w:val="24"/>
        </w:rPr>
        <w:t>）不要用容量瓶长期存放配好的溶液。配好的溶液如果需要长期存放，应转移到干净的磨口试剂瓶中。（</w:t>
      </w:r>
      <w:r>
        <w:rPr>
          <w:rFonts w:hint="eastAsia"/>
          <w:sz w:val="24"/>
        </w:rPr>
        <w:t>2</w:t>
      </w:r>
      <w:r>
        <w:rPr>
          <w:rFonts w:hint="eastAsia"/>
          <w:sz w:val="24"/>
        </w:rPr>
        <w:t>）容量瓶长期不用时，应该洗净，把塞子用纸垫上，以防时间久后，塞子打不开。</w:t>
      </w:r>
      <w:bookmarkStart w:id="8" w:name="_Toc109698431"/>
    </w:p>
    <w:p w:rsidR="00316048" w:rsidRDefault="00316048">
      <w:pPr>
        <w:spacing w:line="360" w:lineRule="auto"/>
        <w:ind w:firstLine="630"/>
        <w:rPr>
          <w:rFonts w:hint="eastAsia"/>
          <w:sz w:val="24"/>
        </w:rPr>
      </w:pPr>
    </w:p>
    <w:p w:rsidR="00316048" w:rsidRDefault="00316048">
      <w:pPr>
        <w:spacing w:line="360" w:lineRule="auto"/>
        <w:ind w:firstLine="630"/>
        <w:rPr>
          <w:rFonts w:hint="eastAsia"/>
          <w:sz w:val="24"/>
        </w:rPr>
      </w:pPr>
    </w:p>
    <w:p w:rsidR="00316048" w:rsidRDefault="00316048">
      <w:pPr>
        <w:spacing w:line="360" w:lineRule="auto"/>
        <w:ind w:firstLine="630"/>
        <w:rPr>
          <w:rFonts w:hint="eastAsia"/>
          <w:sz w:val="24"/>
        </w:rPr>
      </w:pPr>
    </w:p>
    <w:p w:rsidR="00316048" w:rsidRDefault="00316048">
      <w:pPr>
        <w:spacing w:line="360" w:lineRule="auto"/>
        <w:ind w:firstLine="630"/>
        <w:rPr>
          <w:rFonts w:hint="eastAsia"/>
          <w:sz w:val="24"/>
        </w:rPr>
      </w:pPr>
    </w:p>
    <w:p w:rsidR="00316048" w:rsidRDefault="00316048">
      <w:pPr>
        <w:spacing w:line="360" w:lineRule="auto"/>
        <w:ind w:firstLine="630"/>
        <w:rPr>
          <w:rFonts w:hint="eastAsia"/>
        </w:rPr>
      </w:pPr>
    </w:p>
    <w:p w:rsidR="00316048" w:rsidRDefault="007227E4">
      <w:pPr>
        <w:spacing w:line="360" w:lineRule="auto"/>
        <w:ind w:firstLine="630"/>
        <w:rPr>
          <w:rFonts w:hint="eastAsia"/>
        </w:rPr>
      </w:pPr>
      <w:r>
        <w:rPr>
          <w:rFonts w:hint="eastAsia"/>
          <w:noProof/>
        </w:rPr>
        <w:drawing>
          <wp:anchor distT="0" distB="0" distL="114300" distR="114300" simplePos="0" relativeHeight="251662848" behindDoc="1" locked="1" layoutInCell="1" allowOverlap="1">
            <wp:simplePos x="0" y="0"/>
            <wp:positionH relativeFrom="column">
              <wp:posOffset>584200</wp:posOffset>
            </wp:positionH>
            <wp:positionV relativeFrom="paragraph">
              <wp:posOffset>1524000</wp:posOffset>
            </wp:positionV>
            <wp:extent cx="863600" cy="838200"/>
            <wp:effectExtent l="19050" t="0" r="0" b="0"/>
            <wp:wrapNone/>
            <wp:docPr id="33" name="图片 33"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66"/>
                    <pic:cNvPicPr>
                      <a:picLocks noChangeAspect="1" noChangeArrowheads="1"/>
                    </pic:cNvPicPr>
                  </pic:nvPicPr>
                  <pic:blipFill>
                    <a:blip r:embed="rId8"/>
                    <a:srcRect/>
                    <a:stretch>
                      <a:fillRect/>
                    </a:stretch>
                  </pic:blipFill>
                  <pic:spPr bwMode="auto">
                    <a:xfrm>
                      <a:off x="0" y="0"/>
                      <a:ext cx="863600" cy="838200"/>
                    </a:xfrm>
                    <a:prstGeom prst="rect">
                      <a:avLst/>
                    </a:prstGeom>
                    <a:noFill/>
                    <a:ln w="9525">
                      <a:noFill/>
                      <a:miter lim="800000"/>
                      <a:headEnd/>
                      <a:tailEnd/>
                    </a:ln>
                  </pic:spPr>
                </pic:pic>
              </a:graphicData>
            </a:graphic>
          </wp:anchor>
        </w:drawing>
      </w:r>
    </w:p>
    <w:p w:rsidR="00316048" w:rsidRDefault="00316048">
      <w:pPr>
        <w:spacing w:line="360" w:lineRule="auto"/>
        <w:ind w:firstLine="630"/>
        <w:rPr>
          <w:rFonts w:hint="eastAsia"/>
          <w:bCs/>
        </w:rPr>
      </w:pPr>
    </w:p>
    <w:p w:rsidR="00316048" w:rsidRDefault="00316048">
      <w:pPr>
        <w:pStyle w:val="2"/>
        <w:spacing w:line="360" w:lineRule="auto"/>
        <w:jc w:val="center"/>
        <w:rPr>
          <w:rFonts w:hint="eastAsia"/>
          <w:sz w:val="24"/>
        </w:rPr>
      </w:pPr>
      <w:r>
        <w:rPr>
          <w:rFonts w:hint="eastAsia"/>
          <w:bCs/>
          <w:sz w:val="24"/>
        </w:rPr>
        <w:t>水样的采集</w:t>
      </w:r>
      <w:bookmarkEnd w:id="8"/>
    </w:p>
    <w:p w:rsidR="00316048" w:rsidRDefault="00316048">
      <w:pPr>
        <w:numPr>
          <w:ilvl w:val="0"/>
          <w:numId w:val="63"/>
        </w:numPr>
        <w:spacing w:line="360" w:lineRule="auto"/>
        <w:rPr>
          <w:rFonts w:hint="eastAsia"/>
          <w:sz w:val="24"/>
        </w:rPr>
      </w:pPr>
      <w:r>
        <w:rPr>
          <w:rFonts w:hint="eastAsia"/>
          <w:sz w:val="24"/>
        </w:rPr>
        <w:t>采样点：总进水口，总排放口。</w:t>
      </w:r>
    </w:p>
    <w:p w:rsidR="00316048" w:rsidRDefault="00316048">
      <w:pPr>
        <w:numPr>
          <w:ilvl w:val="0"/>
          <w:numId w:val="63"/>
        </w:numPr>
        <w:spacing w:line="360" w:lineRule="auto"/>
        <w:rPr>
          <w:rFonts w:hint="eastAsia"/>
          <w:sz w:val="24"/>
        </w:rPr>
      </w:pPr>
      <w:r>
        <w:rPr>
          <w:rFonts w:hint="eastAsia"/>
          <w:sz w:val="24"/>
        </w:rPr>
        <w:t>采样类型：瞬时废水样。</w:t>
      </w:r>
    </w:p>
    <w:p w:rsidR="00316048" w:rsidRDefault="00316048">
      <w:pPr>
        <w:numPr>
          <w:ilvl w:val="0"/>
          <w:numId w:val="63"/>
        </w:numPr>
        <w:spacing w:line="360" w:lineRule="auto"/>
        <w:rPr>
          <w:rFonts w:hint="eastAsia"/>
          <w:sz w:val="24"/>
        </w:rPr>
      </w:pPr>
      <w:r>
        <w:rPr>
          <w:rFonts w:hint="eastAsia"/>
          <w:sz w:val="24"/>
        </w:rPr>
        <w:t>采样容器：聚乙烯瓶</w:t>
      </w:r>
    </w:p>
    <w:p w:rsidR="00316048" w:rsidRDefault="00316048">
      <w:pPr>
        <w:numPr>
          <w:ilvl w:val="0"/>
          <w:numId w:val="63"/>
        </w:numPr>
        <w:spacing w:line="360" w:lineRule="auto"/>
        <w:rPr>
          <w:rFonts w:hint="eastAsia"/>
          <w:sz w:val="24"/>
        </w:rPr>
      </w:pPr>
      <w:r>
        <w:rPr>
          <w:rFonts w:hint="eastAsia"/>
          <w:sz w:val="24"/>
        </w:rPr>
        <w:t>样品管理：对采集到的每一个水样都要做好记录，并在每一个瓶子上做上相应的标记（记录样品编号、采集者姓名、气候条件等）</w:t>
      </w:r>
    </w:p>
    <w:p w:rsidR="00316048" w:rsidRDefault="00316048">
      <w:pPr>
        <w:numPr>
          <w:ilvl w:val="0"/>
          <w:numId w:val="63"/>
        </w:numPr>
        <w:spacing w:line="360" w:lineRule="auto"/>
        <w:rPr>
          <w:rFonts w:hint="eastAsia"/>
          <w:sz w:val="24"/>
        </w:rPr>
      </w:pPr>
      <w:r>
        <w:rPr>
          <w:rFonts w:hint="eastAsia"/>
          <w:sz w:val="24"/>
        </w:rPr>
        <w:t>采样的安全防护</w:t>
      </w:r>
    </w:p>
    <w:p w:rsidR="00316048" w:rsidRDefault="00316048">
      <w:pPr>
        <w:spacing w:line="360" w:lineRule="auto"/>
        <w:ind w:left="1050"/>
        <w:rPr>
          <w:rFonts w:hint="eastAsia"/>
          <w:sz w:val="24"/>
        </w:rPr>
      </w:pPr>
      <w:r>
        <w:rPr>
          <w:rFonts w:hint="eastAsia"/>
          <w:sz w:val="24"/>
        </w:rPr>
        <w:t>采样时应注意下述危险：</w:t>
      </w:r>
    </w:p>
    <w:p w:rsidR="00316048" w:rsidRDefault="00316048">
      <w:pPr>
        <w:numPr>
          <w:ilvl w:val="1"/>
          <w:numId w:val="63"/>
        </w:numPr>
        <w:spacing w:line="360" w:lineRule="auto"/>
        <w:rPr>
          <w:rFonts w:ascii="宋体" w:hAnsi="宋体" w:hint="eastAsia"/>
          <w:sz w:val="24"/>
        </w:rPr>
      </w:pPr>
      <w:r>
        <w:rPr>
          <w:rFonts w:ascii="宋体" w:hAnsi="宋体" w:hint="eastAsia"/>
          <w:sz w:val="24"/>
        </w:rPr>
        <w:t>污水管道系统中爆炸性气体混合可能爆炸的危险。</w:t>
      </w:r>
    </w:p>
    <w:p w:rsidR="00316048" w:rsidRDefault="00316048">
      <w:pPr>
        <w:numPr>
          <w:ilvl w:val="1"/>
          <w:numId w:val="63"/>
        </w:numPr>
        <w:spacing w:line="360" w:lineRule="auto"/>
        <w:rPr>
          <w:rFonts w:hint="eastAsia"/>
          <w:sz w:val="24"/>
        </w:rPr>
      </w:pPr>
      <w:r>
        <w:rPr>
          <w:rFonts w:ascii="宋体" w:hAnsi="宋体" w:hint="eastAsia"/>
          <w:sz w:val="24"/>
        </w:rPr>
        <w:t>有毒性气体，如硫化氢、一氧化碳等引起的中毒危险。</w:t>
      </w:r>
    </w:p>
    <w:p w:rsidR="00316048" w:rsidRDefault="00316048">
      <w:pPr>
        <w:numPr>
          <w:ilvl w:val="1"/>
          <w:numId w:val="63"/>
        </w:numPr>
        <w:spacing w:line="360" w:lineRule="auto"/>
        <w:rPr>
          <w:rFonts w:hint="eastAsia"/>
          <w:sz w:val="24"/>
        </w:rPr>
      </w:pPr>
      <w:r>
        <w:rPr>
          <w:rFonts w:hint="eastAsia"/>
          <w:sz w:val="24"/>
        </w:rPr>
        <w:t>缺氧引起的窒息危险。</w:t>
      </w:r>
    </w:p>
    <w:p w:rsidR="00316048" w:rsidRDefault="00316048">
      <w:pPr>
        <w:numPr>
          <w:ilvl w:val="1"/>
          <w:numId w:val="63"/>
        </w:numPr>
        <w:spacing w:line="360" w:lineRule="auto"/>
        <w:rPr>
          <w:rFonts w:hint="eastAsia"/>
          <w:sz w:val="24"/>
        </w:rPr>
      </w:pPr>
      <w:r>
        <w:rPr>
          <w:rFonts w:hint="eastAsia"/>
          <w:sz w:val="24"/>
        </w:rPr>
        <w:t>致病生物引起的染病危险。</w:t>
      </w:r>
    </w:p>
    <w:p w:rsidR="00316048" w:rsidRDefault="00316048">
      <w:pPr>
        <w:numPr>
          <w:ilvl w:val="1"/>
          <w:numId w:val="63"/>
        </w:numPr>
        <w:spacing w:line="360" w:lineRule="auto"/>
        <w:rPr>
          <w:rFonts w:hint="eastAsia"/>
          <w:sz w:val="24"/>
        </w:rPr>
      </w:pPr>
      <w:r>
        <w:rPr>
          <w:rFonts w:hint="eastAsia"/>
          <w:sz w:val="24"/>
        </w:rPr>
        <w:t>淹死的危险。</w:t>
      </w:r>
    </w:p>
    <w:p w:rsidR="00316048" w:rsidRDefault="00316048">
      <w:pPr>
        <w:numPr>
          <w:ilvl w:val="1"/>
          <w:numId w:val="63"/>
        </w:numPr>
        <w:spacing w:line="360" w:lineRule="auto"/>
        <w:rPr>
          <w:rFonts w:hint="eastAsia"/>
          <w:sz w:val="24"/>
        </w:rPr>
      </w:pPr>
      <w:r>
        <w:rPr>
          <w:rFonts w:hint="eastAsia"/>
          <w:sz w:val="24"/>
        </w:rPr>
        <w:t>掉物砸伤的危险。</w:t>
      </w:r>
    </w:p>
    <w:p w:rsidR="00316048" w:rsidRDefault="00316048">
      <w:pPr>
        <w:spacing w:line="360" w:lineRule="auto"/>
        <w:rPr>
          <w:rFonts w:hint="eastAsia"/>
          <w:sz w:val="24"/>
        </w:rPr>
      </w:pPr>
      <w:r>
        <w:rPr>
          <w:rFonts w:hint="eastAsia"/>
          <w:sz w:val="24"/>
        </w:rPr>
        <w:t>针对上述危险，要采取预防措施，配置相应的设备和仪器，避免危险的发生。</w:t>
      </w:r>
    </w:p>
    <w:p w:rsidR="00316048" w:rsidRDefault="00316048">
      <w:pPr>
        <w:spacing w:line="360" w:lineRule="auto"/>
        <w:rPr>
          <w:rFonts w:hint="eastAsia"/>
          <w:sz w:val="24"/>
        </w:rPr>
      </w:pPr>
      <w:r>
        <w:rPr>
          <w:rFonts w:hint="eastAsia"/>
          <w:b/>
          <w:bCs/>
          <w:sz w:val="24"/>
        </w:rPr>
        <w:t>说明：</w:t>
      </w:r>
      <w:r>
        <w:rPr>
          <w:rFonts w:hint="eastAsia"/>
          <w:sz w:val="24"/>
        </w:rPr>
        <w:t>本厂水样即采即分析，水样不保存。采样容器采样前必须充分清洗，清洗时应注意聚乙烯瓶易吸附油分、沉淀物及有机物，难以除掉。并应设法防止瓶口受到污染，分析量取时应充分摇匀水样。</w:t>
      </w:r>
    </w:p>
    <w:p w:rsidR="00316048" w:rsidRDefault="00316048">
      <w:pPr>
        <w:spacing w:line="360" w:lineRule="auto"/>
        <w:rPr>
          <w:rFonts w:hint="eastAsia"/>
          <w:sz w:val="24"/>
        </w:rPr>
      </w:pPr>
    </w:p>
    <w:p w:rsidR="00316048" w:rsidRDefault="00316048">
      <w:pPr>
        <w:pStyle w:val="2"/>
        <w:spacing w:after="240" w:line="300" w:lineRule="auto"/>
        <w:jc w:val="center"/>
        <w:rPr>
          <w:rFonts w:ascii="宋体" w:hint="eastAsia"/>
          <w:color w:val="000000"/>
          <w:sz w:val="30"/>
          <w:szCs w:val="30"/>
        </w:rPr>
      </w:pPr>
      <w:bookmarkStart w:id="9" w:name="_Toc109698432"/>
      <w:r>
        <w:rPr>
          <w:rFonts w:ascii="宋体" w:hint="eastAsia"/>
          <w:color w:val="000000"/>
          <w:sz w:val="30"/>
          <w:szCs w:val="30"/>
        </w:rPr>
        <w:t>水样的保存</w:t>
      </w:r>
      <w:bookmarkEnd w:id="9"/>
    </w:p>
    <w:p w:rsidR="00316048" w:rsidRDefault="00316048">
      <w:pPr>
        <w:spacing w:line="300" w:lineRule="auto"/>
        <w:ind w:firstLine="480"/>
        <w:rPr>
          <w:rFonts w:ascii="宋体" w:hint="eastAsia"/>
          <w:color w:val="000000"/>
          <w:sz w:val="24"/>
        </w:rPr>
      </w:pPr>
      <w:r>
        <w:rPr>
          <w:rFonts w:ascii="宋体" w:hint="eastAsia"/>
          <w:color w:val="000000"/>
          <w:sz w:val="24"/>
        </w:rPr>
        <w:t>各种水质的水样,从采集到分析这段时间里,由于物理的、化学的和生物的作用会发生各种变化。为了使这些变化降低到最小程度，必须在采样时根据水样的不同情况和测定的项目，采取必要的保护措施，并尽可能快的进行分析，特别当被分析的组份浓度低到微克／升的范围时。</w:t>
      </w:r>
    </w:p>
    <w:p w:rsidR="00316048" w:rsidRDefault="00316048">
      <w:pPr>
        <w:pStyle w:val="3"/>
        <w:spacing w:line="360" w:lineRule="auto"/>
        <w:rPr>
          <w:rFonts w:hint="eastAsia"/>
          <w:sz w:val="24"/>
          <w:szCs w:val="24"/>
        </w:rPr>
      </w:pPr>
      <w:bookmarkStart w:id="10" w:name="_Toc109698433"/>
      <w:r>
        <w:rPr>
          <w:rFonts w:hint="eastAsia"/>
          <w:sz w:val="24"/>
          <w:szCs w:val="24"/>
        </w:rPr>
        <w:t>一、水样保存的要求</w:t>
      </w:r>
      <w:bookmarkEnd w:id="10"/>
    </w:p>
    <w:p w:rsidR="00316048" w:rsidRDefault="00316048">
      <w:pPr>
        <w:spacing w:line="300" w:lineRule="auto"/>
        <w:ind w:firstLine="480"/>
        <w:rPr>
          <w:rFonts w:ascii="宋体" w:hint="eastAsia"/>
          <w:color w:val="000000"/>
          <w:sz w:val="24"/>
        </w:rPr>
      </w:pPr>
      <w:r>
        <w:rPr>
          <w:rFonts w:ascii="宋体" w:hint="eastAsia"/>
          <w:color w:val="000000"/>
          <w:sz w:val="24"/>
        </w:rPr>
        <w:t>适当的保护措施虽然能够降低变化的程度或减缓变化的速度，但是并不能完全抑制其变化有些测定项目特别容易发生变化，必须在采样现场进行测定。有一部分项目可以在采样现场采取一些简单的预处理措施后，能够保存一段时间。水样允许保存的时间，与水样</w:t>
      </w:r>
      <w:r w:rsidR="007227E4">
        <w:rPr>
          <w:rFonts w:ascii="宋体" w:hint="eastAsia"/>
          <w:noProof/>
          <w:color w:val="000000"/>
          <w:sz w:val="24"/>
        </w:rPr>
        <w:drawing>
          <wp:anchor distT="0" distB="0" distL="114300" distR="114300" simplePos="0" relativeHeight="251665920" behindDoc="1" locked="1" layoutInCell="1" allowOverlap="1">
            <wp:simplePos x="0" y="0"/>
            <wp:positionH relativeFrom="column">
              <wp:posOffset>3505200</wp:posOffset>
            </wp:positionH>
            <wp:positionV relativeFrom="paragraph">
              <wp:posOffset>6591300</wp:posOffset>
            </wp:positionV>
            <wp:extent cx="876300" cy="850900"/>
            <wp:effectExtent l="19050" t="0" r="0" b="0"/>
            <wp:wrapNone/>
            <wp:docPr id="36" name="图片 36"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66"/>
                    <pic:cNvPicPr>
                      <a:picLocks noChangeAspect="1" noChangeArrowheads="1"/>
                    </pic:cNvPicPr>
                  </pic:nvPicPr>
                  <pic:blipFill>
                    <a:blip r:embed="rId8"/>
                    <a:srcRect/>
                    <a:stretch>
                      <a:fillRect/>
                    </a:stretch>
                  </pic:blipFill>
                  <pic:spPr bwMode="auto">
                    <a:xfrm>
                      <a:off x="0" y="0"/>
                      <a:ext cx="876300" cy="850900"/>
                    </a:xfrm>
                    <a:prstGeom prst="rect">
                      <a:avLst/>
                    </a:prstGeom>
                    <a:noFill/>
                    <a:ln w="9525">
                      <a:noFill/>
                      <a:miter lim="800000"/>
                      <a:headEnd/>
                      <a:tailEnd/>
                    </a:ln>
                  </pic:spPr>
                </pic:pic>
              </a:graphicData>
            </a:graphic>
          </wp:anchor>
        </w:drawing>
      </w:r>
      <w:r w:rsidR="007227E4">
        <w:rPr>
          <w:rFonts w:ascii="宋体" w:hint="eastAsia"/>
          <w:noProof/>
          <w:color w:val="000000"/>
          <w:sz w:val="24"/>
        </w:rPr>
        <w:drawing>
          <wp:anchor distT="0" distB="0" distL="114300" distR="114300" simplePos="0" relativeHeight="251664896" behindDoc="1" locked="1" layoutInCell="1" allowOverlap="1">
            <wp:simplePos x="0" y="0"/>
            <wp:positionH relativeFrom="column">
              <wp:posOffset>2362200</wp:posOffset>
            </wp:positionH>
            <wp:positionV relativeFrom="paragraph">
              <wp:posOffset>3937000</wp:posOffset>
            </wp:positionV>
            <wp:extent cx="1460500" cy="215900"/>
            <wp:effectExtent l="19050" t="0" r="6350" b="0"/>
            <wp:wrapNone/>
            <wp:docPr id="35" name="图片 35"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8"/>
                    <pic:cNvPicPr>
                      <a:picLocks noChangeAspect="1" noChangeArrowheads="1"/>
                    </pic:cNvPicPr>
                  </pic:nvPicPr>
                  <pic:blipFill>
                    <a:blip r:embed="rId7"/>
                    <a:srcRect/>
                    <a:stretch>
                      <a:fillRect/>
                    </a:stretch>
                  </pic:blipFill>
                  <pic:spPr bwMode="auto">
                    <a:xfrm>
                      <a:off x="0" y="0"/>
                      <a:ext cx="1460500" cy="215900"/>
                    </a:xfrm>
                    <a:prstGeom prst="rect">
                      <a:avLst/>
                    </a:prstGeom>
                    <a:noFill/>
                    <a:ln w="9525">
                      <a:noFill/>
                      <a:miter lim="800000"/>
                      <a:headEnd/>
                      <a:tailEnd/>
                    </a:ln>
                  </pic:spPr>
                </pic:pic>
              </a:graphicData>
            </a:graphic>
          </wp:anchor>
        </w:drawing>
      </w:r>
      <w:r w:rsidR="007227E4">
        <w:rPr>
          <w:rFonts w:ascii="宋体" w:hint="eastAsia"/>
          <w:noProof/>
          <w:color w:val="000000"/>
          <w:sz w:val="24"/>
        </w:rPr>
        <w:drawing>
          <wp:anchor distT="0" distB="0" distL="114300" distR="114300" simplePos="0" relativeHeight="251663872" behindDoc="1" locked="1" layoutInCell="1" allowOverlap="1">
            <wp:simplePos x="0" y="0"/>
            <wp:positionH relativeFrom="column">
              <wp:posOffset>215900</wp:posOffset>
            </wp:positionH>
            <wp:positionV relativeFrom="paragraph">
              <wp:posOffset>2413000</wp:posOffset>
            </wp:positionV>
            <wp:extent cx="1206500" cy="381000"/>
            <wp:effectExtent l="19050" t="0" r="0" b="0"/>
            <wp:wrapNone/>
            <wp:docPr id="34" name="图片 34"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88"/>
                    <pic:cNvPicPr>
                      <a:picLocks noChangeAspect="1" noChangeArrowheads="1"/>
                    </pic:cNvPicPr>
                  </pic:nvPicPr>
                  <pic:blipFill>
                    <a:blip r:embed="rId9"/>
                    <a:srcRect/>
                    <a:stretch>
                      <a:fillRect/>
                    </a:stretch>
                  </pic:blipFill>
                  <pic:spPr bwMode="auto">
                    <a:xfrm>
                      <a:off x="0" y="0"/>
                      <a:ext cx="1206500" cy="381000"/>
                    </a:xfrm>
                    <a:prstGeom prst="rect">
                      <a:avLst/>
                    </a:prstGeom>
                    <a:noFill/>
                    <a:ln w="9525">
                      <a:noFill/>
                      <a:miter lim="800000"/>
                      <a:headEnd/>
                      <a:tailEnd/>
                    </a:ln>
                  </pic:spPr>
                </pic:pic>
              </a:graphicData>
            </a:graphic>
          </wp:anchor>
        </w:drawing>
      </w:r>
      <w:r>
        <w:rPr>
          <w:rFonts w:ascii="宋体" w:hint="eastAsia"/>
          <w:color w:val="000000"/>
          <w:sz w:val="24"/>
        </w:rPr>
        <w:t>的性质、分析的项目、溶液的酸度、储存容器、存放温度等各种因素有关。</w:t>
      </w:r>
    </w:p>
    <w:p w:rsidR="00316048" w:rsidRDefault="00316048">
      <w:pPr>
        <w:spacing w:line="300" w:lineRule="auto"/>
        <w:ind w:firstLine="480"/>
        <w:rPr>
          <w:rFonts w:ascii="宋体" w:hint="eastAsia"/>
          <w:color w:val="000000"/>
          <w:sz w:val="24"/>
        </w:rPr>
      </w:pPr>
      <w:r>
        <w:rPr>
          <w:rFonts w:ascii="宋体" w:hint="eastAsia"/>
          <w:color w:val="000000"/>
          <w:sz w:val="24"/>
        </w:rPr>
        <w:t>保存水样的基本要求是：</w:t>
      </w:r>
    </w:p>
    <w:p w:rsidR="00316048" w:rsidRDefault="00316048">
      <w:pPr>
        <w:spacing w:line="300" w:lineRule="auto"/>
        <w:rPr>
          <w:rFonts w:ascii="宋体" w:hint="eastAsia"/>
          <w:color w:val="000000"/>
          <w:sz w:val="24"/>
        </w:rPr>
      </w:pPr>
      <w:r>
        <w:rPr>
          <w:rFonts w:ascii="宋体" w:hint="eastAsia"/>
          <w:color w:val="000000"/>
          <w:sz w:val="24"/>
        </w:rPr>
        <w:t xml:space="preserve">  1.缓减生物作用。</w:t>
      </w:r>
    </w:p>
    <w:p w:rsidR="00316048" w:rsidRDefault="00316048">
      <w:pPr>
        <w:spacing w:line="300" w:lineRule="auto"/>
        <w:rPr>
          <w:rFonts w:ascii="宋体" w:hint="eastAsia"/>
          <w:color w:val="000000"/>
          <w:sz w:val="24"/>
        </w:rPr>
      </w:pPr>
      <w:r>
        <w:rPr>
          <w:rFonts w:ascii="宋体" w:hint="eastAsia"/>
          <w:color w:val="000000"/>
          <w:sz w:val="24"/>
        </w:rPr>
        <w:t xml:space="preserve">  2.缓减化合物或者络合物的水解及氧化还原作用。</w:t>
      </w:r>
    </w:p>
    <w:p w:rsidR="00316048" w:rsidRDefault="00316048">
      <w:pPr>
        <w:spacing w:line="300" w:lineRule="auto"/>
        <w:rPr>
          <w:rFonts w:ascii="宋体" w:hint="eastAsia"/>
          <w:color w:val="000000"/>
          <w:sz w:val="24"/>
        </w:rPr>
      </w:pPr>
      <w:r>
        <w:rPr>
          <w:rFonts w:ascii="宋体" w:hint="eastAsia"/>
          <w:color w:val="000000"/>
          <w:sz w:val="24"/>
        </w:rPr>
        <w:t xml:space="preserve">  3.减少组份的挥发和吸附损失。</w:t>
      </w:r>
    </w:p>
    <w:p w:rsidR="00316048" w:rsidRDefault="00316048">
      <w:pPr>
        <w:spacing w:line="300" w:lineRule="auto"/>
        <w:ind w:left="480"/>
        <w:rPr>
          <w:rFonts w:ascii="宋体" w:hint="eastAsia"/>
          <w:color w:val="000000"/>
          <w:sz w:val="24"/>
        </w:rPr>
      </w:pPr>
      <w:r>
        <w:rPr>
          <w:rFonts w:ascii="宋体" w:hint="eastAsia"/>
          <w:color w:val="000000"/>
          <w:sz w:val="24"/>
        </w:rPr>
        <w:t>保存措施多采用：</w:t>
      </w:r>
    </w:p>
    <w:p w:rsidR="00316048" w:rsidRDefault="00316048">
      <w:pPr>
        <w:spacing w:line="300" w:lineRule="auto"/>
        <w:rPr>
          <w:rFonts w:ascii="宋体" w:hint="eastAsia"/>
          <w:color w:val="000000"/>
          <w:sz w:val="24"/>
        </w:rPr>
      </w:pPr>
      <w:r>
        <w:rPr>
          <w:rFonts w:ascii="宋体" w:hint="eastAsia"/>
          <w:color w:val="000000"/>
          <w:sz w:val="24"/>
        </w:rPr>
        <w:t xml:space="preserve">  1.选择适当材料的容器。</w:t>
      </w:r>
    </w:p>
    <w:p w:rsidR="00316048" w:rsidRDefault="00316048">
      <w:pPr>
        <w:spacing w:line="300" w:lineRule="auto"/>
        <w:rPr>
          <w:rFonts w:ascii="宋体" w:hint="eastAsia"/>
          <w:color w:val="000000"/>
          <w:sz w:val="24"/>
        </w:rPr>
      </w:pPr>
      <w:r>
        <w:rPr>
          <w:rFonts w:ascii="宋体" w:hint="eastAsia"/>
          <w:color w:val="000000"/>
          <w:sz w:val="24"/>
        </w:rPr>
        <w:t xml:space="preserve">  2.控制溶液的</w:t>
      </w:r>
      <w:r>
        <w:rPr>
          <w:rFonts w:ascii="宋体"/>
          <w:color w:val="000000"/>
          <w:sz w:val="24"/>
        </w:rPr>
        <w:t>PH</w:t>
      </w:r>
      <w:r>
        <w:rPr>
          <w:rFonts w:ascii="宋体" w:hint="eastAsia"/>
          <w:color w:val="000000"/>
          <w:sz w:val="24"/>
        </w:rPr>
        <w:t>。</w:t>
      </w:r>
    </w:p>
    <w:p w:rsidR="00316048" w:rsidRDefault="00316048">
      <w:pPr>
        <w:spacing w:line="300" w:lineRule="auto"/>
        <w:rPr>
          <w:rFonts w:ascii="宋体" w:hint="eastAsia"/>
          <w:color w:val="000000"/>
          <w:sz w:val="24"/>
        </w:rPr>
      </w:pPr>
      <w:r>
        <w:rPr>
          <w:rFonts w:ascii="宋体" w:hint="eastAsia"/>
          <w:color w:val="000000"/>
          <w:sz w:val="24"/>
        </w:rPr>
        <w:t xml:space="preserve">  3.加入化学试剂抑制氧化还原反应和生化作用。</w:t>
      </w:r>
    </w:p>
    <w:p w:rsidR="00316048" w:rsidRDefault="00316048">
      <w:pPr>
        <w:spacing w:line="300" w:lineRule="auto"/>
        <w:rPr>
          <w:rFonts w:ascii="宋体" w:hint="eastAsia"/>
          <w:color w:val="000000"/>
          <w:sz w:val="24"/>
        </w:rPr>
      </w:pPr>
      <w:r>
        <w:rPr>
          <w:rFonts w:ascii="宋体" w:hint="eastAsia"/>
          <w:color w:val="000000"/>
          <w:sz w:val="24"/>
        </w:rPr>
        <w:t xml:space="preserve">  4.冷藏或冷冻以降低细菌活性和化学反应速度。</w:t>
      </w:r>
    </w:p>
    <w:p w:rsidR="00316048" w:rsidRDefault="00316048">
      <w:pPr>
        <w:pStyle w:val="3"/>
        <w:spacing w:line="360" w:lineRule="auto"/>
        <w:rPr>
          <w:rFonts w:hint="eastAsia"/>
          <w:sz w:val="24"/>
          <w:szCs w:val="24"/>
        </w:rPr>
      </w:pPr>
      <w:bookmarkStart w:id="11" w:name="_Toc109698434"/>
      <w:r>
        <w:rPr>
          <w:rFonts w:hint="eastAsia"/>
          <w:sz w:val="24"/>
          <w:szCs w:val="24"/>
        </w:rPr>
        <w:t>二、容器材质的选择</w:t>
      </w:r>
      <w:bookmarkEnd w:id="11"/>
    </w:p>
    <w:p w:rsidR="00316048" w:rsidRDefault="00316048">
      <w:pPr>
        <w:spacing w:line="300" w:lineRule="auto"/>
        <w:ind w:left="480"/>
        <w:rPr>
          <w:rFonts w:ascii="宋体" w:hint="eastAsia"/>
          <w:color w:val="000000"/>
          <w:sz w:val="24"/>
        </w:rPr>
      </w:pPr>
      <w:r>
        <w:rPr>
          <w:rFonts w:ascii="宋体" w:hint="eastAsia"/>
          <w:color w:val="000000"/>
          <w:sz w:val="24"/>
        </w:rPr>
        <w:t>保存水样容器材质的选择原则是：</w:t>
      </w:r>
    </w:p>
    <w:p w:rsidR="00316048" w:rsidRDefault="00316048">
      <w:pPr>
        <w:spacing w:line="300" w:lineRule="auto"/>
        <w:rPr>
          <w:rFonts w:ascii="宋体" w:hint="eastAsia"/>
          <w:color w:val="000000"/>
          <w:sz w:val="24"/>
        </w:rPr>
      </w:pPr>
      <w:r>
        <w:rPr>
          <w:rFonts w:ascii="宋体" w:hint="eastAsia"/>
          <w:color w:val="000000"/>
          <w:sz w:val="24"/>
        </w:rPr>
        <w:t xml:space="preserve">  1.容器不能是新的污染源。例如测定硅、硼不能使用硼硅玻璃瓶。</w:t>
      </w:r>
    </w:p>
    <w:p w:rsidR="00316048" w:rsidRDefault="00316048">
      <w:pPr>
        <w:spacing w:line="300" w:lineRule="auto"/>
        <w:rPr>
          <w:rFonts w:ascii="宋体" w:hint="eastAsia"/>
          <w:color w:val="000000"/>
          <w:sz w:val="24"/>
        </w:rPr>
      </w:pPr>
      <w:r>
        <w:rPr>
          <w:rFonts w:ascii="宋体" w:hint="eastAsia"/>
          <w:color w:val="000000"/>
          <w:sz w:val="24"/>
        </w:rPr>
        <w:t xml:space="preserve">  2.容器器壁不应吸收或吸附某些待测组份。例如测定有机物不应使用聚乙烯瓶。</w:t>
      </w:r>
    </w:p>
    <w:p w:rsidR="00316048" w:rsidRDefault="00316048">
      <w:pPr>
        <w:spacing w:line="300" w:lineRule="auto"/>
        <w:rPr>
          <w:rFonts w:ascii="宋体" w:hint="eastAsia"/>
          <w:color w:val="000000"/>
          <w:sz w:val="24"/>
        </w:rPr>
      </w:pPr>
      <w:r>
        <w:rPr>
          <w:rFonts w:ascii="宋体" w:hint="eastAsia"/>
          <w:color w:val="000000"/>
          <w:sz w:val="24"/>
        </w:rPr>
        <w:t xml:space="preserve">  3.容器不应与某些待测组份发生反应。例如测氟的水样不应储存于玻璃瓶中。</w:t>
      </w:r>
    </w:p>
    <w:p w:rsidR="00316048" w:rsidRDefault="00316048">
      <w:pPr>
        <w:spacing w:line="300" w:lineRule="auto"/>
        <w:rPr>
          <w:rFonts w:ascii="宋体" w:hint="eastAsia"/>
          <w:color w:val="000000"/>
          <w:sz w:val="24"/>
        </w:rPr>
      </w:pPr>
      <w:r>
        <w:rPr>
          <w:rFonts w:ascii="宋体" w:hint="eastAsia"/>
          <w:color w:val="000000"/>
          <w:sz w:val="24"/>
        </w:rPr>
        <w:t xml:space="preserve">  4.测定对光敏感的组份，其水样应储存于深色瓶中。</w:t>
      </w:r>
    </w:p>
    <w:p w:rsidR="00316048" w:rsidRDefault="00316048">
      <w:pPr>
        <w:spacing w:line="300" w:lineRule="auto"/>
        <w:rPr>
          <w:rFonts w:ascii="宋体" w:hint="eastAsia"/>
          <w:color w:val="000000"/>
          <w:sz w:val="28"/>
        </w:rPr>
      </w:pPr>
      <w:r>
        <w:rPr>
          <w:rFonts w:ascii="宋体" w:hint="eastAsia"/>
          <w:b/>
          <w:color w:val="000000"/>
          <w:sz w:val="24"/>
        </w:rPr>
        <w:t>注意</w:t>
      </w:r>
      <w:r>
        <w:rPr>
          <w:rFonts w:ascii="宋体" w:hint="eastAsia"/>
          <w:color w:val="000000"/>
          <w:sz w:val="24"/>
        </w:rPr>
        <w:t>：根据水样的测定项目的要求来确定清洗容器的原则，所用洗涤剂的类型要随待测组份来确定。例如，测定硫酸盐或铬不能用铬酸钾－硫酸洗液；测定磷酸盐不能用含磷的洗涤剂来清洗容器；测定油和脂类的容器不宜用肥皂洗涤。某些项目，如细菌检验，在容器清洗后还需作灭菌处理。</w:t>
      </w:r>
    </w:p>
    <w:p w:rsidR="00316048" w:rsidRDefault="00316048">
      <w:pPr>
        <w:pStyle w:val="3"/>
        <w:spacing w:line="360" w:lineRule="auto"/>
        <w:rPr>
          <w:rFonts w:hint="eastAsia"/>
          <w:sz w:val="24"/>
          <w:szCs w:val="24"/>
        </w:rPr>
      </w:pPr>
      <w:bookmarkStart w:id="12" w:name="_Toc109698435"/>
      <w:r>
        <w:rPr>
          <w:rFonts w:hint="eastAsia"/>
          <w:sz w:val="24"/>
          <w:szCs w:val="24"/>
        </w:rPr>
        <w:t>三、推荐的水样保存技术</w:t>
      </w:r>
      <w:bookmarkEnd w:id="12"/>
    </w:p>
    <w:p w:rsidR="00316048" w:rsidRDefault="00316048">
      <w:pPr>
        <w:spacing w:line="300" w:lineRule="auto"/>
        <w:ind w:left="480"/>
        <w:rPr>
          <w:rFonts w:ascii="宋体" w:hint="eastAsia"/>
          <w:color w:val="000000"/>
          <w:sz w:val="24"/>
        </w:rPr>
      </w:pPr>
      <w:r>
        <w:rPr>
          <w:rFonts w:ascii="宋体" w:hint="eastAsia"/>
          <w:color w:val="000000"/>
          <w:sz w:val="24"/>
        </w:rPr>
        <w:t>推荐的水样保存技术如表所示，只作为一般指导。</w:t>
      </w:r>
    </w:p>
    <w:p w:rsidR="00316048" w:rsidRDefault="00316048">
      <w:pPr>
        <w:spacing w:line="300" w:lineRule="auto"/>
        <w:rPr>
          <w:rFonts w:ascii="宋体" w:hint="eastAsia"/>
          <w:color w:val="000000"/>
        </w:rPr>
        <w:sectPr w:rsidR="00316048">
          <w:headerReference w:type="even" r:id="rId11"/>
          <w:headerReference w:type="default" r:id="rId12"/>
          <w:footerReference w:type="even" r:id="rId13"/>
          <w:footerReference w:type="default" r:id="rId14"/>
          <w:headerReference w:type="first" r:id="rId15"/>
          <w:footerReference w:type="first" r:id="rId16"/>
          <w:pgSz w:w="11907" w:h="16840" w:code="259"/>
          <w:pgMar w:top="1134" w:right="1134" w:bottom="1134" w:left="1418" w:header="851" w:footer="992" w:gutter="0"/>
          <w:pgNumType w:start="0"/>
          <w:cols w:space="425"/>
          <w:titlePg/>
          <w:docGrid w:type="lines" w:linePitch="312"/>
        </w:sectPr>
      </w:pP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6"/>
        <w:gridCol w:w="2205"/>
        <w:gridCol w:w="1260"/>
        <w:gridCol w:w="4410"/>
        <w:gridCol w:w="1155"/>
        <w:gridCol w:w="4095"/>
      </w:tblGrid>
      <w:tr w:rsidR="00316048">
        <w:tblPrEx>
          <w:tblCellMar>
            <w:top w:w="0" w:type="dxa"/>
            <w:bottom w:w="0" w:type="dxa"/>
          </w:tblCellMar>
        </w:tblPrEx>
        <w:tc>
          <w:tcPr>
            <w:tcW w:w="716" w:type="dxa"/>
            <w:vAlign w:val="center"/>
          </w:tcPr>
          <w:p w:rsidR="00316048" w:rsidRDefault="007227E4">
            <w:pPr>
              <w:jc w:val="center"/>
              <w:rPr>
                <w:rFonts w:ascii="宋体" w:hint="eastAsia"/>
                <w:color w:val="000000"/>
              </w:rPr>
            </w:pPr>
            <w:r>
              <w:rPr>
                <w:rFonts w:ascii="宋体" w:hint="eastAsia"/>
                <w:noProof/>
                <w:color w:val="000000"/>
              </w:rPr>
              <w:drawing>
                <wp:anchor distT="0" distB="0" distL="114300" distR="114300" simplePos="0" relativeHeight="251668992" behindDoc="1" locked="1" layoutInCell="1" allowOverlap="1">
                  <wp:simplePos x="0" y="0"/>
                  <wp:positionH relativeFrom="column">
                    <wp:posOffset>3276600</wp:posOffset>
                  </wp:positionH>
                  <wp:positionV relativeFrom="paragraph">
                    <wp:posOffset>7277100</wp:posOffset>
                  </wp:positionV>
                  <wp:extent cx="1371600" cy="203200"/>
                  <wp:effectExtent l="19050" t="0" r="0" b="0"/>
                  <wp:wrapNone/>
                  <wp:docPr id="39" name="图片 39"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08"/>
                          <pic:cNvPicPr>
                            <a:picLocks noChangeAspect="1" noChangeArrowheads="1"/>
                          </pic:cNvPicPr>
                        </pic:nvPicPr>
                        <pic:blipFill>
                          <a:blip r:embed="rId7"/>
                          <a:srcRect/>
                          <a:stretch>
                            <a:fillRect/>
                          </a:stretch>
                        </pic:blipFill>
                        <pic:spPr bwMode="auto">
                          <a:xfrm>
                            <a:off x="0" y="0"/>
                            <a:ext cx="1371600" cy="203200"/>
                          </a:xfrm>
                          <a:prstGeom prst="rect">
                            <a:avLst/>
                          </a:prstGeom>
                          <a:noFill/>
                          <a:ln w="9525">
                            <a:noFill/>
                            <a:miter lim="800000"/>
                            <a:headEnd/>
                            <a:tailEnd/>
                          </a:ln>
                        </pic:spPr>
                      </pic:pic>
                    </a:graphicData>
                  </a:graphic>
                </wp:anchor>
              </w:drawing>
            </w:r>
            <w:r>
              <w:rPr>
                <w:rFonts w:ascii="宋体" w:hint="eastAsia"/>
                <w:noProof/>
                <w:color w:val="000000"/>
              </w:rPr>
              <w:drawing>
                <wp:anchor distT="0" distB="0" distL="114300" distR="114300" simplePos="0" relativeHeight="251667968" behindDoc="1" locked="1" layoutInCell="1" allowOverlap="1">
                  <wp:simplePos x="0" y="0"/>
                  <wp:positionH relativeFrom="column">
                    <wp:posOffset>1295400</wp:posOffset>
                  </wp:positionH>
                  <wp:positionV relativeFrom="paragraph">
                    <wp:posOffset>4508500</wp:posOffset>
                  </wp:positionV>
                  <wp:extent cx="1384300" cy="203200"/>
                  <wp:effectExtent l="19050" t="0" r="6350" b="0"/>
                  <wp:wrapNone/>
                  <wp:docPr id="38" name="图片 38"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08"/>
                          <pic:cNvPicPr>
                            <a:picLocks noChangeAspect="1" noChangeArrowheads="1"/>
                          </pic:cNvPicPr>
                        </pic:nvPicPr>
                        <pic:blipFill>
                          <a:blip r:embed="rId7"/>
                          <a:srcRect/>
                          <a:stretch>
                            <a:fillRect/>
                          </a:stretch>
                        </pic:blipFill>
                        <pic:spPr bwMode="auto">
                          <a:xfrm>
                            <a:off x="0" y="0"/>
                            <a:ext cx="1384300" cy="203200"/>
                          </a:xfrm>
                          <a:prstGeom prst="rect">
                            <a:avLst/>
                          </a:prstGeom>
                          <a:noFill/>
                          <a:ln w="9525">
                            <a:noFill/>
                            <a:miter lim="800000"/>
                            <a:headEnd/>
                            <a:tailEnd/>
                          </a:ln>
                        </pic:spPr>
                      </pic:pic>
                    </a:graphicData>
                  </a:graphic>
                </wp:anchor>
              </w:drawing>
            </w:r>
            <w:r>
              <w:rPr>
                <w:rFonts w:ascii="宋体" w:hint="eastAsia"/>
                <w:noProof/>
                <w:color w:val="000000"/>
              </w:rPr>
              <w:drawing>
                <wp:anchor distT="0" distB="0" distL="114300" distR="114300" simplePos="0" relativeHeight="251666944" behindDoc="1" locked="1" layoutInCell="1" allowOverlap="1">
                  <wp:simplePos x="0" y="0"/>
                  <wp:positionH relativeFrom="column">
                    <wp:posOffset>63500</wp:posOffset>
                  </wp:positionH>
                  <wp:positionV relativeFrom="paragraph">
                    <wp:posOffset>1066800</wp:posOffset>
                  </wp:positionV>
                  <wp:extent cx="495300" cy="469900"/>
                  <wp:effectExtent l="19050" t="0" r="0" b="0"/>
                  <wp:wrapNone/>
                  <wp:docPr id="37" name="图片 37"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38"/>
                          <pic:cNvPicPr>
                            <a:picLocks noChangeAspect="1" noChangeArrowheads="1"/>
                          </pic:cNvPicPr>
                        </pic:nvPicPr>
                        <pic:blipFill>
                          <a:blip r:embed="rId10"/>
                          <a:srcRect/>
                          <a:stretch>
                            <a:fillRect/>
                          </a:stretch>
                        </pic:blipFill>
                        <pic:spPr bwMode="auto">
                          <a:xfrm>
                            <a:off x="0" y="0"/>
                            <a:ext cx="495300" cy="469900"/>
                          </a:xfrm>
                          <a:prstGeom prst="rect">
                            <a:avLst/>
                          </a:prstGeom>
                          <a:noFill/>
                          <a:ln w="9525">
                            <a:noFill/>
                            <a:miter lim="800000"/>
                            <a:headEnd/>
                            <a:tailEnd/>
                          </a:ln>
                        </pic:spPr>
                      </pic:pic>
                    </a:graphicData>
                  </a:graphic>
                </wp:anchor>
              </w:drawing>
            </w:r>
            <w:r w:rsidR="00316048">
              <w:rPr>
                <w:rFonts w:ascii="宋体" w:hint="eastAsia"/>
                <w:color w:val="000000"/>
              </w:rPr>
              <w:t>序号</w:t>
            </w:r>
          </w:p>
        </w:tc>
        <w:tc>
          <w:tcPr>
            <w:tcW w:w="2205" w:type="dxa"/>
            <w:vAlign w:val="center"/>
          </w:tcPr>
          <w:p w:rsidR="00316048" w:rsidRDefault="00316048">
            <w:pPr>
              <w:jc w:val="center"/>
              <w:rPr>
                <w:rFonts w:ascii="宋体" w:hint="eastAsia"/>
                <w:color w:val="000000"/>
              </w:rPr>
            </w:pPr>
            <w:r>
              <w:rPr>
                <w:rFonts w:ascii="宋体" w:hint="eastAsia"/>
                <w:color w:val="000000"/>
              </w:rPr>
              <w:t>测定项目</w:t>
            </w:r>
          </w:p>
        </w:tc>
        <w:tc>
          <w:tcPr>
            <w:tcW w:w="1260" w:type="dxa"/>
            <w:vAlign w:val="center"/>
          </w:tcPr>
          <w:p w:rsidR="00316048" w:rsidRDefault="00316048">
            <w:pPr>
              <w:jc w:val="center"/>
              <w:rPr>
                <w:rFonts w:ascii="宋体" w:hint="eastAsia"/>
                <w:color w:val="000000"/>
              </w:rPr>
            </w:pPr>
            <w:r>
              <w:rPr>
                <w:rFonts w:ascii="宋体" w:hint="eastAsia"/>
                <w:color w:val="000000"/>
              </w:rPr>
              <w:t>容器材质</w:t>
            </w:r>
          </w:p>
        </w:tc>
        <w:tc>
          <w:tcPr>
            <w:tcW w:w="4410" w:type="dxa"/>
            <w:vAlign w:val="center"/>
          </w:tcPr>
          <w:p w:rsidR="00316048" w:rsidRDefault="00316048">
            <w:pPr>
              <w:jc w:val="center"/>
              <w:rPr>
                <w:rFonts w:ascii="宋体" w:hint="eastAsia"/>
                <w:color w:val="000000"/>
              </w:rPr>
            </w:pPr>
            <w:r>
              <w:rPr>
                <w:rFonts w:ascii="宋体" w:hint="eastAsia"/>
                <w:color w:val="000000"/>
              </w:rPr>
              <w:t>保 存 方 法</w:t>
            </w:r>
          </w:p>
        </w:tc>
        <w:tc>
          <w:tcPr>
            <w:tcW w:w="1155" w:type="dxa"/>
            <w:vAlign w:val="center"/>
          </w:tcPr>
          <w:p w:rsidR="00316048" w:rsidRDefault="00316048">
            <w:pPr>
              <w:jc w:val="center"/>
              <w:rPr>
                <w:rFonts w:ascii="宋体" w:hint="eastAsia"/>
                <w:color w:val="000000"/>
              </w:rPr>
            </w:pPr>
            <w:r>
              <w:rPr>
                <w:rFonts w:ascii="宋体" w:hint="eastAsia"/>
                <w:color w:val="000000"/>
              </w:rPr>
              <w:t>保存时间</w:t>
            </w:r>
          </w:p>
        </w:tc>
        <w:tc>
          <w:tcPr>
            <w:tcW w:w="4095" w:type="dxa"/>
            <w:vAlign w:val="center"/>
          </w:tcPr>
          <w:p w:rsidR="00316048" w:rsidRDefault="00316048">
            <w:pPr>
              <w:jc w:val="center"/>
              <w:rPr>
                <w:rFonts w:ascii="宋体" w:hint="eastAsia"/>
                <w:color w:val="000000"/>
              </w:rPr>
            </w:pPr>
            <w:r>
              <w:rPr>
                <w:rFonts w:ascii="宋体" w:hint="eastAsia"/>
                <w:color w:val="000000"/>
              </w:rPr>
              <w:t>备          注</w:t>
            </w: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1</w:t>
            </w:r>
          </w:p>
        </w:tc>
        <w:tc>
          <w:tcPr>
            <w:tcW w:w="2205" w:type="dxa"/>
            <w:vAlign w:val="center"/>
          </w:tcPr>
          <w:p w:rsidR="00316048" w:rsidRDefault="00316048">
            <w:pPr>
              <w:jc w:val="center"/>
              <w:rPr>
                <w:rFonts w:ascii="宋体" w:hint="eastAsia"/>
                <w:color w:val="000000"/>
              </w:rPr>
            </w:pPr>
            <w:r>
              <w:rPr>
                <w:rFonts w:ascii="宋体" w:hint="eastAsia"/>
                <w:color w:val="000000"/>
              </w:rPr>
              <w:t>温  度</w:t>
            </w:r>
          </w:p>
        </w:tc>
        <w:tc>
          <w:tcPr>
            <w:tcW w:w="1260" w:type="dxa"/>
            <w:vAlign w:val="center"/>
          </w:tcPr>
          <w:p w:rsidR="00316048" w:rsidRDefault="00316048">
            <w:pPr>
              <w:jc w:val="center"/>
              <w:rPr>
                <w:rFonts w:ascii="宋体" w:hint="eastAsia"/>
                <w:color w:val="000000"/>
              </w:rPr>
            </w:pPr>
            <w:r>
              <w:rPr>
                <w:rFonts w:ascii="宋体" w:hint="eastAsia"/>
                <w:color w:val="000000"/>
              </w:rPr>
              <w:t>P、G</w:t>
            </w:r>
          </w:p>
        </w:tc>
        <w:tc>
          <w:tcPr>
            <w:tcW w:w="4410" w:type="dxa"/>
            <w:vAlign w:val="center"/>
          </w:tcPr>
          <w:p w:rsidR="00316048" w:rsidRDefault="00316048">
            <w:pPr>
              <w:rPr>
                <w:rFonts w:ascii="宋体" w:hint="eastAsia"/>
                <w:color w:val="000000"/>
              </w:rPr>
            </w:pPr>
          </w:p>
        </w:tc>
        <w:tc>
          <w:tcPr>
            <w:tcW w:w="1155" w:type="dxa"/>
            <w:vAlign w:val="center"/>
          </w:tcPr>
          <w:p w:rsidR="00316048" w:rsidRDefault="00316048">
            <w:pPr>
              <w:jc w:val="center"/>
              <w:rPr>
                <w:rFonts w:ascii="宋体" w:hint="eastAsia"/>
                <w:color w:val="000000"/>
              </w:rPr>
            </w:pPr>
          </w:p>
        </w:tc>
        <w:tc>
          <w:tcPr>
            <w:tcW w:w="4095" w:type="dxa"/>
            <w:vAlign w:val="center"/>
          </w:tcPr>
          <w:p w:rsidR="00316048" w:rsidRDefault="00316048">
            <w:pPr>
              <w:rPr>
                <w:rFonts w:ascii="宋体" w:hint="eastAsia"/>
                <w:color w:val="000000"/>
              </w:rPr>
            </w:pPr>
            <w:r>
              <w:rPr>
                <w:rFonts w:ascii="宋体" w:hint="eastAsia"/>
                <w:color w:val="000000"/>
              </w:rPr>
              <w:t>现场测定</w:t>
            </w: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2</w:t>
            </w:r>
          </w:p>
        </w:tc>
        <w:tc>
          <w:tcPr>
            <w:tcW w:w="2205" w:type="dxa"/>
            <w:vAlign w:val="center"/>
          </w:tcPr>
          <w:p w:rsidR="00316048" w:rsidRDefault="00316048">
            <w:pPr>
              <w:jc w:val="center"/>
              <w:rPr>
                <w:rFonts w:ascii="宋体" w:hint="eastAsia"/>
                <w:color w:val="000000"/>
              </w:rPr>
            </w:pPr>
            <w:r>
              <w:rPr>
                <w:rFonts w:ascii="宋体" w:hint="eastAsia"/>
                <w:color w:val="000000"/>
              </w:rPr>
              <w:t>悬浮物</w:t>
            </w:r>
          </w:p>
        </w:tc>
        <w:tc>
          <w:tcPr>
            <w:tcW w:w="1260" w:type="dxa"/>
            <w:vAlign w:val="center"/>
          </w:tcPr>
          <w:p w:rsidR="00316048" w:rsidRDefault="00316048">
            <w:pPr>
              <w:jc w:val="center"/>
              <w:rPr>
                <w:rFonts w:ascii="宋体" w:hint="eastAsia"/>
                <w:color w:val="000000"/>
              </w:rPr>
            </w:pPr>
            <w:r>
              <w:rPr>
                <w:rFonts w:ascii="宋体" w:hint="eastAsia"/>
                <w:color w:val="000000"/>
              </w:rPr>
              <w:t>P、G</w:t>
            </w:r>
          </w:p>
        </w:tc>
        <w:tc>
          <w:tcPr>
            <w:tcW w:w="4410" w:type="dxa"/>
            <w:vAlign w:val="center"/>
          </w:tcPr>
          <w:p w:rsidR="00316048" w:rsidRDefault="00316048">
            <w:pPr>
              <w:rPr>
                <w:rFonts w:ascii="宋体" w:hint="eastAsia"/>
                <w:color w:val="000000"/>
              </w:rPr>
            </w:pPr>
            <w:r>
              <w:rPr>
                <w:rFonts w:ascii="宋体" w:hint="eastAsia"/>
                <w:color w:val="000000"/>
              </w:rPr>
              <w:t>2</w:t>
            </w:r>
            <w:smartTag w:uri="urn:schemas-microsoft-com:office:smarttags" w:element="chmetcnv">
              <w:smartTagPr>
                <w:attr w:name="TCSC" w:val="0"/>
                <w:attr w:name="NumberType" w:val="1"/>
                <w:attr w:name="Negative" w:val="True"/>
                <w:attr w:name="HasSpace" w:val="False"/>
                <w:attr w:name="SourceValue" w:val="5"/>
                <w:attr w:name="UnitName" w:val="℃"/>
              </w:smartTagPr>
              <w:r>
                <w:rPr>
                  <w:rFonts w:ascii="宋体" w:hint="eastAsia"/>
                  <w:color w:val="000000"/>
                </w:rPr>
                <w:t>-5℃</w:t>
              </w:r>
            </w:smartTag>
            <w:r>
              <w:rPr>
                <w:rFonts w:ascii="宋体" w:hint="eastAsia"/>
                <w:color w:val="000000"/>
              </w:rPr>
              <w:t>冷藏</w:t>
            </w:r>
          </w:p>
        </w:tc>
        <w:tc>
          <w:tcPr>
            <w:tcW w:w="1155" w:type="dxa"/>
            <w:vAlign w:val="center"/>
          </w:tcPr>
          <w:p w:rsidR="00316048" w:rsidRDefault="00316048">
            <w:pPr>
              <w:jc w:val="center"/>
              <w:rPr>
                <w:rFonts w:ascii="宋体" w:hint="eastAsia"/>
                <w:color w:val="000000"/>
              </w:rPr>
            </w:pPr>
          </w:p>
        </w:tc>
        <w:tc>
          <w:tcPr>
            <w:tcW w:w="4095" w:type="dxa"/>
            <w:vAlign w:val="center"/>
          </w:tcPr>
          <w:p w:rsidR="00316048" w:rsidRDefault="00316048">
            <w:pPr>
              <w:rPr>
                <w:rFonts w:ascii="宋体" w:hint="eastAsia"/>
                <w:color w:val="000000"/>
              </w:rPr>
            </w:pPr>
            <w:r>
              <w:rPr>
                <w:rFonts w:ascii="宋体" w:hint="eastAsia"/>
                <w:color w:val="000000"/>
              </w:rPr>
              <w:t>尽快测定</w:t>
            </w: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3</w:t>
            </w:r>
          </w:p>
        </w:tc>
        <w:tc>
          <w:tcPr>
            <w:tcW w:w="2205" w:type="dxa"/>
            <w:vAlign w:val="center"/>
          </w:tcPr>
          <w:p w:rsidR="00316048" w:rsidRDefault="00316048">
            <w:pPr>
              <w:jc w:val="center"/>
              <w:rPr>
                <w:rFonts w:ascii="宋体" w:hint="eastAsia"/>
                <w:color w:val="000000"/>
              </w:rPr>
            </w:pPr>
            <w:r>
              <w:rPr>
                <w:rFonts w:ascii="宋体" w:hint="eastAsia"/>
                <w:color w:val="000000"/>
              </w:rPr>
              <w:t>色  度</w:t>
            </w:r>
          </w:p>
        </w:tc>
        <w:tc>
          <w:tcPr>
            <w:tcW w:w="1260" w:type="dxa"/>
            <w:vAlign w:val="center"/>
          </w:tcPr>
          <w:p w:rsidR="00316048" w:rsidRDefault="00316048">
            <w:pPr>
              <w:jc w:val="center"/>
              <w:rPr>
                <w:rFonts w:ascii="宋体" w:hint="eastAsia"/>
                <w:color w:val="000000"/>
              </w:rPr>
            </w:pPr>
            <w:r>
              <w:rPr>
                <w:rFonts w:ascii="宋体" w:hint="eastAsia"/>
                <w:color w:val="000000"/>
              </w:rPr>
              <w:t>P、G</w:t>
            </w:r>
          </w:p>
        </w:tc>
        <w:tc>
          <w:tcPr>
            <w:tcW w:w="4410" w:type="dxa"/>
            <w:vAlign w:val="center"/>
          </w:tcPr>
          <w:p w:rsidR="00316048" w:rsidRDefault="00316048">
            <w:pPr>
              <w:rPr>
                <w:rFonts w:ascii="宋体" w:hint="eastAsia"/>
                <w:color w:val="000000"/>
              </w:rPr>
            </w:pPr>
            <w:r>
              <w:rPr>
                <w:rFonts w:ascii="宋体" w:hint="eastAsia"/>
                <w:color w:val="000000"/>
              </w:rPr>
              <w:t>2</w:t>
            </w:r>
            <w:smartTag w:uri="urn:schemas-microsoft-com:office:smarttags" w:element="chmetcnv">
              <w:smartTagPr>
                <w:attr w:name="TCSC" w:val="0"/>
                <w:attr w:name="NumberType" w:val="1"/>
                <w:attr w:name="Negative" w:val="True"/>
                <w:attr w:name="HasSpace" w:val="False"/>
                <w:attr w:name="SourceValue" w:val="5"/>
                <w:attr w:name="UnitName" w:val="℃"/>
              </w:smartTagPr>
              <w:r>
                <w:rPr>
                  <w:rFonts w:ascii="宋体" w:hint="eastAsia"/>
                  <w:color w:val="000000"/>
                </w:rPr>
                <w:t>-5℃</w:t>
              </w:r>
            </w:smartTag>
            <w:r>
              <w:rPr>
                <w:rFonts w:ascii="宋体" w:hint="eastAsia"/>
                <w:color w:val="000000"/>
              </w:rPr>
              <w:t>冷藏</w:t>
            </w:r>
          </w:p>
        </w:tc>
        <w:tc>
          <w:tcPr>
            <w:tcW w:w="1155" w:type="dxa"/>
            <w:vAlign w:val="center"/>
          </w:tcPr>
          <w:p w:rsidR="00316048" w:rsidRDefault="00316048">
            <w:pPr>
              <w:jc w:val="center"/>
              <w:rPr>
                <w:rFonts w:ascii="宋体" w:hint="eastAsia"/>
                <w:color w:val="000000"/>
              </w:rPr>
            </w:pPr>
            <w:r>
              <w:rPr>
                <w:rFonts w:ascii="宋体" w:hint="eastAsia"/>
                <w:color w:val="000000"/>
              </w:rPr>
              <w:t>24小时</w:t>
            </w:r>
          </w:p>
        </w:tc>
        <w:tc>
          <w:tcPr>
            <w:tcW w:w="4095" w:type="dxa"/>
            <w:vAlign w:val="center"/>
          </w:tcPr>
          <w:p w:rsidR="00316048" w:rsidRDefault="00316048">
            <w:pPr>
              <w:rPr>
                <w:rFonts w:ascii="宋体" w:hint="eastAsia"/>
                <w:color w:val="000000"/>
              </w:rPr>
            </w:pPr>
            <w:r>
              <w:rPr>
                <w:rFonts w:ascii="宋体" w:hint="eastAsia"/>
                <w:color w:val="000000"/>
              </w:rPr>
              <w:t>现场测定</w:t>
            </w: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4</w:t>
            </w:r>
          </w:p>
        </w:tc>
        <w:tc>
          <w:tcPr>
            <w:tcW w:w="2205" w:type="dxa"/>
            <w:vAlign w:val="center"/>
          </w:tcPr>
          <w:p w:rsidR="00316048" w:rsidRDefault="00316048">
            <w:pPr>
              <w:jc w:val="center"/>
              <w:rPr>
                <w:rFonts w:ascii="宋体" w:hint="eastAsia"/>
                <w:color w:val="000000"/>
              </w:rPr>
            </w:pPr>
            <w:r>
              <w:rPr>
                <w:rFonts w:ascii="宋体" w:hint="eastAsia"/>
                <w:color w:val="000000"/>
              </w:rPr>
              <w:t>嗅</w:t>
            </w:r>
          </w:p>
        </w:tc>
        <w:tc>
          <w:tcPr>
            <w:tcW w:w="1260" w:type="dxa"/>
            <w:vAlign w:val="center"/>
          </w:tcPr>
          <w:p w:rsidR="00316048" w:rsidRDefault="00316048">
            <w:pPr>
              <w:jc w:val="center"/>
              <w:rPr>
                <w:rFonts w:ascii="宋体" w:hint="eastAsia"/>
                <w:color w:val="000000"/>
              </w:rPr>
            </w:pPr>
            <w:r>
              <w:rPr>
                <w:rFonts w:ascii="宋体" w:hint="eastAsia"/>
                <w:color w:val="000000"/>
              </w:rPr>
              <w:t>G</w:t>
            </w:r>
          </w:p>
        </w:tc>
        <w:tc>
          <w:tcPr>
            <w:tcW w:w="4410" w:type="dxa"/>
            <w:vAlign w:val="center"/>
          </w:tcPr>
          <w:p w:rsidR="00316048" w:rsidRDefault="00316048">
            <w:pPr>
              <w:rPr>
                <w:rFonts w:ascii="宋体" w:hint="eastAsia"/>
                <w:color w:val="000000"/>
              </w:rPr>
            </w:pPr>
          </w:p>
        </w:tc>
        <w:tc>
          <w:tcPr>
            <w:tcW w:w="1155" w:type="dxa"/>
            <w:vAlign w:val="center"/>
          </w:tcPr>
          <w:p w:rsidR="00316048" w:rsidRDefault="00316048">
            <w:pPr>
              <w:jc w:val="center"/>
              <w:rPr>
                <w:rFonts w:ascii="宋体" w:hint="eastAsia"/>
                <w:color w:val="000000"/>
              </w:rPr>
            </w:pPr>
            <w:r>
              <w:rPr>
                <w:rFonts w:ascii="宋体" w:hint="eastAsia"/>
                <w:color w:val="000000"/>
              </w:rPr>
              <w:t>6小时</w:t>
            </w:r>
          </w:p>
        </w:tc>
        <w:tc>
          <w:tcPr>
            <w:tcW w:w="4095" w:type="dxa"/>
            <w:vAlign w:val="center"/>
          </w:tcPr>
          <w:p w:rsidR="00316048" w:rsidRDefault="00316048">
            <w:pPr>
              <w:rPr>
                <w:rFonts w:ascii="宋体" w:hint="eastAsia"/>
                <w:color w:val="000000"/>
              </w:rPr>
            </w:pPr>
            <w:r>
              <w:rPr>
                <w:rFonts w:ascii="宋体" w:hint="eastAsia"/>
                <w:color w:val="000000"/>
              </w:rPr>
              <w:t>最好现场测定</w:t>
            </w: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5</w:t>
            </w:r>
          </w:p>
        </w:tc>
        <w:tc>
          <w:tcPr>
            <w:tcW w:w="2205" w:type="dxa"/>
            <w:vAlign w:val="center"/>
          </w:tcPr>
          <w:p w:rsidR="00316048" w:rsidRDefault="00316048">
            <w:pPr>
              <w:jc w:val="center"/>
              <w:rPr>
                <w:rFonts w:ascii="宋体" w:hint="eastAsia"/>
                <w:color w:val="000000"/>
              </w:rPr>
            </w:pPr>
            <w:r>
              <w:rPr>
                <w:rFonts w:ascii="宋体" w:hint="eastAsia"/>
                <w:color w:val="000000"/>
              </w:rPr>
              <w:t>浊  度</w:t>
            </w:r>
          </w:p>
        </w:tc>
        <w:tc>
          <w:tcPr>
            <w:tcW w:w="1260" w:type="dxa"/>
            <w:vAlign w:val="center"/>
          </w:tcPr>
          <w:p w:rsidR="00316048" w:rsidRDefault="00316048">
            <w:pPr>
              <w:jc w:val="center"/>
              <w:rPr>
                <w:rFonts w:ascii="宋体" w:hint="eastAsia"/>
                <w:color w:val="000000"/>
              </w:rPr>
            </w:pPr>
            <w:r>
              <w:rPr>
                <w:rFonts w:ascii="宋体" w:hint="eastAsia"/>
                <w:color w:val="000000"/>
              </w:rPr>
              <w:t>P、G</w:t>
            </w:r>
          </w:p>
        </w:tc>
        <w:tc>
          <w:tcPr>
            <w:tcW w:w="4410" w:type="dxa"/>
            <w:vAlign w:val="center"/>
          </w:tcPr>
          <w:p w:rsidR="00316048" w:rsidRDefault="00316048">
            <w:pPr>
              <w:rPr>
                <w:rFonts w:ascii="宋体" w:hint="eastAsia"/>
                <w:color w:val="000000"/>
              </w:rPr>
            </w:pPr>
          </w:p>
        </w:tc>
        <w:tc>
          <w:tcPr>
            <w:tcW w:w="1155" w:type="dxa"/>
            <w:vAlign w:val="center"/>
          </w:tcPr>
          <w:p w:rsidR="00316048" w:rsidRDefault="00316048">
            <w:pPr>
              <w:jc w:val="center"/>
              <w:rPr>
                <w:rFonts w:ascii="宋体" w:hint="eastAsia"/>
                <w:color w:val="000000"/>
              </w:rPr>
            </w:pPr>
          </w:p>
        </w:tc>
        <w:tc>
          <w:tcPr>
            <w:tcW w:w="4095" w:type="dxa"/>
            <w:vAlign w:val="center"/>
          </w:tcPr>
          <w:p w:rsidR="00316048" w:rsidRDefault="00316048">
            <w:pPr>
              <w:rPr>
                <w:rFonts w:ascii="宋体" w:hint="eastAsia"/>
                <w:color w:val="000000"/>
              </w:rPr>
            </w:pPr>
            <w:r>
              <w:rPr>
                <w:rFonts w:ascii="宋体" w:hint="eastAsia"/>
                <w:color w:val="000000"/>
              </w:rPr>
              <w:t>最好现场测定</w:t>
            </w: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6</w:t>
            </w:r>
          </w:p>
        </w:tc>
        <w:tc>
          <w:tcPr>
            <w:tcW w:w="2205" w:type="dxa"/>
            <w:vAlign w:val="center"/>
          </w:tcPr>
          <w:p w:rsidR="00316048" w:rsidRDefault="00316048">
            <w:pPr>
              <w:jc w:val="center"/>
              <w:rPr>
                <w:rFonts w:ascii="宋体" w:hint="eastAsia"/>
                <w:color w:val="000000"/>
              </w:rPr>
            </w:pPr>
            <w:r>
              <w:rPr>
                <w:rFonts w:ascii="宋体" w:hint="eastAsia"/>
                <w:color w:val="000000"/>
              </w:rPr>
              <w:t>pH</w:t>
            </w:r>
          </w:p>
        </w:tc>
        <w:tc>
          <w:tcPr>
            <w:tcW w:w="1260" w:type="dxa"/>
            <w:vAlign w:val="center"/>
          </w:tcPr>
          <w:p w:rsidR="00316048" w:rsidRDefault="00316048">
            <w:pPr>
              <w:jc w:val="center"/>
              <w:rPr>
                <w:rFonts w:ascii="宋体" w:hint="eastAsia"/>
                <w:color w:val="000000"/>
              </w:rPr>
            </w:pPr>
            <w:r>
              <w:rPr>
                <w:rFonts w:ascii="宋体" w:hint="eastAsia"/>
                <w:color w:val="000000"/>
              </w:rPr>
              <w:t>P、G</w:t>
            </w:r>
          </w:p>
        </w:tc>
        <w:tc>
          <w:tcPr>
            <w:tcW w:w="4410" w:type="dxa"/>
            <w:vAlign w:val="center"/>
          </w:tcPr>
          <w:p w:rsidR="00316048" w:rsidRDefault="00316048">
            <w:pPr>
              <w:rPr>
                <w:rFonts w:ascii="宋体" w:hint="eastAsia"/>
                <w:color w:val="000000"/>
              </w:rPr>
            </w:pPr>
            <w:r>
              <w:rPr>
                <w:rFonts w:ascii="宋体" w:hint="eastAsia"/>
                <w:color w:val="000000"/>
              </w:rPr>
              <w:t>低于水温（2</w:t>
            </w:r>
            <w:smartTag w:uri="urn:schemas-microsoft-com:office:smarttags" w:element="chmetcnv">
              <w:smartTagPr>
                <w:attr w:name="TCSC" w:val="0"/>
                <w:attr w:name="NumberType" w:val="1"/>
                <w:attr w:name="Negative" w:val="True"/>
                <w:attr w:name="HasSpace" w:val="False"/>
                <w:attr w:name="SourceValue" w:val="5"/>
                <w:attr w:name="UnitName" w:val="℃"/>
              </w:smartTagPr>
              <w:r>
                <w:rPr>
                  <w:rFonts w:ascii="宋体" w:hint="eastAsia"/>
                  <w:color w:val="000000"/>
                </w:rPr>
                <w:t>-5℃</w:t>
              </w:r>
            </w:smartTag>
            <w:r>
              <w:rPr>
                <w:rFonts w:ascii="宋体" w:hint="eastAsia"/>
                <w:color w:val="000000"/>
              </w:rPr>
              <w:t>冷藏）</w:t>
            </w:r>
          </w:p>
        </w:tc>
        <w:tc>
          <w:tcPr>
            <w:tcW w:w="1155" w:type="dxa"/>
            <w:vAlign w:val="center"/>
          </w:tcPr>
          <w:p w:rsidR="00316048" w:rsidRDefault="00316048">
            <w:pPr>
              <w:jc w:val="center"/>
              <w:rPr>
                <w:rFonts w:ascii="宋体" w:hint="eastAsia"/>
                <w:color w:val="000000"/>
              </w:rPr>
            </w:pPr>
            <w:r>
              <w:rPr>
                <w:rFonts w:ascii="宋体" w:hint="eastAsia"/>
                <w:color w:val="000000"/>
              </w:rPr>
              <w:t>6小时</w:t>
            </w:r>
          </w:p>
        </w:tc>
        <w:tc>
          <w:tcPr>
            <w:tcW w:w="4095" w:type="dxa"/>
            <w:vAlign w:val="center"/>
          </w:tcPr>
          <w:p w:rsidR="00316048" w:rsidRDefault="00316048">
            <w:pPr>
              <w:rPr>
                <w:rFonts w:ascii="宋体" w:hint="eastAsia"/>
                <w:color w:val="000000"/>
              </w:rPr>
            </w:pPr>
            <w:r>
              <w:rPr>
                <w:rFonts w:ascii="宋体" w:hint="eastAsia"/>
                <w:color w:val="000000"/>
              </w:rPr>
              <w:t>最好现场测定</w:t>
            </w: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7</w:t>
            </w:r>
          </w:p>
        </w:tc>
        <w:tc>
          <w:tcPr>
            <w:tcW w:w="2205" w:type="dxa"/>
            <w:vAlign w:val="center"/>
          </w:tcPr>
          <w:p w:rsidR="00316048" w:rsidRDefault="00316048">
            <w:pPr>
              <w:jc w:val="center"/>
              <w:rPr>
                <w:rFonts w:ascii="宋体" w:hint="eastAsia"/>
                <w:color w:val="000000"/>
              </w:rPr>
            </w:pPr>
            <w:r>
              <w:rPr>
                <w:rFonts w:ascii="宋体" w:hint="eastAsia"/>
                <w:color w:val="000000"/>
              </w:rPr>
              <w:t>电导率</w:t>
            </w:r>
          </w:p>
        </w:tc>
        <w:tc>
          <w:tcPr>
            <w:tcW w:w="1260" w:type="dxa"/>
            <w:vAlign w:val="center"/>
          </w:tcPr>
          <w:p w:rsidR="00316048" w:rsidRDefault="00316048">
            <w:pPr>
              <w:jc w:val="center"/>
              <w:rPr>
                <w:rFonts w:ascii="宋体" w:hint="eastAsia"/>
                <w:color w:val="000000"/>
              </w:rPr>
            </w:pPr>
            <w:r>
              <w:rPr>
                <w:rFonts w:ascii="宋体" w:hint="eastAsia"/>
                <w:color w:val="000000"/>
              </w:rPr>
              <w:t>P、G</w:t>
            </w:r>
          </w:p>
        </w:tc>
        <w:tc>
          <w:tcPr>
            <w:tcW w:w="4410" w:type="dxa"/>
            <w:vAlign w:val="center"/>
          </w:tcPr>
          <w:p w:rsidR="00316048" w:rsidRDefault="00316048">
            <w:pPr>
              <w:rPr>
                <w:rFonts w:ascii="宋体" w:hint="eastAsia"/>
                <w:color w:val="000000"/>
              </w:rPr>
            </w:pPr>
            <w:r>
              <w:rPr>
                <w:rFonts w:ascii="宋体" w:hint="eastAsia"/>
                <w:color w:val="000000"/>
              </w:rPr>
              <w:t>2</w:t>
            </w:r>
            <w:smartTag w:uri="urn:schemas-microsoft-com:office:smarttags" w:element="chmetcnv">
              <w:smartTagPr>
                <w:attr w:name="TCSC" w:val="0"/>
                <w:attr w:name="NumberType" w:val="1"/>
                <w:attr w:name="Negative" w:val="True"/>
                <w:attr w:name="HasSpace" w:val="False"/>
                <w:attr w:name="SourceValue" w:val="5"/>
                <w:attr w:name="UnitName" w:val="℃"/>
              </w:smartTagPr>
              <w:r>
                <w:rPr>
                  <w:rFonts w:ascii="宋体" w:hint="eastAsia"/>
                  <w:color w:val="000000"/>
                </w:rPr>
                <w:t>-5℃</w:t>
              </w:r>
            </w:smartTag>
            <w:r>
              <w:rPr>
                <w:rFonts w:ascii="宋体" w:hint="eastAsia"/>
                <w:color w:val="000000"/>
              </w:rPr>
              <w:t>冷藏</w:t>
            </w:r>
          </w:p>
        </w:tc>
        <w:tc>
          <w:tcPr>
            <w:tcW w:w="1155" w:type="dxa"/>
            <w:vAlign w:val="center"/>
          </w:tcPr>
          <w:p w:rsidR="00316048" w:rsidRDefault="00316048">
            <w:pPr>
              <w:jc w:val="center"/>
              <w:rPr>
                <w:rFonts w:ascii="宋体" w:hint="eastAsia"/>
                <w:color w:val="000000"/>
              </w:rPr>
            </w:pPr>
            <w:r>
              <w:rPr>
                <w:rFonts w:ascii="宋体" w:hint="eastAsia"/>
                <w:color w:val="000000"/>
              </w:rPr>
              <w:t>24小时</w:t>
            </w:r>
          </w:p>
        </w:tc>
        <w:tc>
          <w:tcPr>
            <w:tcW w:w="4095" w:type="dxa"/>
            <w:vAlign w:val="center"/>
          </w:tcPr>
          <w:p w:rsidR="00316048" w:rsidRDefault="00316048">
            <w:pPr>
              <w:rPr>
                <w:rFonts w:ascii="宋体" w:hint="eastAsia"/>
                <w:color w:val="000000"/>
              </w:rPr>
            </w:pPr>
            <w:r>
              <w:rPr>
                <w:rFonts w:ascii="宋体" w:hint="eastAsia"/>
                <w:color w:val="000000"/>
              </w:rPr>
              <w:t>最好现场测定</w:t>
            </w: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8</w:t>
            </w:r>
          </w:p>
        </w:tc>
        <w:tc>
          <w:tcPr>
            <w:tcW w:w="2205" w:type="dxa"/>
            <w:vAlign w:val="center"/>
          </w:tcPr>
          <w:p w:rsidR="00316048" w:rsidRDefault="00316048">
            <w:pPr>
              <w:jc w:val="center"/>
              <w:rPr>
                <w:rFonts w:ascii="宋体" w:hint="eastAsia"/>
                <w:color w:val="000000"/>
              </w:rPr>
            </w:pPr>
            <w:r>
              <w:rPr>
                <w:rFonts w:ascii="宋体" w:hint="eastAsia"/>
                <w:color w:val="000000"/>
              </w:rPr>
              <w:t>Ag</w:t>
            </w:r>
          </w:p>
        </w:tc>
        <w:tc>
          <w:tcPr>
            <w:tcW w:w="1260" w:type="dxa"/>
            <w:vAlign w:val="center"/>
          </w:tcPr>
          <w:p w:rsidR="00316048" w:rsidRDefault="00316048">
            <w:pPr>
              <w:jc w:val="center"/>
              <w:rPr>
                <w:rFonts w:ascii="宋体" w:hint="eastAsia"/>
                <w:color w:val="000000"/>
              </w:rPr>
            </w:pPr>
            <w:r>
              <w:rPr>
                <w:rFonts w:ascii="宋体" w:hint="eastAsia"/>
                <w:color w:val="000000"/>
              </w:rPr>
              <w:t>P、G</w:t>
            </w:r>
          </w:p>
        </w:tc>
        <w:tc>
          <w:tcPr>
            <w:tcW w:w="4410" w:type="dxa"/>
            <w:vAlign w:val="center"/>
          </w:tcPr>
          <w:p w:rsidR="00316048" w:rsidRDefault="00316048">
            <w:pPr>
              <w:rPr>
                <w:rFonts w:ascii="宋体" w:hint="eastAsia"/>
                <w:color w:val="000000"/>
                <w:sz w:val="18"/>
              </w:rPr>
            </w:pPr>
            <w:r>
              <w:rPr>
                <w:rFonts w:ascii="宋体" w:hint="eastAsia"/>
                <w:color w:val="000000"/>
                <w:sz w:val="18"/>
              </w:rPr>
              <w:t>用浓氨水将水样调至呈碱性，每100ml水样加入1ml碘化氰(CNI)混匀，静置1小时后分析</w:t>
            </w:r>
          </w:p>
        </w:tc>
        <w:tc>
          <w:tcPr>
            <w:tcW w:w="1155" w:type="dxa"/>
            <w:vAlign w:val="center"/>
          </w:tcPr>
          <w:p w:rsidR="00316048" w:rsidRDefault="00316048">
            <w:pPr>
              <w:jc w:val="center"/>
              <w:rPr>
                <w:rFonts w:ascii="宋体" w:hint="eastAsia"/>
                <w:color w:val="000000"/>
              </w:rPr>
            </w:pPr>
            <w:r>
              <w:rPr>
                <w:rFonts w:ascii="宋体" w:hint="eastAsia"/>
                <w:color w:val="000000"/>
              </w:rPr>
              <w:t>数月</w:t>
            </w:r>
          </w:p>
          <w:p w:rsidR="00316048" w:rsidRDefault="00316048">
            <w:pPr>
              <w:jc w:val="center"/>
              <w:rPr>
                <w:rFonts w:ascii="宋体" w:hint="eastAsia"/>
                <w:color w:val="000000"/>
              </w:rPr>
            </w:pPr>
          </w:p>
        </w:tc>
        <w:tc>
          <w:tcPr>
            <w:tcW w:w="4095" w:type="dxa"/>
            <w:vAlign w:val="center"/>
          </w:tcPr>
          <w:p w:rsidR="00316048" w:rsidRDefault="00316048">
            <w:pPr>
              <w:rPr>
                <w:rFonts w:ascii="宋体" w:hint="eastAsia"/>
                <w:color w:val="000000"/>
                <w:sz w:val="18"/>
              </w:rPr>
            </w:pPr>
            <w:r>
              <w:rPr>
                <w:rFonts w:ascii="宋体" w:hint="eastAsia"/>
                <w:color w:val="000000"/>
                <w:sz w:val="18"/>
              </w:rPr>
              <w:t>CNI：将6.5gCNK、5ml1mol/L碘溶液和4ml浓氨水加到50ml水中，稀释至100ml。可稳定两周</w:t>
            </w:r>
          </w:p>
        </w:tc>
      </w:tr>
      <w:tr w:rsidR="00316048">
        <w:tblPrEx>
          <w:tblCellMar>
            <w:top w:w="0" w:type="dxa"/>
            <w:bottom w:w="0" w:type="dxa"/>
          </w:tblCellMar>
        </w:tblPrEx>
        <w:trPr>
          <w:trHeight w:val="445"/>
        </w:trPr>
        <w:tc>
          <w:tcPr>
            <w:tcW w:w="716" w:type="dxa"/>
            <w:vAlign w:val="center"/>
          </w:tcPr>
          <w:p w:rsidR="00316048" w:rsidRDefault="00316048">
            <w:pPr>
              <w:jc w:val="center"/>
              <w:rPr>
                <w:rFonts w:ascii="宋体" w:hint="eastAsia"/>
                <w:color w:val="000000"/>
              </w:rPr>
            </w:pPr>
            <w:r>
              <w:rPr>
                <w:rFonts w:ascii="宋体" w:hint="eastAsia"/>
                <w:color w:val="000000"/>
              </w:rPr>
              <w:t>9</w:t>
            </w:r>
          </w:p>
        </w:tc>
        <w:tc>
          <w:tcPr>
            <w:tcW w:w="2205" w:type="dxa"/>
            <w:vAlign w:val="center"/>
          </w:tcPr>
          <w:p w:rsidR="00316048" w:rsidRDefault="00316048">
            <w:pPr>
              <w:jc w:val="center"/>
              <w:rPr>
                <w:rFonts w:ascii="宋体" w:hint="eastAsia"/>
                <w:color w:val="000000"/>
              </w:rPr>
            </w:pPr>
            <w:r>
              <w:rPr>
                <w:rFonts w:ascii="宋体" w:hint="eastAsia"/>
                <w:color w:val="000000"/>
              </w:rPr>
              <w:t>As</w:t>
            </w:r>
          </w:p>
        </w:tc>
        <w:tc>
          <w:tcPr>
            <w:tcW w:w="1260" w:type="dxa"/>
            <w:vAlign w:val="center"/>
          </w:tcPr>
          <w:p w:rsidR="00316048" w:rsidRDefault="00316048">
            <w:pPr>
              <w:jc w:val="center"/>
              <w:rPr>
                <w:rFonts w:ascii="宋体" w:hint="eastAsia"/>
                <w:color w:val="000000"/>
              </w:rPr>
            </w:pPr>
            <w:r>
              <w:rPr>
                <w:rFonts w:ascii="宋体" w:hint="eastAsia"/>
                <w:color w:val="000000"/>
              </w:rPr>
              <w:t>P、G</w:t>
            </w:r>
          </w:p>
        </w:tc>
        <w:tc>
          <w:tcPr>
            <w:tcW w:w="4410" w:type="dxa"/>
            <w:vAlign w:val="center"/>
          </w:tcPr>
          <w:p w:rsidR="00316048" w:rsidRDefault="00316048">
            <w:pPr>
              <w:rPr>
                <w:rFonts w:ascii="宋体" w:hint="eastAsia"/>
                <w:color w:val="000000"/>
              </w:rPr>
            </w:pPr>
            <w:r>
              <w:rPr>
                <w:rFonts w:ascii="宋体" w:hint="eastAsia"/>
                <w:color w:val="000000"/>
              </w:rPr>
              <w:t xml:space="preserve"> 加硫酸酸化至Ph&lt;2</w:t>
            </w:r>
          </w:p>
        </w:tc>
        <w:tc>
          <w:tcPr>
            <w:tcW w:w="1155" w:type="dxa"/>
            <w:vAlign w:val="center"/>
          </w:tcPr>
          <w:p w:rsidR="00316048" w:rsidRDefault="00316048">
            <w:pPr>
              <w:jc w:val="center"/>
              <w:rPr>
                <w:rFonts w:ascii="宋体" w:hint="eastAsia"/>
                <w:color w:val="000000"/>
              </w:rPr>
            </w:pPr>
            <w:r>
              <w:rPr>
                <w:rFonts w:ascii="宋体" w:hint="eastAsia"/>
                <w:color w:val="000000"/>
              </w:rPr>
              <w:t>7天</w:t>
            </w:r>
          </w:p>
        </w:tc>
        <w:tc>
          <w:tcPr>
            <w:tcW w:w="4095" w:type="dxa"/>
            <w:vAlign w:val="center"/>
          </w:tcPr>
          <w:p w:rsidR="00316048" w:rsidRDefault="00316048">
            <w:pPr>
              <w:rPr>
                <w:rFonts w:ascii="宋体" w:hint="eastAsia"/>
                <w:color w:val="000000"/>
              </w:rPr>
            </w:pP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10</w:t>
            </w:r>
          </w:p>
        </w:tc>
        <w:tc>
          <w:tcPr>
            <w:tcW w:w="2205" w:type="dxa"/>
            <w:vAlign w:val="center"/>
          </w:tcPr>
          <w:p w:rsidR="00316048" w:rsidRDefault="00316048">
            <w:pPr>
              <w:jc w:val="center"/>
              <w:rPr>
                <w:rFonts w:ascii="宋体" w:hint="eastAsia"/>
                <w:color w:val="000000"/>
                <w:sz w:val="18"/>
              </w:rPr>
            </w:pPr>
            <w:r>
              <w:rPr>
                <w:rFonts w:ascii="宋体" w:hint="eastAsia"/>
                <w:color w:val="000000"/>
                <w:sz w:val="18"/>
              </w:rPr>
              <w:t>（可溶态）</w:t>
            </w:r>
          </w:p>
          <w:p w:rsidR="00316048" w:rsidRDefault="00316048">
            <w:pPr>
              <w:rPr>
                <w:rFonts w:ascii="宋体" w:hint="eastAsia"/>
                <w:color w:val="000000"/>
                <w:sz w:val="18"/>
              </w:rPr>
            </w:pPr>
            <w:r>
              <w:rPr>
                <w:rFonts w:ascii="宋体" w:hint="eastAsia"/>
                <w:color w:val="000000"/>
                <w:sz w:val="18"/>
              </w:rPr>
              <w:t xml:space="preserve">  Al -----------</w:t>
            </w:r>
          </w:p>
          <w:p w:rsidR="00316048" w:rsidRDefault="00316048">
            <w:pPr>
              <w:jc w:val="center"/>
              <w:rPr>
                <w:rFonts w:ascii="宋体" w:hint="eastAsia"/>
                <w:color w:val="000000"/>
                <w:sz w:val="18"/>
              </w:rPr>
            </w:pPr>
            <w:r>
              <w:rPr>
                <w:rFonts w:ascii="宋体" w:hint="eastAsia"/>
                <w:color w:val="000000"/>
                <w:sz w:val="18"/>
              </w:rPr>
              <w:t>（总量）</w:t>
            </w:r>
          </w:p>
        </w:tc>
        <w:tc>
          <w:tcPr>
            <w:tcW w:w="1260" w:type="dxa"/>
            <w:vAlign w:val="center"/>
          </w:tcPr>
          <w:p w:rsidR="00316048" w:rsidRDefault="00316048">
            <w:pPr>
              <w:jc w:val="center"/>
              <w:rPr>
                <w:rFonts w:ascii="宋体"/>
                <w:color w:val="000000"/>
              </w:rPr>
            </w:pPr>
            <w:r>
              <w:rPr>
                <w:rFonts w:ascii="宋体" w:hint="eastAsia"/>
                <w:color w:val="000000"/>
              </w:rPr>
              <w:t>P、G</w:t>
            </w:r>
          </w:p>
        </w:tc>
        <w:tc>
          <w:tcPr>
            <w:tcW w:w="4410" w:type="dxa"/>
            <w:vAlign w:val="center"/>
          </w:tcPr>
          <w:p w:rsidR="00316048" w:rsidRDefault="00316048">
            <w:pPr>
              <w:rPr>
                <w:rFonts w:ascii="宋体" w:hint="eastAsia"/>
                <w:color w:val="000000"/>
              </w:rPr>
            </w:pPr>
            <w:r>
              <w:rPr>
                <w:rFonts w:ascii="宋体" w:hint="eastAsia"/>
                <w:color w:val="000000"/>
              </w:rPr>
              <w:t>现场过滤，加硝酸酸化至pH&lt;2</w:t>
            </w:r>
          </w:p>
          <w:p w:rsidR="00316048" w:rsidRDefault="00316048">
            <w:pPr>
              <w:rPr>
                <w:rFonts w:ascii="宋体" w:hint="eastAsia"/>
                <w:color w:val="000000"/>
              </w:rPr>
            </w:pPr>
            <w:r>
              <w:rPr>
                <w:rFonts w:ascii="宋体" w:hint="eastAsia"/>
                <w:color w:val="000000"/>
              </w:rPr>
              <w:t>加硝酸</w:t>
            </w:r>
            <w:r>
              <w:rPr>
                <w:rFonts w:ascii="宋体"/>
                <w:color w:val="000000"/>
              </w:rPr>
              <w:t xml:space="preserve"> </w:t>
            </w:r>
            <w:r>
              <w:rPr>
                <w:rFonts w:ascii="宋体" w:hint="eastAsia"/>
                <w:color w:val="000000"/>
              </w:rPr>
              <w:t>酸化至pH&lt;2</w:t>
            </w:r>
          </w:p>
        </w:tc>
        <w:tc>
          <w:tcPr>
            <w:tcW w:w="1155" w:type="dxa"/>
            <w:vAlign w:val="center"/>
          </w:tcPr>
          <w:p w:rsidR="00316048" w:rsidRDefault="00316048">
            <w:pPr>
              <w:jc w:val="center"/>
              <w:rPr>
                <w:rFonts w:ascii="宋体" w:hint="eastAsia"/>
                <w:color w:val="000000"/>
              </w:rPr>
            </w:pPr>
            <w:r>
              <w:rPr>
                <w:rFonts w:ascii="宋体" w:hint="eastAsia"/>
                <w:color w:val="000000"/>
              </w:rPr>
              <w:t>6个月</w:t>
            </w:r>
          </w:p>
        </w:tc>
        <w:tc>
          <w:tcPr>
            <w:tcW w:w="4095" w:type="dxa"/>
            <w:vAlign w:val="center"/>
          </w:tcPr>
          <w:p w:rsidR="00316048" w:rsidRDefault="00316048">
            <w:pPr>
              <w:rPr>
                <w:rFonts w:ascii="宋体" w:hint="eastAsia"/>
                <w:color w:val="000000"/>
              </w:rPr>
            </w:pPr>
            <w:r>
              <w:rPr>
                <w:rFonts w:ascii="宋体" w:hint="eastAsia"/>
                <w:color w:val="000000"/>
              </w:rPr>
              <w:t>Ba、Be、Ca、Cd、Co、Cu、Fe、Mg、Ni、Pb、Sb、Se、Sn、Zn、Mn方法同此</w:t>
            </w: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11</w:t>
            </w:r>
          </w:p>
        </w:tc>
        <w:tc>
          <w:tcPr>
            <w:tcW w:w="2205" w:type="dxa"/>
            <w:vAlign w:val="center"/>
          </w:tcPr>
          <w:p w:rsidR="00316048" w:rsidRDefault="00316048">
            <w:pPr>
              <w:jc w:val="center"/>
              <w:rPr>
                <w:rFonts w:ascii="宋体" w:hint="eastAsia"/>
                <w:color w:val="000000"/>
              </w:rPr>
            </w:pPr>
            <w:r>
              <w:rPr>
                <w:rFonts w:ascii="宋体" w:hint="eastAsia"/>
                <w:color w:val="000000"/>
              </w:rPr>
              <w:t>Th、U</w:t>
            </w:r>
          </w:p>
        </w:tc>
        <w:tc>
          <w:tcPr>
            <w:tcW w:w="1260" w:type="dxa"/>
            <w:vAlign w:val="center"/>
          </w:tcPr>
          <w:p w:rsidR="00316048" w:rsidRDefault="00316048">
            <w:pPr>
              <w:jc w:val="center"/>
              <w:rPr>
                <w:rFonts w:ascii="宋体" w:hint="eastAsia"/>
                <w:color w:val="000000"/>
              </w:rPr>
            </w:pPr>
            <w:r>
              <w:rPr>
                <w:rFonts w:ascii="宋体" w:hint="eastAsia"/>
                <w:color w:val="000000"/>
              </w:rPr>
              <w:t>P</w:t>
            </w:r>
          </w:p>
        </w:tc>
        <w:tc>
          <w:tcPr>
            <w:tcW w:w="4410" w:type="dxa"/>
            <w:vAlign w:val="center"/>
          </w:tcPr>
          <w:p w:rsidR="00316048" w:rsidRDefault="00316048">
            <w:pPr>
              <w:rPr>
                <w:rFonts w:ascii="宋体" w:hint="eastAsia"/>
                <w:color w:val="000000"/>
              </w:rPr>
            </w:pPr>
            <w:r>
              <w:rPr>
                <w:rFonts w:ascii="宋体" w:hint="eastAsia"/>
                <w:color w:val="000000"/>
              </w:rPr>
              <w:t>加硝酸 至硝酸浓度为1mol/L</w:t>
            </w:r>
          </w:p>
        </w:tc>
        <w:tc>
          <w:tcPr>
            <w:tcW w:w="1155" w:type="dxa"/>
            <w:vAlign w:val="center"/>
          </w:tcPr>
          <w:p w:rsidR="00316048" w:rsidRDefault="00316048">
            <w:pPr>
              <w:jc w:val="center"/>
              <w:rPr>
                <w:rFonts w:ascii="宋体" w:hint="eastAsia"/>
                <w:color w:val="000000"/>
              </w:rPr>
            </w:pPr>
            <w:r>
              <w:rPr>
                <w:rFonts w:ascii="宋体" w:hint="eastAsia"/>
                <w:color w:val="000000"/>
              </w:rPr>
              <w:t>6个月</w:t>
            </w:r>
          </w:p>
        </w:tc>
        <w:tc>
          <w:tcPr>
            <w:tcW w:w="4095" w:type="dxa"/>
            <w:vAlign w:val="center"/>
          </w:tcPr>
          <w:p w:rsidR="00316048" w:rsidRDefault="00316048">
            <w:pPr>
              <w:rPr>
                <w:rFonts w:ascii="宋体" w:hint="eastAsia"/>
                <w:color w:val="000000"/>
              </w:rPr>
            </w:pP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12</w:t>
            </w:r>
          </w:p>
        </w:tc>
        <w:tc>
          <w:tcPr>
            <w:tcW w:w="2205" w:type="dxa"/>
            <w:vAlign w:val="center"/>
          </w:tcPr>
          <w:p w:rsidR="00316048" w:rsidRDefault="00316048">
            <w:pPr>
              <w:jc w:val="center"/>
              <w:rPr>
                <w:rFonts w:ascii="宋体" w:hint="eastAsia"/>
                <w:color w:val="000000"/>
                <w:sz w:val="18"/>
              </w:rPr>
            </w:pPr>
            <w:r>
              <w:rPr>
                <w:rFonts w:ascii="宋体" w:hint="eastAsia"/>
                <w:color w:val="000000"/>
                <w:sz w:val="18"/>
              </w:rPr>
              <w:t>（六价）</w:t>
            </w:r>
          </w:p>
          <w:p w:rsidR="00316048" w:rsidRDefault="00316048">
            <w:pPr>
              <w:rPr>
                <w:rFonts w:ascii="宋体" w:hint="eastAsia"/>
                <w:color w:val="000000"/>
                <w:sz w:val="18"/>
              </w:rPr>
            </w:pPr>
            <w:r>
              <w:rPr>
                <w:rFonts w:ascii="宋体" w:hint="eastAsia"/>
                <w:color w:val="000000"/>
                <w:sz w:val="18"/>
              </w:rPr>
              <w:t xml:space="preserve">  Cr -----------   </w:t>
            </w:r>
          </w:p>
          <w:p w:rsidR="00316048" w:rsidRDefault="00316048">
            <w:pPr>
              <w:jc w:val="center"/>
              <w:rPr>
                <w:rFonts w:ascii="宋体" w:hint="eastAsia"/>
                <w:color w:val="000000"/>
                <w:sz w:val="18"/>
              </w:rPr>
            </w:pPr>
            <w:r>
              <w:rPr>
                <w:rFonts w:ascii="宋体" w:hint="eastAsia"/>
                <w:color w:val="000000"/>
                <w:sz w:val="18"/>
              </w:rPr>
              <w:t>（总量）</w:t>
            </w:r>
          </w:p>
        </w:tc>
        <w:tc>
          <w:tcPr>
            <w:tcW w:w="1260" w:type="dxa"/>
            <w:vAlign w:val="center"/>
          </w:tcPr>
          <w:p w:rsidR="00316048" w:rsidRDefault="00316048">
            <w:pPr>
              <w:jc w:val="center"/>
              <w:rPr>
                <w:rFonts w:ascii="宋体" w:hint="eastAsia"/>
                <w:color w:val="000000"/>
              </w:rPr>
            </w:pPr>
            <w:r>
              <w:rPr>
                <w:rFonts w:ascii="宋体" w:hint="eastAsia"/>
                <w:color w:val="000000"/>
              </w:rPr>
              <w:t>P</w:t>
            </w:r>
          </w:p>
          <w:p w:rsidR="00316048" w:rsidRDefault="00316048">
            <w:pPr>
              <w:jc w:val="center"/>
              <w:rPr>
                <w:rFonts w:ascii="宋体" w:hint="eastAsia"/>
                <w:color w:val="000000"/>
              </w:rPr>
            </w:pPr>
            <w:r>
              <w:rPr>
                <w:rFonts w:ascii="宋体" w:hint="eastAsia"/>
                <w:color w:val="000000"/>
              </w:rPr>
              <w:t>P、G</w:t>
            </w:r>
          </w:p>
        </w:tc>
        <w:tc>
          <w:tcPr>
            <w:tcW w:w="4410" w:type="dxa"/>
            <w:vAlign w:val="center"/>
          </w:tcPr>
          <w:p w:rsidR="00316048" w:rsidRDefault="00316048">
            <w:pPr>
              <w:rPr>
                <w:rFonts w:ascii="宋体" w:hint="eastAsia"/>
                <w:color w:val="000000"/>
              </w:rPr>
            </w:pPr>
            <w:r>
              <w:rPr>
                <w:rFonts w:ascii="宋体" w:hint="eastAsia"/>
                <w:color w:val="000000"/>
              </w:rPr>
              <w:t>加NaOH 至Ph为8-9</w:t>
            </w:r>
          </w:p>
          <w:p w:rsidR="00316048" w:rsidRDefault="00316048">
            <w:pPr>
              <w:rPr>
                <w:rFonts w:ascii="宋体" w:hint="eastAsia"/>
                <w:color w:val="000000"/>
              </w:rPr>
            </w:pPr>
            <w:r>
              <w:rPr>
                <w:rFonts w:ascii="宋体" w:hint="eastAsia"/>
                <w:color w:val="000000"/>
              </w:rPr>
              <w:t>加硝酸 酸化至Ph&lt;2</w:t>
            </w:r>
          </w:p>
        </w:tc>
        <w:tc>
          <w:tcPr>
            <w:tcW w:w="1155" w:type="dxa"/>
            <w:vAlign w:val="center"/>
          </w:tcPr>
          <w:p w:rsidR="00316048" w:rsidRDefault="00316048">
            <w:pPr>
              <w:jc w:val="center"/>
              <w:rPr>
                <w:rFonts w:ascii="宋体" w:hint="eastAsia"/>
                <w:color w:val="000000"/>
              </w:rPr>
            </w:pPr>
            <w:r>
              <w:rPr>
                <w:rFonts w:ascii="宋体" w:hint="eastAsia"/>
                <w:color w:val="000000"/>
              </w:rPr>
              <w:t>半个月</w:t>
            </w:r>
          </w:p>
        </w:tc>
        <w:tc>
          <w:tcPr>
            <w:tcW w:w="4095" w:type="dxa"/>
            <w:vAlign w:val="center"/>
          </w:tcPr>
          <w:p w:rsidR="00316048" w:rsidRDefault="00316048">
            <w:pPr>
              <w:rPr>
                <w:rFonts w:ascii="宋体" w:hint="eastAsia"/>
                <w:color w:val="000000"/>
              </w:rPr>
            </w:pPr>
            <w:r>
              <w:rPr>
                <w:rFonts w:ascii="宋体" w:hint="eastAsia"/>
                <w:color w:val="000000"/>
              </w:rPr>
              <w:t>当天测定</w:t>
            </w: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13</w:t>
            </w:r>
          </w:p>
        </w:tc>
        <w:tc>
          <w:tcPr>
            <w:tcW w:w="2205" w:type="dxa"/>
            <w:vAlign w:val="center"/>
          </w:tcPr>
          <w:p w:rsidR="00316048" w:rsidRDefault="00316048">
            <w:pPr>
              <w:jc w:val="center"/>
              <w:rPr>
                <w:rFonts w:ascii="宋体" w:hint="eastAsia"/>
                <w:color w:val="000000"/>
              </w:rPr>
            </w:pPr>
            <w:r>
              <w:rPr>
                <w:rFonts w:ascii="宋体" w:hint="eastAsia"/>
                <w:color w:val="000000"/>
              </w:rPr>
              <w:t>Hg</w:t>
            </w:r>
          </w:p>
        </w:tc>
        <w:tc>
          <w:tcPr>
            <w:tcW w:w="1260" w:type="dxa"/>
            <w:vAlign w:val="center"/>
          </w:tcPr>
          <w:p w:rsidR="00316048" w:rsidRDefault="00316048">
            <w:pPr>
              <w:jc w:val="center"/>
              <w:rPr>
                <w:rFonts w:ascii="宋体" w:hint="eastAsia"/>
                <w:color w:val="000000"/>
              </w:rPr>
            </w:pPr>
            <w:r>
              <w:rPr>
                <w:rFonts w:ascii="宋体" w:hint="eastAsia"/>
                <w:color w:val="000000"/>
              </w:rPr>
              <w:t>G</w:t>
            </w:r>
          </w:p>
        </w:tc>
        <w:tc>
          <w:tcPr>
            <w:tcW w:w="4410" w:type="dxa"/>
            <w:vAlign w:val="center"/>
          </w:tcPr>
          <w:p w:rsidR="00316048" w:rsidRDefault="00316048">
            <w:pPr>
              <w:rPr>
                <w:rFonts w:ascii="宋体" w:hint="eastAsia"/>
                <w:color w:val="000000"/>
                <w:sz w:val="18"/>
              </w:rPr>
            </w:pPr>
            <w:r>
              <w:rPr>
                <w:rFonts w:ascii="宋体" w:hint="eastAsia"/>
                <w:color w:val="000000"/>
                <w:sz w:val="18"/>
              </w:rPr>
              <w:t>加硝酸酸化至Ph&lt;2,并加入K</w:t>
            </w:r>
            <w:r>
              <w:rPr>
                <w:rFonts w:ascii="宋体" w:hint="eastAsia"/>
                <w:color w:val="000000"/>
                <w:sz w:val="18"/>
                <w:vertAlign w:val="subscript"/>
              </w:rPr>
              <w:t>2</w:t>
            </w:r>
            <w:r>
              <w:rPr>
                <w:rFonts w:ascii="宋体" w:hint="eastAsia"/>
                <w:color w:val="000000"/>
                <w:sz w:val="18"/>
              </w:rPr>
              <w:t>Cr</w:t>
            </w:r>
            <w:r>
              <w:rPr>
                <w:rFonts w:ascii="宋体" w:hint="eastAsia"/>
                <w:color w:val="000000"/>
                <w:sz w:val="18"/>
                <w:vertAlign w:val="subscript"/>
              </w:rPr>
              <w:t>2</w:t>
            </w:r>
            <w:r>
              <w:rPr>
                <w:rFonts w:ascii="宋体" w:hint="eastAsia"/>
                <w:color w:val="000000"/>
                <w:sz w:val="18"/>
              </w:rPr>
              <w:t>O</w:t>
            </w:r>
            <w:r>
              <w:rPr>
                <w:rFonts w:ascii="宋体" w:hint="eastAsia"/>
                <w:color w:val="000000"/>
                <w:sz w:val="18"/>
                <w:vertAlign w:val="subscript"/>
              </w:rPr>
              <w:t>7</w:t>
            </w:r>
            <w:r>
              <w:rPr>
                <w:rFonts w:ascii="宋体" w:hint="eastAsia"/>
                <w:color w:val="000000"/>
                <w:sz w:val="18"/>
              </w:rPr>
              <w:t>,使浓度为0.05%</w:t>
            </w:r>
          </w:p>
        </w:tc>
        <w:tc>
          <w:tcPr>
            <w:tcW w:w="1155" w:type="dxa"/>
            <w:vAlign w:val="center"/>
          </w:tcPr>
          <w:p w:rsidR="00316048" w:rsidRDefault="00316048">
            <w:pPr>
              <w:jc w:val="center"/>
              <w:rPr>
                <w:rFonts w:ascii="宋体" w:hint="eastAsia"/>
                <w:color w:val="000000"/>
              </w:rPr>
            </w:pPr>
            <w:r>
              <w:rPr>
                <w:rFonts w:ascii="宋体" w:hint="eastAsia"/>
                <w:color w:val="000000"/>
              </w:rPr>
              <w:t>数月</w:t>
            </w:r>
          </w:p>
        </w:tc>
        <w:tc>
          <w:tcPr>
            <w:tcW w:w="4095" w:type="dxa"/>
            <w:vAlign w:val="center"/>
          </w:tcPr>
          <w:p w:rsidR="00316048" w:rsidRDefault="00316048">
            <w:pPr>
              <w:rPr>
                <w:rFonts w:ascii="宋体" w:hint="eastAsia"/>
                <w:color w:val="000000"/>
              </w:rPr>
            </w:pPr>
          </w:p>
        </w:tc>
      </w:tr>
      <w:tr w:rsidR="00316048">
        <w:tblPrEx>
          <w:tblCellMar>
            <w:top w:w="0" w:type="dxa"/>
            <w:bottom w:w="0" w:type="dxa"/>
          </w:tblCellMar>
        </w:tblPrEx>
        <w:trPr>
          <w:trHeight w:val="456"/>
        </w:trPr>
        <w:tc>
          <w:tcPr>
            <w:tcW w:w="716" w:type="dxa"/>
            <w:vAlign w:val="center"/>
          </w:tcPr>
          <w:p w:rsidR="00316048" w:rsidRDefault="00316048">
            <w:pPr>
              <w:jc w:val="center"/>
              <w:rPr>
                <w:rFonts w:ascii="宋体" w:hint="eastAsia"/>
                <w:color w:val="000000"/>
              </w:rPr>
            </w:pPr>
            <w:r>
              <w:rPr>
                <w:rFonts w:ascii="宋体" w:hint="eastAsia"/>
                <w:color w:val="000000"/>
              </w:rPr>
              <w:t>14</w:t>
            </w:r>
          </w:p>
        </w:tc>
        <w:tc>
          <w:tcPr>
            <w:tcW w:w="2205" w:type="dxa"/>
            <w:vAlign w:val="center"/>
          </w:tcPr>
          <w:p w:rsidR="00316048" w:rsidRDefault="00316048">
            <w:pPr>
              <w:jc w:val="center"/>
              <w:rPr>
                <w:rFonts w:ascii="宋体" w:hint="eastAsia"/>
                <w:color w:val="000000"/>
              </w:rPr>
            </w:pPr>
            <w:r>
              <w:rPr>
                <w:rFonts w:ascii="宋体" w:hint="eastAsia"/>
                <w:color w:val="000000"/>
              </w:rPr>
              <w:t>硬度</w:t>
            </w:r>
          </w:p>
        </w:tc>
        <w:tc>
          <w:tcPr>
            <w:tcW w:w="1260" w:type="dxa"/>
            <w:vAlign w:val="center"/>
          </w:tcPr>
          <w:p w:rsidR="00316048" w:rsidRDefault="00316048">
            <w:pPr>
              <w:jc w:val="center"/>
              <w:rPr>
                <w:rFonts w:ascii="宋体" w:hint="eastAsia"/>
                <w:color w:val="000000"/>
              </w:rPr>
            </w:pPr>
            <w:r>
              <w:rPr>
                <w:rFonts w:ascii="宋体" w:hint="eastAsia"/>
                <w:color w:val="000000"/>
              </w:rPr>
              <w:t>P、G</w:t>
            </w:r>
          </w:p>
        </w:tc>
        <w:tc>
          <w:tcPr>
            <w:tcW w:w="4410" w:type="dxa"/>
            <w:vAlign w:val="center"/>
          </w:tcPr>
          <w:p w:rsidR="00316048" w:rsidRDefault="00316048">
            <w:pPr>
              <w:rPr>
                <w:rFonts w:ascii="宋体" w:hint="eastAsia"/>
                <w:color w:val="000000"/>
              </w:rPr>
            </w:pPr>
            <w:r>
              <w:rPr>
                <w:rFonts w:ascii="宋体" w:hint="eastAsia"/>
                <w:color w:val="000000"/>
              </w:rPr>
              <w:t>2</w:t>
            </w:r>
            <w:smartTag w:uri="urn:schemas-microsoft-com:office:smarttags" w:element="chmetcnv">
              <w:smartTagPr>
                <w:attr w:name="TCSC" w:val="0"/>
                <w:attr w:name="NumberType" w:val="1"/>
                <w:attr w:name="Negative" w:val="True"/>
                <w:attr w:name="HasSpace" w:val="False"/>
                <w:attr w:name="SourceValue" w:val="5"/>
                <w:attr w:name="UnitName" w:val="℃"/>
              </w:smartTagPr>
              <w:r>
                <w:rPr>
                  <w:rFonts w:ascii="宋体" w:hint="eastAsia"/>
                  <w:color w:val="000000"/>
                </w:rPr>
                <w:t>-5℃</w:t>
              </w:r>
            </w:smartTag>
            <w:r>
              <w:rPr>
                <w:rFonts w:ascii="宋体" w:hint="eastAsia"/>
                <w:color w:val="000000"/>
              </w:rPr>
              <w:t>冷藏</w:t>
            </w:r>
          </w:p>
        </w:tc>
        <w:tc>
          <w:tcPr>
            <w:tcW w:w="1155" w:type="dxa"/>
            <w:vAlign w:val="center"/>
          </w:tcPr>
          <w:p w:rsidR="00316048" w:rsidRDefault="00316048">
            <w:pPr>
              <w:jc w:val="center"/>
              <w:rPr>
                <w:rFonts w:ascii="宋体" w:hint="eastAsia"/>
                <w:color w:val="000000"/>
              </w:rPr>
            </w:pPr>
            <w:r>
              <w:rPr>
                <w:rFonts w:ascii="宋体" w:hint="eastAsia"/>
                <w:color w:val="000000"/>
              </w:rPr>
              <w:t>7天</w:t>
            </w:r>
          </w:p>
        </w:tc>
        <w:tc>
          <w:tcPr>
            <w:tcW w:w="4095" w:type="dxa"/>
            <w:vAlign w:val="center"/>
          </w:tcPr>
          <w:p w:rsidR="00316048" w:rsidRDefault="00316048">
            <w:pPr>
              <w:rPr>
                <w:rFonts w:ascii="宋体" w:hint="eastAsia"/>
                <w:color w:val="000000"/>
              </w:rPr>
            </w:pP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15</w:t>
            </w:r>
          </w:p>
        </w:tc>
        <w:tc>
          <w:tcPr>
            <w:tcW w:w="2205" w:type="dxa"/>
            <w:vAlign w:val="center"/>
          </w:tcPr>
          <w:p w:rsidR="00316048" w:rsidRDefault="00316048">
            <w:pPr>
              <w:jc w:val="center"/>
              <w:rPr>
                <w:rFonts w:ascii="宋体" w:hint="eastAsia"/>
                <w:color w:val="000000"/>
              </w:rPr>
            </w:pPr>
            <w:r>
              <w:rPr>
                <w:rFonts w:ascii="宋体" w:hint="eastAsia"/>
                <w:color w:val="000000"/>
              </w:rPr>
              <w:t>酸度及碱度</w:t>
            </w:r>
          </w:p>
        </w:tc>
        <w:tc>
          <w:tcPr>
            <w:tcW w:w="1260" w:type="dxa"/>
            <w:vAlign w:val="center"/>
          </w:tcPr>
          <w:p w:rsidR="00316048" w:rsidRDefault="00316048">
            <w:pPr>
              <w:jc w:val="center"/>
              <w:rPr>
                <w:rFonts w:ascii="宋体" w:hint="eastAsia"/>
                <w:color w:val="000000"/>
              </w:rPr>
            </w:pPr>
            <w:r>
              <w:rPr>
                <w:rFonts w:ascii="宋体" w:hint="eastAsia"/>
                <w:color w:val="000000"/>
              </w:rPr>
              <w:t>P、G</w:t>
            </w:r>
          </w:p>
        </w:tc>
        <w:tc>
          <w:tcPr>
            <w:tcW w:w="4410" w:type="dxa"/>
            <w:vAlign w:val="center"/>
          </w:tcPr>
          <w:p w:rsidR="00316048" w:rsidRDefault="00316048">
            <w:pPr>
              <w:rPr>
                <w:rFonts w:ascii="宋体" w:hint="eastAsia"/>
                <w:color w:val="000000"/>
              </w:rPr>
            </w:pPr>
            <w:r>
              <w:rPr>
                <w:rFonts w:ascii="宋体" w:hint="eastAsia"/>
                <w:color w:val="000000"/>
              </w:rPr>
              <w:t>2</w:t>
            </w:r>
            <w:smartTag w:uri="urn:schemas-microsoft-com:office:smarttags" w:element="chmetcnv">
              <w:smartTagPr>
                <w:attr w:name="TCSC" w:val="0"/>
                <w:attr w:name="NumberType" w:val="1"/>
                <w:attr w:name="Negative" w:val="True"/>
                <w:attr w:name="HasSpace" w:val="False"/>
                <w:attr w:name="SourceValue" w:val="5"/>
                <w:attr w:name="UnitName" w:val="℃"/>
              </w:smartTagPr>
              <w:r>
                <w:rPr>
                  <w:rFonts w:ascii="宋体" w:hint="eastAsia"/>
                  <w:color w:val="000000"/>
                </w:rPr>
                <w:t>-5℃</w:t>
              </w:r>
            </w:smartTag>
            <w:r>
              <w:rPr>
                <w:rFonts w:ascii="宋体" w:hint="eastAsia"/>
                <w:color w:val="000000"/>
              </w:rPr>
              <w:t>冷藏</w:t>
            </w:r>
          </w:p>
        </w:tc>
        <w:tc>
          <w:tcPr>
            <w:tcW w:w="1155" w:type="dxa"/>
            <w:vAlign w:val="center"/>
          </w:tcPr>
          <w:p w:rsidR="00316048" w:rsidRDefault="00316048">
            <w:pPr>
              <w:jc w:val="center"/>
              <w:rPr>
                <w:rFonts w:ascii="宋体" w:hint="eastAsia"/>
                <w:color w:val="000000"/>
              </w:rPr>
            </w:pPr>
            <w:r>
              <w:rPr>
                <w:rFonts w:ascii="宋体" w:hint="eastAsia"/>
                <w:color w:val="000000"/>
              </w:rPr>
              <w:t>24小时</w:t>
            </w:r>
          </w:p>
        </w:tc>
        <w:tc>
          <w:tcPr>
            <w:tcW w:w="4095" w:type="dxa"/>
            <w:vAlign w:val="center"/>
          </w:tcPr>
          <w:p w:rsidR="00316048" w:rsidRDefault="00316048">
            <w:pPr>
              <w:rPr>
                <w:rFonts w:ascii="宋体" w:hint="eastAsia"/>
                <w:color w:val="000000"/>
              </w:rPr>
            </w:pPr>
            <w:r>
              <w:rPr>
                <w:rFonts w:ascii="宋体" w:hint="eastAsia"/>
                <w:color w:val="000000"/>
              </w:rPr>
              <w:t>最好现场测定</w:t>
            </w: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16</w:t>
            </w:r>
          </w:p>
        </w:tc>
        <w:tc>
          <w:tcPr>
            <w:tcW w:w="2205" w:type="dxa"/>
            <w:vAlign w:val="center"/>
          </w:tcPr>
          <w:p w:rsidR="00316048" w:rsidRDefault="00316048">
            <w:pPr>
              <w:jc w:val="center"/>
              <w:rPr>
                <w:rFonts w:ascii="宋体" w:hint="eastAsia"/>
                <w:color w:val="000000"/>
              </w:rPr>
            </w:pPr>
            <w:r>
              <w:rPr>
                <w:rFonts w:ascii="宋体" w:hint="eastAsia"/>
                <w:color w:val="000000"/>
              </w:rPr>
              <w:t>二氧化碳</w:t>
            </w:r>
          </w:p>
        </w:tc>
        <w:tc>
          <w:tcPr>
            <w:tcW w:w="1260" w:type="dxa"/>
            <w:vAlign w:val="center"/>
          </w:tcPr>
          <w:p w:rsidR="00316048" w:rsidRDefault="00316048">
            <w:pPr>
              <w:jc w:val="center"/>
              <w:rPr>
                <w:rFonts w:ascii="宋体" w:hint="eastAsia"/>
                <w:color w:val="000000"/>
              </w:rPr>
            </w:pPr>
            <w:r>
              <w:rPr>
                <w:rFonts w:ascii="宋体" w:hint="eastAsia"/>
                <w:color w:val="000000"/>
              </w:rPr>
              <w:t>P、G</w:t>
            </w:r>
          </w:p>
        </w:tc>
        <w:tc>
          <w:tcPr>
            <w:tcW w:w="4410" w:type="dxa"/>
            <w:vAlign w:val="center"/>
          </w:tcPr>
          <w:p w:rsidR="00316048" w:rsidRDefault="00316048">
            <w:pPr>
              <w:rPr>
                <w:rFonts w:ascii="宋体" w:hint="eastAsia"/>
                <w:color w:val="000000"/>
              </w:rPr>
            </w:pPr>
          </w:p>
        </w:tc>
        <w:tc>
          <w:tcPr>
            <w:tcW w:w="1155" w:type="dxa"/>
            <w:vAlign w:val="center"/>
          </w:tcPr>
          <w:p w:rsidR="00316048" w:rsidRDefault="00316048">
            <w:pPr>
              <w:jc w:val="center"/>
              <w:rPr>
                <w:rFonts w:ascii="宋体" w:hint="eastAsia"/>
                <w:color w:val="000000"/>
              </w:rPr>
            </w:pPr>
          </w:p>
        </w:tc>
        <w:tc>
          <w:tcPr>
            <w:tcW w:w="4095" w:type="dxa"/>
            <w:vAlign w:val="center"/>
          </w:tcPr>
          <w:p w:rsidR="00316048" w:rsidRDefault="00316048">
            <w:pPr>
              <w:rPr>
                <w:rFonts w:ascii="宋体" w:hint="eastAsia"/>
                <w:color w:val="000000"/>
              </w:rPr>
            </w:pPr>
            <w:r>
              <w:rPr>
                <w:rFonts w:ascii="宋体" w:hint="eastAsia"/>
                <w:color w:val="000000"/>
              </w:rPr>
              <w:t>现场测定</w:t>
            </w:r>
          </w:p>
        </w:tc>
      </w:tr>
      <w:tr w:rsidR="00316048">
        <w:tblPrEx>
          <w:tblCellMar>
            <w:top w:w="0" w:type="dxa"/>
            <w:bottom w:w="0" w:type="dxa"/>
          </w:tblCellMar>
        </w:tblPrEx>
        <w:trPr>
          <w:trHeight w:val="220"/>
        </w:trPr>
        <w:tc>
          <w:tcPr>
            <w:tcW w:w="716" w:type="dxa"/>
            <w:vAlign w:val="center"/>
          </w:tcPr>
          <w:p w:rsidR="00316048" w:rsidRDefault="00316048">
            <w:pPr>
              <w:jc w:val="center"/>
              <w:rPr>
                <w:rFonts w:ascii="宋体" w:hint="eastAsia"/>
                <w:color w:val="000000"/>
              </w:rPr>
            </w:pPr>
            <w:r>
              <w:rPr>
                <w:rFonts w:ascii="宋体" w:hint="eastAsia"/>
                <w:color w:val="000000"/>
              </w:rPr>
              <w:t>17</w:t>
            </w:r>
          </w:p>
        </w:tc>
        <w:tc>
          <w:tcPr>
            <w:tcW w:w="2205" w:type="dxa"/>
            <w:vAlign w:val="center"/>
          </w:tcPr>
          <w:p w:rsidR="00316048" w:rsidRDefault="00316048">
            <w:pPr>
              <w:jc w:val="center"/>
              <w:rPr>
                <w:rFonts w:ascii="宋体" w:hint="eastAsia"/>
                <w:color w:val="000000"/>
                <w:sz w:val="18"/>
              </w:rPr>
            </w:pPr>
            <w:r>
              <w:rPr>
                <w:rFonts w:ascii="宋体" w:hint="eastAsia"/>
                <w:color w:val="000000"/>
                <w:sz w:val="18"/>
              </w:rPr>
              <w:t xml:space="preserve">    电极法</w:t>
            </w:r>
          </w:p>
          <w:p w:rsidR="00316048" w:rsidRDefault="00316048">
            <w:pPr>
              <w:rPr>
                <w:rFonts w:ascii="宋体" w:hint="eastAsia"/>
                <w:color w:val="000000"/>
                <w:sz w:val="18"/>
              </w:rPr>
            </w:pPr>
            <w:r>
              <w:rPr>
                <w:rFonts w:ascii="宋体" w:hint="eastAsia"/>
                <w:color w:val="000000"/>
                <w:sz w:val="18"/>
              </w:rPr>
              <w:t xml:space="preserve">   溶解氧----------</w:t>
            </w:r>
          </w:p>
          <w:p w:rsidR="00316048" w:rsidRDefault="00316048">
            <w:pPr>
              <w:jc w:val="center"/>
              <w:rPr>
                <w:rFonts w:ascii="宋体" w:hint="eastAsia"/>
                <w:color w:val="000000"/>
                <w:sz w:val="18"/>
              </w:rPr>
            </w:pPr>
            <w:r>
              <w:rPr>
                <w:rFonts w:ascii="宋体" w:hint="eastAsia"/>
                <w:color w:val="000000"/>
                <w:sz w:val="18"/>
              </w:rPr>
              <w:t xml:space="preserve">     碘量法</w:t>
            </w:r>
          </w:p>
        </w:tc>
        <w:tc>
          <w:tcPr>
            <w:tcW w:w="1260" w:type="dxa"/>
            <w:vAlign w:val="center"/>
          </w:tcPr>
          <w:p w:rsidR="00316048" w:rsidRDefault="00316048">
            <w:pPr>
              <w:jc w:val="center"/>
              <w:rPr>
                <w:rFonts w:ascii="宋体" w:hint="eastAsia"/>
                <w:color w:val="000000"/>
              </w:rPr>
            </w:pPr>
            <w:r>
              <w:rPr>
                <w:rFonts w:ascii="宋体" w:hint="eastAsia"/>
                <w:color w:val="000000"/>
              </w:rPr>
              <w:t>G</w:t>
            </w:r>
          </w:p>
          <w:p w:rsidR="00316048" w:rsidRDefault="00316048">
            <w:pPr>
              <w:jc w:val="center"/>
              <w:rPr>
                <w:rFonts w:ascii="宋体" w:hint="eastAsia"/>
                <w:color w:val="000000"/>
              </w:rPr>
            </w:pPr>
            <w:r>
              <w:rPr>
                <w:rFonts w:ascii="宋体" w:hint="eastAsia"/>
                <w:color w:val="000000"/>
              </w:rPr>
              <w:t>G</w:t>
            </w:r>
          </w:p>
        </w:tc>
        <w:tc>
          <w:tcPr>
            <w:tcW w:w="4410" w:type="dxa"/>
            <w:vAlign w:val="center"/>
          </w:tcPr>
          <w:p w:rsidR="00316048" w:rsidRDefault="00316048">
            <w:pPr>
              <w:rPr>
                <w:rFonts w:ascii="宋体" w:hint="eastAsia"/>
                <w:color w:val="000000"/>
              </w:rPr>
            </w:pPr>
            <w:r>
              <w:rPr>
                <w:rFonts w:ascii="宋体" w:hint="eastAsia"/>
                <w:color w:val="000000"/>
              </w:rPr>
              <w:t>加硫酸锰和碱性碘化钾试剂</w:t>
            </w:r>
          </w:p>
        </w:tc>
        <w:tc>
          <w:tcPr>
            <w:tcW w:w="1155" w:type="dxa"/>
            <w:vAlign w:val="center"/>
          </w:tcPr>
          <w:p w:rsidR="00316048" w:rsidRDefault="00316048">
            <w:pPr>
              <w:jc w:val="center"/>
              <w:rPr>
                <w:rFonts w:ascii="宋体" w:hint="eastAsia"/>
                <w:color w:val="000000"/>
              </w:rPr>
            </w:pPr>
            <w:r>
              <w:rPr>
                <w:rFonts w:ascii="宋体" w:hint="eastAsia"/>
                <w:color w:val="000000"/>
              </w:rPr>
              <w:t>4-8小时</w:t>
            </w:r>
          </w:p>
        </w:tc>
        <w:tc>
          <w:tcPr>
            <w:tcW w:w="4095" w:type="dxa"/>
            <w:vAlign w:val="center"/>
          </w:tcPr>
          <w:p w:rsidR="00316048" w:rsidRDefault="00316048">
            <w:pPr>
              <w:rPr>
                <w:rFonts w:ascii="宋体" w:hint="eastAsia"/>
                <w:color w:val="000000"/>
              </w:rPr>
            </w:pPr>
            <w:r>
              <w:rPr>
                <w:rFonts w:ascii="宋体" w:hint="eastAsia"/>
                <w:color w:val="000000"/>
              </w:rPr>
              <w:t>现场测定</w:t>
            </w: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18</w:t>
            </w:r>
          </w:p>
        </w:tc>
        <w:tc>
          <w:tcPr>
            <w:tcW w:w="2205" w:type="dxa"/>
            <w:vAlign w:val="center"/>
          </w:tcPr>
          <w:p w:rsidR="00316048" w:rsidRDefault="00316048">
            <w:pPr>
              <w:jc w:val="center"/>
              <w:rPr>
                <w:rFonts w:ascii="宋体" w:hint="eastAsia"/>
                <w:color w:val="000000"/>
              </w:rPr>
            </w:pPr>
            <w:r>
              <w:rPr>
                <w:rFonts w:ascii="宋体" w:hint="eastAsia"/>
                <w:color w:val="000000"/>
              </w:rPr>
              <w:t>嗅氧</w:t>
            </w:r>
          </w:p>
        </w:tc>
        <w:tc>
          <w:tcPr>
            <w:tcW w:w="1260" w:type="dxa"/>
            <w:vAlign w:val="center"/>
          </w:tcPr>
          <w:p w:rsidR="00316048" w:rsidRDefault="00316048">
            <w:pPr>
              <w:jc w:val="center"/>
              <w:rPr>
                <w:rFonts w:ascii="宋体" w:hint="eastAsia"/>
                <w:color w:val="000000"/>
              </w:rPr>
            </w:pPr>
          </w:p>
        </w:tc>
        <w:tc>
          <w:tcPr>
            <w:tcW w:w="4410" w:type="dxa"/>
            <w:vAlign w:val="center"/>
          </w:tcPr>
          <w:p w:rsidR="00316048" w:rsidRDefault="00316048">
            <w:pPr>
              <w:rPr>
                <w:rFonts w:ascii="宋体" w:hint="eastAsia"/>
                <w:color w:val="000000"/>
              </w:rPr>
            </w:pPr>
          </w:p>
        </w:tc>
        <w:tc>
          <w:tcPr>
            <w:tcW w:w="1155" w:type="dxa"/>
            <w:vAlign w:val="center"/>
          </w:tcPr>
          <w:p w:rsidR="00316048" w:rsidRDefault="00316048">
            <w:pPr>
              <w:jc w:val="center"/>
              <w:rPr>
                <w:rFonts w:ascii="宋体" w:hint="eastAsia"/>
                <w:color w:val="000000"/>
              </w:rPr>
            </w:pPr>
          </w:p>
        </w:tc>
        <w:tc>
          <w:tcPr>
            <w:tcW w:w="4095" w:type="dxa"/>
            <w:vAlign w:val="center"/>
          </w:tcPr>
          <w:p w:rsidR="00316048" w:rsidRDefault="00316048">
            <w:pPr>
              <w:rPr>
                <w:rFonts w:ascii="宋体" w:hint="eastAsia"/>
                <w:color w:val="000000"/>
              </w:rPr>
            </w:pPr>
            <w:r>
              <w:rPr>
                <w:rFonts w:ascii="宋体" w:hint="eastAsia"/>
                <w:color w:val="000000"/>
              </w:rPr>
              <w:t>现场测定</w:t>
            </w: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19</w:t>
            </w:r>
          </w:p>
        </w:tc>
        <w:tc>
          <w:tcPr>
            <w:tcW w:w="2205" w:type="dxa"/>
            <w:vAlign w:val="center"/>
          </w:tcPr>
          <w:p w:rsidR="00316048" w:rsidRDefault="00316048">
            <w:pPr>
              <w:jc w:val="center"/>
              <w:rPr>
                <w:rFonts w:ascii="宋体" w:hint="eastAsia"/>
                <w:color w:val="000000"/>
              </w:rPr>
            </w:pPr>
            <w:r>
              <w:rPr>
                <w:rFonts w:ascii="宋体" w:hint="eastAsia"/>
                <w:color w:val="000000"/>
              </w:rPr>
              <w:t>氨氮、凯氏氮、硝酸盐氮</w:t>
            </w:r>
          </w:p>
        </w:tc>
        <w:tc>
          <w:tcPr>
            <w:tcW w:w="1260" w:type="dxa"/>
            <w:vAlign w:val="center"/>
          </w:tcPr>
          <w:p w:rsidR="00316048" w:rsidRDefault="00316048">
            <w:pPr>
              <w:jc w:val="center"/>
              <w:rPr>
                <w:rFonts w:ascii="宋体" w:hint="eastAsia"/>
                <w:color w:val="000000"/>
              </w:rPr>
            </w:pPr>
            <w:r>
              <w:rPr>
                <w:rFonts w:ascii="宋体" w:hint="eastAsia"/>
                <w:color w:val="000000"/>
              </w:rPr>
              <w:t>P、G</w:t>
            </w:r>
          </w:p>
        </w:tc>
        <w:tc>
          <w:tcPr>
            <w:tcW w:w="4410" w:type="dxa"/>
            <w:vAlign w:val="center"/>
          </w:tcPr>
          <w:p w:rsidR="00316048" w:rsidRDefault="00316048">
            <w:pPr>
              <w:rPr>
                <w:rFonts w:ascii="宋体" w:hint="eastAsia"/>
                <w:color w:val="000000"/>
              </w:rPr>
            </w:pPr>
            <w:r>
              <w:rPr>
                <w:rFonts w:ascii="宋体" w:hint="eastAsia"/>
                <w:color w:val="000000"/>
              </w:rPr>
              <w:t>加硫酸酸化至Ph&lt;2,2</w:t>
            </w:r>
            <w:smartTag w:uri="urn:schemas-microsoft-com:office:smarttags" w:element="chmetcnv">
              <w:smartTagPr>
                <w:attr w:name="TCSC" w:val="0"/>
                <w:attr w:name="NumberType" w:val="1"/>
                <w:attr w:name="Negative" w:val="True"/>
                <w:attr w:name="HasSpace" w:val="False"/>
                <w:attr w:name="SourceValue" w:val="5"/>
                <w:attr w:name="UnitName" w:val="℃"/>
              </w:smartTagPr>
              <w:r>
                <w:rPr>
                  <w:rFonts w:ascii="宋体" w:hint="eastAsia"/>
                  <w:color w:val="000000"/>
                </w:rPr>
                <w:t>-5℃</w:t>
              </w:r>
            </w:smartTag>
            <w:r>
              <w:rPr>
                <w:rFonts w:ascii="宋体" w:hint="eastAsia"/>
                <w:color w:val="000000"/>
              </w:rPr>
              <w:t>冷藏</w:t>
            </w:r>
          </w:p>
        </w:tc>
        <w:tc>
          <w:tcPr>
            <w:tcW w:w="1155" w:type="dxa"/>
            <w:vAlign w:val="center"/>
          </w:tcPr>
          <w:p w:rsidR="00316048" w:rsidRDefault="00316048">
            <w:pPr>
              <w:jc w:val="center"/>
              <w:rPr>
                <w:rFonts w:ascii="宋体" w:hint="eastAsia"/>
                <w:color w:val="000000"/>
              </w:rPr>
            </w:pPr>
            <w:r>
              <w:rPr>
                <w:rFonts w:ascii="宋体" w:hint="eastAsia"/>
                <w:color w:val="000000"/>
              </w:rPr>
              <w:t>24小时</w:t>
            </w:r>
          </w:p>
        </w:tc>
        <w:tc>
          <w:tcPr>
            <w:tcW w:w="4095" w:type="dxa"/>
            <w:vAlign w:val="center"/>
          </w:tcPr>
          <w:p w:rsidR="00316048" w:rsidRDefault="00316048">
            <w:pPr>
              <w:rPr>
                <w:rFonts w:ascii="宋体" w:hint="eastAsia"/>
                <w:color w:val="000000"/>
              </w:rPr>
            </w:pPr>
          </w:p>
        </w:tc>
      </w:tr>
      <w:tr w:rsidR="00316048">
        <w:tblPrEx>
          <w:tblCellMar>
            <w:top w:w="0" w:type="dxa"/>
            <w:bottom w:w="0" w:type="dxa"/>
          </w:tblCellMar>
        </w:tblPrEx>
        <w:tc>
          <w:tcPr>
            <w:tcW w:w="716" w:type="dxa"/>
            <w:vAlign w:val="center"/>
          </w:tcPr>
          <w:p w:rsidR="00316048" w:rsidRDefault="007227E4">
            <w:pPr>
              <w:jc w:val="center"/>
              <w:rPr>
                <w:rFonts w:ascii="宋体" w:hint="eastAsia"/>
                <w:color w:val="000000"/>
              </w:rPr>
            </w:pPr>
            <w:r>
              <w:rPr>
                <w:rFonts w:ascii="宋体" w:hint="eastAsia"/>
                <w:noProof/>
                <w:color w:val="000000"/>
              </w:rPr>
              <w:drawing>
                <wp:anchor distT="0" distB="0" distL="114300" distR="114300" simplePos="0" relativeHeight="251673088" behindDoc="1" locked="1" layoutInCell="1" allowOverlap="1">
                  <wp:simplePos x="0" y="0"/>
                  <wp:positionH relativeFrom="column">
                    <wp:posOffset>5041900</wp:posOffset>
                  </wp:positionH>
                  <wp:positionV relativeFrom="paragraph">
                    <wp:posOffset>9512300</wp:posOffset>
                  </wp:positionV>
                  <wp:extent cx="1371600" cy="203200"/>
                  <wp:effectExtent l="19050" t="0" r="0" b="0"/>
                  <wp:wrapNone/>
                  <wp:docPr id="43" name="图片 43"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08"/>
                          <pic:cNvPicPr>
                            <a:picLocks noChangeAspect="1" noChangeArrowheads="1"/>
                          </pic:cNvPicPr>
                        </pic:nvPicPr>
                        <pic:blipFill>
                          <a:blip r:embed="rId7"/>
                          <a:srcRect/>
                          <a:stretch>
                            <a:fillRect/>
                          </a:stretch>
                        </pic:blipFill>
                        <pic:spPr bwMode="auto">
                          <a:xfrm>
                            <a:off x="0" y="0"/>
                            <a:ext cx="1371600" cy="203200"/>
                          </a:xfrm>
                          <a:prstGeom prst="rect">
                            <a:avLst/>
                          </a:prstGeom>
                          <a:noFill/>
                          <a:ln w="9525">
                            <a:noFill/>
                            <a:miter lim="800000"/>
                            <a:headEnd/>
                            <a:tailEnd/>
                          </a:ln>
                        </pic:spPr>
                      </pic:pic>
                    </a:graphicData>
                  </a:graphic>
                </wp:anchor>
              </w:drawing>
            </w:r>
            <w:r>
              <w:rPr>
                <w:rFonts w:ascii="宋体" w:hint="eastAsia"/>
                <w:noProof/>
                <w:color w:val="000000"/>
              </w:rPr>
              <w:drawing>
                <wp:anchor distT="0" distB="0" distL="114300" distR="114300" simplePos="0" relativeHeight="251672064" behindDoc="1" locked="1" layoutInCell="1" allowOverlap="1">
                  <wp:simplePos x="0" y="0"/>
                  <wp:positionH relativeFrom="column">
                    <wp:posOffset>3289300</wp:posOffset>
                  </wp:positionH>
                  <wp:positionV relativeFrom="paragraph">
                    <wp:posOffset>7226300</wp:posOffset>
                  </wp:positionV>
                  <wp:extent cx="596900" cy="571500"/>
                  <wp:effectExtent l="19050" t="0" r="0" b="0"/>
                  <wp:wrapNone/>
                  <wp:docPr id="42" name="图片 42"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38"/>
                          <pic:cNvPicPr>
                            <a:picLocks noChangeAspect="1" noChangeArrowheads="1"/>
                          </pic:cNvPicPr>
                        </pic:nvPicPr>
                        <pic:blipFill>
                          <a:blip r:embed="rId10"/>
                          <a:srcRect/>
                          <a:stretch>
                            <a:fillRect/>
                          </a:stretch>
                        </pic:blipFill>
                        <pic:spPr bwMode="auto">
                          <a:xfrm>
                            <a:off x="0" y="0"/>
                            <a:ext cx="596900" cy="571500"/>
                          </a:xfrm>
                          <a:prstGeom prst="rect">
                            <a:avLst/>
                          </a:prstGeom>
                          <a:noFill/>
                          <a:ln w="9525">
                            <a:noFill/>
                            <a:miter lim="800000"/>
                            <a:headEnd/>
                            <a:tailEnd/>
                          </a:ln>
                        </pic:spPr>
                      </pic:pic>
                    </a:graphicData>
                  </a:graphic>
                </wp:anchor>
              </w:drawing>
            </w:r>
            <w:r>
              <w:rPr>
                <w:rFonts w:ascii="宋体" w:hint="eastAsia"/>
                <w:noProof/>
                <w:color w:val="000000"/>
              </w:rPr>
              <w:drawing>
                <wp:anchor distT="0" distB="0" distL="114300" distR="114300" simplePos="0" relativeHeight="251671040" behindDoc="1" locked="1" layoutInCell="1" allowOverlap="1">
                  <wp:simplePos x="0" y="0"/>
                  <wp:positionH relativeFrom="column">
                    <wp:posOffset>1371600</wp:posOffset>
                  </wp:positionH>
                  <wp:positionV relativeFrom="paragraph">
                    <wp:posOffset>3924300</wp:posOffset>
                  </wp:positionV>
                  <wp:extent cx="508000" cy="482600"/>
                  <wp:effectExtent l="19050" t="0" r="6350" b="0"/>
                  <wp:wrapNone/>
                  <wp:docPr id="41" name="图片 41"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38"/>
                          <pic:cNvPicPr>
                            <a:picLocks noChangeAspect="1" noChangeArrowheads="1"/>
                          </pic:cNvPicPr>
                        </pic:nvPicPr>
                        <pic:blipFill>
                          <a:blip r:embed="rId10"/>
                          <a:srcRect/>
                          <a:stretch>
                            <a:fillRect/>
                          </a:stretch>
                        </pic:blipFill>
                        <pic:spPr bwMode="auto">
                          <a:xfrm>
                            <a:off x="0" y="0"/>
                            <a:ext cx="508000" cy="482600"/>
                          </a:xfrm>
                          <a:prstGeom prst="rect">
                            <a:avLst/>
                          </a:prstGeom>
                          <a:noFill/>
                          <a:ln w="9525">
                            <a:noFill/>
                            <a:miter lim="800000"/>
                            <a:headEnd/>
                            <a:tailEnd/>
                          </a:ln>
                        </pic:spPr>
                      </pic:pic>
                    </a:graphicData>
                  </a:graphic>
                </wp:anchor>
              </w:drawing>
            </w:r>
            <w:r>
              <w:rPr>
                <w:rFonts w:ascii="宋体" w:hint="eastAsia"/>
                <w:noProof/>
                <w:color w:val="000000"/>
              </w:rPr>
              <w:drawing>
                <wp:anchor distT="0" distB="0" distL="114300" distR="114300" simplePos="0" relativeHeight="251670016" behindDoc="1" locked="1" layoutInCell="1" allowOverlap="1">
                  <wp:simplePos x="0" y="0"/>
                  <wp:positionH relativeFrom="column">
                    <wp:posOffset>698500</wp:posOffset>
                  </wp:positionH>
                  <wp:positionV relativeFrom="paragraph">
                    <wp:posOffset>1803400</wp:posOffset>
                  </wp:positionV>
                  <wp:extent cx="1143000" cy="355600"/>
                  <wp:effectExtent l="19050" t="0" r="0" b="0"/>
                  <wp:wrapNone/>
                  <wp:docPr id="40" name="图片 40"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88"/>
                          <pic:cNvPicPr>
                            <a:picLocks noChangeAspect="1" noChangeArrowheads="1"/>
                          </pic:cNvPicPr>
                        </pic:nvPicPr>
                        <pic:blipFill>
                          <a:blip r:embed="rId9"/>
                          <a:srcRect/>
                          <a:stretch>
                            <a:fillRect/>
                          </a:stretch>
                        </pic:blipFill>
                        <pic:spPr bwMode="auto">
                          <a:xfrm>
                            <a:off x="0" y="0"/>
                            <a:ext cx="1143000" cy="355600"/>
                          </a:xfrm>
                          <a:prstGeom prst="rect">
                            <a:avLst/>
                          </a:prstGeom>
                          <a:noFill/>
                          <a:ln w="9525">
                            <a:noFill/>
                            <a:miter lim="800000"/>
                            <a:headEnd/>
                            <a:tailEnd/>
                          </a:ln>
                        </pic:spPr>
                      </pic:pic>
                    </a:graphicData>
                  </a:graphic>
                </wp:anchor>
              </w:drawing>
            </w:r>
            <w:r w:rsidR="00316048">
              <w:rPr>
                <w:rFonts w:ascii="宋体" w:hint="eastAsia"/>
                <w:color w:val="000000"/>
              </w:rPr>
              <w:t>20</w:t>
            </w:r>
          </w:p>
        </w:tc>
        <w:tc>
          <w:tcPr>
            <w:tcW w:w="2205" w:type="dxa"/>
            <w:vAlign w:val="center"/>
          </w:tcPr>
          <w:p w:rsidR="00316048" w:rsidRDefault="00316048">
            <w:pPr>
              <w:jc w:val="center"/>
              <w:rPr>
                <w:rFonts w:ascii="宋体" w:hint="eastAsia"/>
                <w:color w:val="000000"/>
              </w:rPr>
            </w:pPr>
            <w:r>
              <w:rPr>
                <w:rFonts w:ascii="宋体" w:hint="eastAsia"/>
                <w:color w:val="000000"/>
              </w:rPr>
              <w:t>亚硝酸盐氮</w:t>
            </w:r>
          </w:p>
        </w:tc>
        <w:tc>
          <w:tcPr>
            <w:tcW w:w="1260" w:type="dxa"/>
            <w:vAlign w:val="center"/>
          </w:tcPr>
          <w:p w:rsidR="00316048" w:rsidRDefault="00316048">
            <w:pPr>
              <w:jc w:val="center"/>
              <w:rPr>
                <w:rFonts w:ascii="宋体" w:hint="eastAsia"/>
                <w:color w:val="000000"/>
              </w:rPr>
            </w:pPr>
            <w:r>
              <w:rPr>
                <w:rFonts w:ascii="宋体" w:hint="eastAsia"/>
                <w:color w:val="000000"/>
              </w:rPr>
              <w:t>P、G</w:t>
            </w:r>
          </w:p>
        </w:tc>
        <w:tc>
          <w:tcPr>
            <w:tcW w:w="4410" w:type="dxa"/>
            <w:vAlign w:val="center"/>
          </w:tcPr>
          <w:p w:rsidR="00316048" w:rsidRDefault="00316048">
            <w:pPr>
              <w:rPr>
                <w:rFonts w:ascii="宋体" w:hint="eastAsia"/>
                <w:color w:val="000000"/>
              </w:rPr>
            </w:pPr>
            <w:r>
              <w:rPr>
                <w:rFonts w:ascii="宋体" w:hint="eastAsia"/>
                <w:color w:val="000000"/>
              </w:rPr>
              <w:t>2</w:t>
            </w:r>
            <w:smartTag w:uri="urn:schemas-microsoft-com:office:smarttags" w:element="chmetcnv">
              <w:smartTagPr>
                <w:attr w:name="TCSC" w:val="0"/>
                <w:attr w:name="NumberType" w:val="1"/>
                <w:attr w:name="Negative" w:val="True"/>
                <w:attr w:name="HasSpace" w:val="False"/>
                <w:attr w:name="SourceValue" w:val="5"/>
                <w:attr w:name="UnitName" w:val="℃"/>
              </w:smartTagPr>
              <w:r>
                <w:rPr>
                  <w:rFonts w:ascii="宋体" w:hint="eastAsia"/>
                  <w:color w:val="000000"/>
                </w:rPr>
                <w:t>-5℃</w:t>
              </w:r>
            </w:smartTag>
            <w:r>
              <w:rPr>
                <w:rFonts w:ascii="宋体" w:hint="eastAsia"/>
                <w:color w:val="000000"/>
              </w:rPr>
              <w:t>冷藏</w:t>
            </w:r>
          </w:p>
        </w:tc>
        <w:tc>
          <w:tcPr>
            <w:tcW w:w="1155" w:type="dxa"/>
            <w:vAlign w:val="center"/>
          </w:tcPr>
          <w:p w:rsidR="00316048" w:rsidRDefault="00316048">
            <w:pPr>
              <w:jc w:val="center"/>
              <w:rPr>
                <w:rFonts w:ascii="宋体" w:hint="eastAsia"/>
                <w:color w:val="000000"/>
              </w:rPr>
            </w:pPr>
          </w:p>
        </w:tc>
        <w:tc>
          <w:tcPr>
            <w:tcW w:w="4095" w:type="dxa"/>
            <w:vAlign w:val="center"/>
          </w:tcPr>
          <w:p w:rsidR="00316048" w:rsidRDefault="00316048">
            <w:pPr>
              <w:rPr>
                <w:rFonts w:ascii="宋体" w:hint="eastAsia"/>
                <w:color w:val="000000"/>
              </w:rPr>
            </w:pPr>
            <w:r>
              <w:rPr>
                <w:rFonts w:ascii="宋体" w:hint="eastAsia"/>
                <w:color w:val="000000"/>
              </w:rPr>
              <w:t>立即分析</w:t>
            </w: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21</w:t>
            </w:r>
          </w:p>
        </w:tc>
        <w:tc>
          <w:tcPr>
            <w:tcW w:w="2205" w:type="dxa"/>
            <w:vAlign w:val="center"/>
          </w:tcPr>
          <w:p w:rsidR="00316048" w:rsidRDefault="00316048">
            <w:pPr>
              <w:jc w:val="center"/>
              <w:rPr>
                <w:rFonts w:ascii="宋体" w:hint="eastAsia"/>
                <w:color w:val="000000"/>
              </w:rPr>
            </w:pPr>
            <w:r>
              <w:rPr>
                <w:rFonts w:ascii="宋体" w:hint="eastAsia"/>
                <w:color w:val="000000"/>
              </w:rPr>
              <w:t>总氮</w:t>
            </w:r>
          </w:p>
        </w:tc>
        <w:tc>
          <w:tcPr>
            <w:tcW w:w="1260" w:type="dxa"/>
            <w:vAlign w:val="center"/>
          </w:tcPr>
          <w:p w:rsidR="00316048" w:rsidRDefault="00316048">
            <w:pPr>
              <w:jc w:val="center"/>
              <w:rPr>
                <w:rFonts w:ascii="宋体" w:hint="eastAsia"/>
                <w:color w:val="000000"/>
              </w:rPr>
            </w:pPr>
          </w:p>
        </w:tc>
        <w:tc>
          <w:tcPr>
            <w:tcW w:w="4410" w:type="dxa"/>
            <w:vAlign w:val="center"/>
          </w:tcPr>
          <w:p w:rsidR="00316048" w:rsidRDefault="00316048">
            <w:pPr>
              <w:rPr>
                <w:rFonts w:ascii="宋体" w:hint="eastAsia"/>
                <w:color w:val="000000"/>
              </w:rPr>
            </w:pPr>
            <w:r>
              <w:rPr>
                <w:rFonts w:ascii="宋体" w:hint="eastAsia"/>
                <w:color w:val="000000"/>
              </w:rPr>
              <w:t>加硫酸酸化至Ph&lt;2</w:t>
            </w:r>
          </w:p>
        </w:tc>
        <w:tc>
          <w:tcPr>
            <w:tcW w:w="1155" w:type="dxa"/>
            <w:vAlign w:val="center"/>
          </w:tcPr>
          <w:p w:rsidR="00316048" w:rsidRDefault="00316048">
            <w:pPr>
              <w:jc w:val="center"/>
              <w:rPr>
                <w:rFonts w:ascii="宋体" w:hint="eastAsia"/>
                <w:color w:val="000000"/>
              </w:rPr>
            </w:pPr>
            <w:r>
              <w:rPr>
                <w:rFonts w:ascii="宋体" w:hint="eastAsia"/>
                <w:color w:val="000000"/>
              </w:rPr>
              <w:t>24小时</w:t>
            </w:r>
          </w:p>
        </w:tc>
        <w:tc>
          <w:tcPr>
            <w:tcW w:w="4095" w:type="dxa"/>
            <w:vAlign w:val="center"/>
          </w:tcPr>
          <w:p w:rsidR="00316048" w:rsidRDefault="00316048">
            <w:pPr>
              <w:rPr>
                <w:rFonts w:ascii="宋体" w:hint="eastAsia"/>
                <w:color w:val="000000"/>
              </w:rPr>
            </w:pP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22</w:t>
            </w:r>
          </w:p>
        </w:tc>
        <w:tc>
          <w:tcPr>
            <w:tcW w:w="2205" w:type="dxa"/>
            <w:vAlign w:val="center"/>
          </w:tcPr>
          <w:p w:rsidR="00316048" w:rsidRDefault="00316048">
            <w:pPr>
              <w:jc w:val="center"/>
              <w:rPr>
                <w:rFonts w:ascii="宋体" w:hint="eastAsia"/>
                <w:color w:val="000000"/>
              </w:rPr>
            </w:pPr>
            <w:r>
              <w:rPr>
                <w:rFonts w:ascii="宋体" w:hint="eastAsia"/>
                <w:color w:val="000000"/>
              </w:rPr>
              <w:t>可溶性磷酸盐</w:t>
            </w:r>
          </w:p>
        </w:tc>
        <w:tc>
          <w:tcPr>
            <w:tcW w:w="1260" w:type="dxa"/>
            <w:vAlign w:val="center"/>
          </w:tcPr>
          <w:p w:rsidR="00316048" w:rsidRDefault="00316048">
            <w:pPr>
              <w:jc w:val="center"/>
              <w:rPr>
                <w:rFonts w:ascii="宋体" w:hint="eastAsia"/>
                <w:color w:val="000000"/>
              </w:rPr>
            </w:pPr>
            <w:r>
              <w:rPr>
                <w:rFonts w:ascii="宋体"/>
                <w:color w:val="000000"/>
              </w:rPr>
              <w:t>G</w:t>
            </w:r>
          </w:p>
        </w:tc>
        <w:tc>
          <w:tcPr>
            <w:tcW w:w="4410" w:type="dxa"/>
            <w:vAlign w:val="center"/>
          </w:tcPr>
          <w:p w:rsidR="00316048" w:rsidRDefault="00316048">
            <w:pPr>
              <w:rPr>
                <w:rFonts w:ascii="宋体" w:hint="eastAsia"/>
                <w:color w:val="000000"/>
              </w:rPr>
            </w:pPr>
            <w:r>
              <w:rPr>
                <w:rFonts w:ascii="宋体" w:hint="eastAsia"/>
                <w:color w:val="000000"/>
              </w:rPr>
              <w:t>采样后立即过滤，2</w:t>
            </w:r>
            <w:smartTag w:uri="urn:schemas-microsoft-com:office:smarttags" w:element="chmetcnv">
              <w:smartTagPr>
                <w:attr w:name="TCSC" w:val="0"/>
                <w:attr w:name="NumberType" w:val="1"/>
                <w:attr w:name="Negative" w:val="True"/>
                <w:attr w:name="HasSpace" w:val="False"/>
                <w:attr w:name="SourceValue" w:val="5"/>
                <w:attr w:name="UnitName" w:val="℃"/>
              </w:smartTagPr>
              <w:r>
                <w:rPr>
                  <w:rFonts w:ascii="宋体" w:hint="eastAsia"/>
                  <w:color w:val="000000"/>
                </w:rPr>
                <w:t>-5℃</w:t>
              </w:r>
            </w:smartTag>
            <w:r>
              <w:rPr>
                <w:rFonts w:ascii="宋体" w:hint="eastAsia"/>
                <w:color w:val="000000"/>
              </w:rPr>
              <w:t>冷藏</w:t>
            </w:r>
          </w:p>
        </w:tc>
        <w:tc>
          <w:tcPr>
            <w:tcW w:w="1155" w:type="dxa"/>
            <w:vAlign w:val="center"/>
          </w:tcPr>
          <w:p w:rsidR="00316048" w:rsidRDefault="00316048">
            <w:pPr>
              <w:jc w:val="center"/>
              <w:rPr>
                <w:rFonts w:ascii="宋体" w:hint="eastAsia"/>
                <w:color w:val="000000"/>
              </w:rPr>
            </w:pPr>
            <w:r>
              <w:rPr>
                <w:rFonts w:ascii="宋体" w:hint="eastAsia"/>
                <w:color w:val="000000"/>
              </w:rPr>
              <w:t>48小时</w:t>
            </w:r>
          </w:p>
        </w:tc>
        <w:tc>
          <w:tcPr>
            <w:tcW w:w="4095" w:type="dxa"/>
            <w:vAlign w:val="center"/>
          </w:tcPr>
          <w:p w:rsidR="00316048" w:rsidRDefault="00316048">
            <w:pPr>
              <w:rPr>
                <w:rFonts w:ascii="宋体" w:hint="eastAsia"/>
                <w:color w:val="000000"/>
              </w:rPr>
            </w:pP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23</w:t>
            </w:r>
          </w:p>
        </w:tc>
        <w:tc>
          <w:tcPr>
            <w:tcW w:w="2205" w:type="dxa"/>
            <w:vAlign w:val="center"/>
          </w:tcPr>
          <w:p w:rsidR="00316048" w:rsidRDefault="00316048">
            <w:pPr>
              <w:jc w:val="center"/>
              <w:rPr>
                <w:rFonts w:ascii="宋体" w:hint="eastAsia"/>
                <w:color w:val="000000"/>
              </w:rPr>
            </w:pPr>
            <w:r>
              <w:rPr>
                <w:rFonts w:ascii="宋体" w:hint="eastAsia"/>
                <w:color w:val="000000"/>
              </w:rPr>
              <w:t>总磷</w:t>
            </w:r>
          </w:p>
        </w:tc>
        <w:tc>
          <w:tcPr>
            <w:tcW w:w="1260" w:type="dxa"/>
            <w:vAlign w:val="center"/>
          </w:tcPr>
          <w:p w:rsidR="00316048" w:rsidRDefault="00316048">
            <w:pPr>
              <w:jc w:val="center"/>
              <w:rPr>
                <w:rFonts w:ascii="宋体" w:hint="eastAsia"/>
                <w:color w:val="000000"/>
              </w:rPr>
            </w:pPr>
            <w:r>
              <w:rPr>
                <w:rFonts w:ascii="宋体" w:hint="eastAsia"/>
                <w:color w:val="000000"/>
              </w:rPr>
              <w:t>P、G</w:t>
            </w:r>
          </w:p>
        </w:tc>
        <w:tc>
          <w:tcPr>
            <w:tcW w:w="4410" w:type="dxa"/>
            <w:vAlign w:val="center"/>
          </w:tcPr>
          <w:p w:rsidR="00316048" w:rsidRDefault="00316048">
            <w:pPr>
              <w:rPr>
                <w:rFonts w:ascii="宋体" w:hint="eastAsia"/>
                <w:color w:val="000000"/>
              </w:rPr>
            </w:pPr>
            <w:r>
              <w:rPr>
                <w:rFonts w:ascii="宋体" w:hint="eastAsia"/>
                <w:color w:val="000000"/>
              </w:rPr>
              <w:t>加硫酸至Ph&lt;2,2</w:t>
            </w:r>
            <w:smartTag w:uri="urn:schemas-microsoft-com:office:smarttags" w:element="chmetcnv">
              <w:smartTagPr>
                <w:attr w:name="TCSC" w:val="0"/>
                <w:attr w:name="NumberType" w:val="1"/>
                <w:attr w:name="Negative" w:val="True"/>
                <w:attr w:name="HasSpace" w:val="False"/>
                <w:attr w:name="SourceValue" w:val="5"/>
                <w:attr w:name="UnitName" w:val="℃"/>
              </w:smartTagPr>
              <w:r>
                <w:rPr>
                  <w:rFonts w:ascii="宋体" w:hint="eastAsia"/>
                  <w:color w:val="000000"/>
                </w:rPr>
                <w:t>-5℃</w:t>
              </w:r>
            </w:smartTag>
            <w:r>
              <w:rPr>
                <w:rFonts w:ascii="宋体" w:hint="eastAsia"/>
                <w:color w:val="000000"/>
              </w:rPr>
              <w:t>冷藏</w:t>
            </w:r>
          </w:p>
        </w:tc>
        <w:tc>
          <w:tcPr>
            <w:tcW w:w="1155" w:type="dxa"/>
            <w:vAlign w:val="center"/>
          </w:tcPr>
          <w:p w:rsidR="00316048" w:rsidRDefault="00316048">
            <w:pPr>
              <w:jc w:val="center"/>
              <w:rPr>
                <w:rFonts w:ascii="宋体" w:hint="eastAsia"/>
                <w:color w:val="000000"/>
              </w:rPr>
            </w:pPr>
            <w:r>
              <w:rPr>
                <w:rFonts w:ascii="宋体" w:hint="eastAsia"/>
                <w:color w:val="000000"/>
              </w:rPr>
              <w:t>数月</w:t>
            </w:r>
          </w:p>
        </w:tc>
        <w:tc>
          <w:tcPr>
            <w:tcW w:w="4095" w:type="dxa"/>
            <w:vAlign w:val="center"/>
          </w:tcPr>
          <w:p w:rsidR="00316048" w:rsidRDefault="00316048">
            <w:pPr>
              <w:rPr>
                <w:rFonts w:ascii="宋体" w:hint="eastAsia"/>
                <w:color w:val="000000"/>
              </w:rPr>
            </w:pP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24</w:t>
            </w:r>
          </w:p>
        </w:tc>
        <w:tc>
          <w:tcPr>
            <w:tcW w:w="2205" w:type="dxa"/>
            <w:vAlign w:val="center"/>
          </w:tcPr>
          <w:p w:rsidR="00316048" w:rsidRDefault="00316048">
            <w:pPr>
              <w:jc w:val="center"/>
              <w:rPr>
                <w:rFonts w:ascii="宋体" w:hint="eastAsia"/>
                <w:color w:val="000000"/>
              </w:rPr>
            </w:pPr>
            <w:r>
              <w:rPr>
                <w:rFonts w:ascii="宋体" w:hint="eastAsia"/>
                <w:color w:val="000000"/>
              </w:rPr>
              <w:t>氟化物、氯化物</w:t>
            </w:r>
          </w:p>
        </w:tc>
        <w:tc>
          <w:tcPr>
            <w:tcW w:w="1260" w:type="dxa"/>
            <w:vAlign w:val="center"/>
          </w:tcPr>
          <w:p w:rsidR="00316048" w:rsidRDefault="00316048">
            <w:pPr>
              <w:jc w:val="center"/>
              <w:rPr>
                <w:rFonts w:ascii="宋体" w:hint="eastAsia"/>
                <w:color w:val="000000"/>
              </w:rPr>
            </w:pPr>
            <w:r>
              <w:rPr>
                <w:rFonts w:ascii="宋体" w:hint="eastAsia"/>
                <w:color w:val="000000"/>
              </w:rPr>
              <w:t>P</w:t>
            </w:r>
          </w:p>
        </w:tc>
        <w:tc>
          <w:tcPr>
            <w:tcW w:w="4410" w:type="dxa"/>
            <w:vAlign w:val="center"/>
          </w:tcPr>
          <w:p w:rsidR="00316048" w:rsidRDefault="00316048">
            <w:pPr>
              <w:rPr>
                <w:rFonts w:ascii="宋体" w:hint="eastAsia"/>
                <w:color w:val="000000"/>
              </w:rPr>
            </w:pPr>
            <w:r>
              <w:rPr>
                <w:rFonts w:ascii="宋体" w:hint="eastAsia"/>
                <w:color w:val="000000"/>
              </w:rPr>
              <w:t>2</w:t>
            </w:r>
            <w:smartTag w:uri="urn:schemas-microsoft-com:office:smarttags" w:element="chmetcnv">
              <w:smartTagPr>
                <w:attr w:name="TCSC" w:val="0"/>
                <w:attr w:name="NumberType" w:val="1"/>
                <w:attr w:name="Negative" w:val="True"/>
                <w:attr w:name="HasSpace" w:val="False"/>
                <w:attr w:name="SourceValue" w:val="5"/>
                <w:attr w:name="UnitName" w:val="℃"/>
              </w:smartTagPr>
              <w:r>
                <w:rPr>
                  <w:rFonts w:ascii="宋体" w:hint="eastAsia"/>
                  <w:color w:val="000000"/>
                </w:rPr>
                <w:t>-5℃</w:t>
              </w:r>
            </w:smartTag>
            <w:r>
              <w:rPr>
                <w:rFonts w:ascii="宋体" w:hint="eastAsia"/>
                <w:color w:val="000000"/>
              </w:rPr>
              <w:t>冷藏</w:t>
            </w:r>
          </w:p>
        </w:tc>
        <w:tc>
          <w:tcPr>
            <w:tcW w:w="1155" w:type="dxa"/>
            <w:vAlign w:val="center"/>
          </w:tcPr>
          <w:p w:rsidR="00316048" w:rsidRDefault="00316048">
            <w:pPr>
              <w:jc w:val="center"/>
              <w:rPr>
                <w:rFonts w:ascii="宋体" w:hint="eastAsia"/>
                <w:color w:val="000000"/>
              </w:rPr>
            </w:pPr>
            <w:r>
              <w:rPr>
                <w:rFonts w:ascii="宋体" w:hint="eastAsia"/>
                <w:color w:val="000000"/>
              </w:rPr>
              <w:t>28天</w:t>
            </w:r>
          </w:p>
        </w:tc>
        <w:tc>
          <w:tcPr>
            <w:tcW w:w="4095" w:type="dxa"/>
            <w:vAlign w:val="center"/>
          </w:tcPr>
          <w:p w:rsidR="00316048" w:rsidRDefault="00316048">
            <w:pPr>
              <w:rPr>
                <w:rFonts w:ascii="宋体" w:hint="eastAsia"/>
                <w:color w:val="000000"/>
              </w:rPr>
            </w:pP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25</w:t>
            </w:r>
          </w:p>
        </w:tc>
        <w:tc>
          <w:tcPr>
            <w:tcW w:w="2205" w:type="dxa"/>
            <w:vAlign w:val="center"/>
          </w:tcPr>
          <w:p w:rsidR="00316048" w:rsidRDefault="00316048">
            <w:pPr>
              <w:jc w:val="center"/>
              <w:rPr>
                <w:rFonts w:ascii="宋体" w:hint="eastAsia"/>
                <w:color w:val="000000"/>
              </w:rPr>
            </w:pPr>
            <w:r>
              <w:rPr>
                <w:rFonts w:ascii="宋体" w:hint="eastAsia"/>
                <w:color w:val="000000"/>
              </w:rPr>
              <w:t>总氰化物</w:t>
            </w:r>
          </w:p>
        </w:tc>
        <w:tc>
          <w:tcPr>
            <w:tcW w:w="1260" w:type="dxa"/>
            <w:vAlign w:val="center"/>
          </w:tcPr>
          <w:p w:rsidR="00316048" w:rsidRDefault="00316048">
            <w:pPr>
              <w:jc w:val="center"/>
              <w:rPr>
                <w:rFonts w:ascii="宋体" w:hint="eastAsia"/>
                <w:color w:val="000000"/>
              </w:rPr>
            </w:pPr>
            <w:r>
              <w:rPr>
                <w:rFonts w:ascii="宋体" w:hint="eastAsia"/>
                <w:color w:val="000000"/>
              </w:rPr>
              <w:t>P、G</w:t>
            </w:r>
          </w:p>
        </w:tc>
        <w:tc>
          <w:tcPr>
            <w:tcW w:w="4410" w:type="dxa"/>
            <w:vAlign w:val="center"/>
          </w:tcPr>
          <w:p w:rsidR="00316048" w:rsidRDefault="00316048">
            <w:pPr>
              <w:rPr>
                <w:rFonts w:ascii="宋体" w:hint="eastAsia"/>
                <w:color w:val="000000"/>
              </w:rPr>
            </w:pPr>
            <w:r>
              <w:rPr>
                <w:rFonts w:ascii="宋体" w:hint="eastAsia"/>
                <w:color w:val="000000"/>
              </w:rPr>
              <w:t>加氢氧化钠至Ph&gt;12</w:t>
            </w:r>
          </w:p>
        </w:tc>
        <w:tc>
          <w:tcPr>
            <w:tcW w:w="1155" w:type="dxa"/>
            <w:vAlign w:val="center"/>
          </w:tcPr>
          <w:p w:rsidR="00316048" w:rsidRDefault="00316048">
            <w:pPr>
              <w:jc w:val="center"/>
              <w:rPr>
                <w:rFonts w:ascii="宋体" w:hint="eastAsia"/>
                <w:color w:val="000000"/>
              </w:rPr>
            </w:pPr>
            <w:r>
              <w:rPr>
                <w:rFonts w:ascii="宋体" w:hint="eastAsia"/>
                <w:color w:val="000000"/>
              </w:rPr>
              <w:t>24小时</w:t>
            </w:r>
          </w:p>
        </w:tc>
        <w:tc>
          <w:tcPr>
            <w:tcW w:w="4095" w:type="dxa"/>
            <w:vAlign w:val="center"/>
          </w:tcPr>
          <w:p w:rsidR="00316048" w:rsidRDefault="00316048">
            <w:pPr>
              <w:rPr>
                <w:rFonts w:ascii="宋体" w:hint="eastAsia"/>
                <w:color w:val="000000"/>
              </w:rPr>
            </w:pP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26</w:t>
            </w:r>
          </w:p>
        </w:tc>
        <w:tc>
          <w:tcPr>
            <w:tcW w:w="2205" w:type="dxa"/>
            <w:vAlign w:val="center"/>
          </w:tcPr>
          <w:p w:rsidR="00316048" w:rsidRDefault="00316048">
            <w:pPr>
              <w:jc w:val="center"/>
              <w:rPr>
                <w:rFonts w:ascii="宋体" w:hint="eastAsia"/>
                <w:color w:val="000000"/>
              </w:rPr>
            </w:pPr>
            <w:r>
              <w:rPr>
                <w:rFonts w:ascii="宋体" w:hint="eastAsia"/>
                <w:color w:val="000000"/>
              </w:rPr>
              <w:t>游离氰化物</w:t>
            </w:r>
          </w:p>
        </w:tc>
        <w:tc>
          <w:tcPr>
            <w:tcW w:w="1260" w:type="dxa"/>
            <w:vAlign w:val="center"/>
          </w:tcPr>
          <w:p w:rsidR="00316048" w:rsidRDefault="00316048">
            <w:pPr>
              <w:jc w:val="center"/>
              <w:rPr>
                <w:rFonts w:ascii="宋体" w:hint="eastAsia"/>
                <w:color w:val="000000"/>
              </w:rPr>
            </w:pPr>
            <w:r>
              <w:rPr>
                <w:rFonts w:ascii="宋体" w:hint="eastAsia"/>
                <w:color w:val="000000"/>
              </w:rPr>
              <w:t>P、G</w:t>
            </w:r>
          </w:p>
        </w:tc>
        <w:tc>
          <w:tcPr>
            <w:tcW w:w="4410" w:type="dxa"/>
            <w:vAlign w:val="center"/>
          </w:tcPr>
          <w:p w:rsidR="00316048" w:rsidRDefault="00316048">
            <w:pPr>
              <w:rPr>
                <w:rFonts w:ascii="宋体" w:hint="eastAsia"/>
                <w:color w:val="000000"/>
              </w:rPr>
            </w:pPr>
            <w:r>
              <w:rPr>
                <w:rFonts w:ascii="宋体" w:hint="eastAsia"/>
                <w:color w:val="000000"/>
              </w:rPr>
              <w:t>保存方法取决于分析测定方法</w:t>
            </w:r>
          </w:p>
        </w:tc>
        <w:tc>
          <w:tcPr>
            <w:tcW w:w="1155" w:type="dxa"/>
            <w:vAlign w:val="center"/>
          </w:tcPr>
          <w:p w:rsidR="00316048" w:rsidRDefault="00316048">
            <w:pPr>
              <w:jc w:val="center"/>
              <w:rPr>
                <w:rFonts w:ascii="宋体" w:hint="eastAsia"/>
                <w:color w:val="000000"/>
              </w:rPr>
            </w:pPr>
          </w:p>
        </w:tc>
        <w:tc>
          <w:tcPr>
            <w:tcW w:w="4095" w:type="dxa"/>
            <w:vAlign w:val="center"/>
          </w:tcPr>
          <w:p w:rsidR="00316048" w:rsidRDefault="00316048">
            <w:pPr>
              <w:rPr>
                <w:rFonts w:ascii="宋体" w:hint="eastAsia"/>
                <w:color w:val="000000"/>
              </w:rPr>
            </w:pP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27</w:t>
            </w:r>
          </w:p>
        </w:tc>
        <w:tc>
          <w:tcPr>
            <w:tcW w:w="2205" w:type="dxa"/>
            <w:vAlign w:val="center"/>
          </w:tcPr>
          <w:p w:rsidR="00316048" w:rsidRDefault="00316048">
            <w:pPr>
              <w:jc w:val="center"/>
              <w:rPr>
                <w:rFonts w:ascii="宋体" w:hint="eastAsia"/>
                <w:color w:val="000000"/>
              </w:rPr>
            </w:pPr>
            <w:r>
              <w:rPr>
                <w:rFonts w:ascii="宋体" w:hint="eastAsia"/>
                <w:color w:val="000000"/>
              </w:rPr>
              <w:t>溴化物</w:t>
            </w:r>
          </w:p>
        </w:tc>
        <w:tc>
          <w:tcPr>
            <w:tcW w:w="1260" w:type="dxa"/>
            <w:vAlign w:val="center"/>
          </w:tcPr>
          <w:p w:rsidR="00316048" w:rsidRDefault="00316048">
            <w:pPr>
              <w:jc w:val="center"/>
              <w:rPr>
                <w:rFonts w:ascii="宋体" w:hint="eastAsia"/>
                <w:color w:val="000000"/>
              </w:rPr>
            </w:pPr>
            <w:r>
              <w:rPr>
                <w:rFonts w:ascii="宋体" w:hint="eastAsia"/>
                <w:color w:val="000000"/>
              </w:rPr>
              <w:t>P、G</w:t>
            </w:r>
          </w:p>
        </w:tc>
        <w:tc>
          <w:tcPr>
            <w:tcW w:w="4410" w:type="dxa"/>
            <w:vAlign w:val="center"/>
          </w:tcPr>
          <w:p w:rsidR="00316048" w:rsidRDefault="00316048">
            <w:pPr>
              <w:rPr>
                <w:rFonts w:ascii="宋体" w:hint="eastAsia"/>
                <w:color w:val="000000"/>
              </w:rPr>
            </w:pPr>
          </w:p>
        </w:tc>
        <w:tc>
          <w:tcPr>
            <w:tcW w:w="1155" w:type="dxa"/>
            <w:vAlign w:val="center"/>
          </w:tcPr>
          <w:p w:rsidR="00316048" w:rsidRDefault="00316048">
            <w:pPr>
              <w:jc w:val="center"/>
              <w:rPr>
                <w:rFonts w:ascii="宋体" w:hint="eastAsia"/>
                <w:color w:val="000000"/>
              </w:rPr>
            </w:pPr>
            <w:r>
              <w:rPr>
                <w:rFonts w:ascii="宋体" w:hint="eastAsia"/>
                <w:color w:val="000000"/>
              </w:rPr>
              <w:t>28天</w:t>
            </w:r>
          </w:p>
        </w:tc>
        <w:tc>
          <w:tcPr>
            <w:tcW w:w="4095" w:type="dxa"/>
            <w:vAlign w:val="center"/>
          </w:tcPr>
          <w:p w:rsidR="00316048" w:rsidRDefault="00316048">
            <w:pPr>
              <w:rPr>
                <w:rFonts w:ascii="宋体" w:hint="eastAsia"/>
                <w:color w:val="000000"/>
              </w:rPr>
            </w:pP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28</w:t>
            </w:r>
          </w:p>
        </w:tc>
        <w:tc>
          <w:tcPr>
            <w:tcW w:w="2205" w:type="dxa"/>
            <w:vAlign w:val="center"/>
          </w:tcPr>
          <w:p w:rsidR="00316048" w:rsidRDefault="00316048">
            <w:pPr>
              <w:jc w:val="center"/>
              <w:rPr>
                <w:rFonts w:ascii="宋体" w:hint="eastAsia"/>
                <w:color w:val="000000"/>
              </w:rPr>
            </w:pPr>
            <w:r>
              <w:rPr>
                <w:rFonts w:ascii="宋体" w:hint="eastAsia"/>
                <w:color w:val="000000"/>
              </w:rPr>
              <w:t>碘化物</w:t>
            </w:r>
          </w:p>
        </w:tc>
        <w:tc>
          <w:tcPr>
            <w:tcW w:w="1260" w:type="dxa"/>
            <w:vAlign w:val="center"/>
          </w:tcPr>
          <w:p w:rsidR="00316048" w:rsidRDefault="00316048">
            <w:pPr>
              <w:jc w:val="center"/>
              <w:rPr>
                <w:rFonts w:ascii="宋体" w:hint="eastAsia"/>
                <w:color w:val="000000"/>
              </w:rPr>
            </w:pPr>
            <w:r>
              <w:rPr>
                <w:rFonts w:ascii="宋体" w:hint="eastAsia"/>
                <w:color w:val="000000"/>
              </w:rPr>
              <w:t>P、G</w:t>
            </w:r>
          </w:p>
        </w:tc>
        <w:tc>
          <w:tcPr>
            <w:tcW w:w="4410" w:type="dxa"/>
            <w:vAlign w:val="center"/>
          </w:tcPr>
          <w:p w:rsidR="00316048" w:rsidRDefault="00316048">
            <w:pPr>
              <w:rPr>
                <w:rFonts w:ascii="宋体" w:hint="eastAsia"/>
                <w:color w:val="000000"/>
              </w:rPr>
            </w:pPr>
            <w:r>
              <w:rPr>
                <w:rFonts w:ascii="宋体" w:hint="eastAsia"/>
                <w:color w:val="000000"/>
              </w:rPr>
              <w:t>2</w:t>
            </w:r>
            <w:smartTag w:uri="urn:schemas-microsoft-com:office:smarttags" w:element="chmetcnv">
              <w:smartTagPr>
                <w:attr w:name="TCSC" w:val="0"/>
                <w:attr w:name="NumberType" w:val="1"/>
                <w:attr w:name="Negative" w:val="True"/>
                <w:attr w:name="HasSpace" w:val="False"/>
                <w:attr w:name="SourceValue" w:val="5"/>
                <w:attr w:name="UnitName" w:val="℃"/>
              </w:smartTagPr>
              <w:r>
                <w:rPr>
                  <w:rFonts w:ascii="宋体" w:hint="eastAsia"/>
                  <w:color w:val="000000"/>
                </w:rPr>
                <w:t>-5℃</w:t>
              </w:r>
            </w:smartTag>
            <w:r>
              <w:rPr>
                <w:rFonts w:ascii="宋体" w:hint="eastAsia"/>
                <w:color w:val="000000"/>
              </w:rPr>
              <w:t>冷藏</w:t>
            </w:r>
          </w:p>
        </w:tc>
        <w:tc>
          <w:tcPr>
            <w:tcW w:w="1155" w:type="dxa"/>
            <w:vAlign w:val="center"/>
          </w:tcPr>
          <w:p w:rsidR="00316048" w:rsidRDefault="00316048">
            <w:pPr>
              <w:jc w:val="center"/>
              <w:rPr>
                <w:rFonts w:ascii="宋体" w:hint="eastAsia"/>
                <w:color w:val="000000"/>
              </w:rPr>
            </w:pPr>
            <w:r>
              <w:rPr>
                <w:rFonts w:ascii="宋体" w:hint="eastAsia"/>
                <w:color w:val="000000"/>
              </w:rPr>
              <w:t>24小时</w:t>
            </w:r>
          </w:p>
        </w:tc>
        <w:tc>
          <w:tcPr>
            <w:tcW w:w="4095" w:type="dxa"/>
            <w:vAlign w:val="center"/>
          </w:tcPr>
          <w:p w:rsidR="00316048" w:rsidRDefault="00316048">
            <w:pPr>
              <w:rPr>
                <w:rFonts w:ascii="宋体" w:hint="eastAsia"/>
                <w:color w:val="000000"/>
              </w:rPr>
            </w:pP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29</w:t>
            </w:r>
          </w:p>
        </w:tc>
        <w:tc>
          <w:tcPr>
            <w:tcW w:w="2205" w:type="dxa"/>
            <w:vAlign w:val="center"/>
          </w:tcPr>
          <w:p w:rsidR="00316048" w:rsidRDefault="00316048">
            <w:pPr>
              <w:jc w:val="center"/>
              <w:rPr>
                <w:rFonts w:ascii="宋体" w:hint="eastAsia"/>
                <w:color w:val="000000"/>
              </w:rPr>
            </w:pPr>
            <w:r>
              <w:rPr>
                <w:rFonts w:ascii="宋体" w:hint="eastAsia"/>
                <w:color w:val="000000"/>
              </w:rPr>
              <w:t>余  氯</w:t>
            </w:r>
          </w:p>
        </w:tc>
        <w:tc>
          <w:tcPr>
            <w:tcW w:w="1260" w:type="dxa"/>
            <w:vAlign w:val="center"/>
          </w:tcPr>
          <w:p w:rsidR="00316048" w:rsidRDefault="00316048">
            <w:pPr>
              <w:jc w:val="center"/>
              <w:rPr>
                <w:rFonts w:ascii="宋体" w:hint="eastAsia"/>
                <w:color w:val="000000"/>
              </w:rPr>
            </w:pPr>
            <w:r>
              <w:rPr>
                <w:rFonts w:ascii="宋体" w:hint="eastAsia"/>
                <w:color w:val="000000"/>
              </w:rPr>
              <w:t>P、G</w:t>
            </w:r>
          </w:p>
        </w:tc>
        <w:tc>
          <w:tcPr>
            <w:tcW w:w="4410" w:type="dxa"/>
            <w:vAlign w:val="center"/>
          </w:tcPr>
          <w:p w:rsidR="00316048" w:rsidRDefault="00316048">
            <w:pPr>
              <w:rPr>
                <w:rFonts w:ascii="宋体" w:hint="eastAsia"/>
                <w:color w:val="000000"/>
              </w:rPr>
            </w:pPr>
          </w:p>
        </w:tc>
        <w:tc>
          <w:tcPr>
            <w:tcW w:w="1155" w:type="dxa"/>
            <w:vAlign w:val="center"/>
          </w:tcPr>
          <w:p w:rsidR="00316048" w:rsidRDefault="00316048">
            <w:pPr>
              <w:jc w:val="center"/>
              <w:rPr>
                <w:rFonts w:ascii="宋体" w:hint="eastAsia"/>
                <w:color w:val="000000"/>
              </w:rPr>
            </w:pPr>
            <w:r>
              <w:rPr>
                <w:rFonts w:ascii="宋体" w:hint="eastAsia"/>
                <w:color w:val="000000"/>
              </w:rPr>
              <w:t>6小时</w:t>
            </w:r>
          </w:p>
        </w:tc>
        <w:tc>
          <w:tcPr>
            <w:tcW w:w="4095" w:type="dxa"/>
            <w:vAlign w:val="center"/>
          </w:tcPr>
          <w:p w:rsidR="00316048" w:rsidRDefault="00316048">
            <w:pPr>
              <w:rPr>
                <w:rFonts w:ascii="宋体" w:hint="eastAsia"/>
                <w:color w:val="000000"/>
              </w:rPr>
            </w:pPr>
            <w:r>
              <w:rPr>
                <w:rFonts w:ascii="宋体" w:hint="eastAsia"/>
                <w:color w:val="000000"/>
              </w:rPr>
              <w:t>最好现场测定</w:t>
            </w: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30</w:t>
            </w:r>
          </w:p>
        </w:tc>
        <w:tc>
          <w:tcPr>
            <w:tcW w:w="2205" w:type="dxa"/>
            <w:vAlign w:val="center"/>
          </w:tcPr>
          <w:p w:rsidR="00316048" w:rsidRDefault="00316048">
            <w:pPr>
              <w:jc w:val="center"/>
              <w:rPr>
                <w:rFonts w:ascii="宋体" w:hint="eastAsia"/>
                <w:color w:val="000000"/>
              </w:rPr>
            </w:pPr>
            <w:r>
              <w:rPr>
                <w:rFonts w:ascii="宋体" w:hint="eastAsia"/>
                <w:color w:val="000000"/>
              </w:rPr>
              <w:t>硫酸盐</w:t>
            </w:r>
          </w:p>
        </w:tc>
        <w:tc>
          <w:tcPr>
            <w:tcW w:w="1260" w:type="dxa"/>
            <w:vAlign w:val="center"/>
          </w:tcPr>
          <w:p w:rsidR="00316048" w:rsidRDefault="00316048">
            <w:pPr>
              <w:jc w:val="center"/>
              <w:rPr>
                <w:rFonts w:ascii="宋体" w:hint="eastAsia"/>
                <w:color w:val="000000"/>
              </w:rPr>
            </w:pPr>
            <w:r>
              <w:rPr>
                <w:rFonts w:ascii="宋体" w:hint="eastAsia"/>
                <w:color w:val="000000"/>
              </w:rPr>
              <w:t>P、G</w:t>
            </w:r>
          </w:p>
        </w:tc>
        <w:tc>
          <w:tcPr>
            <w:tcW w:w="4410" w:type="dxa"/>
            <w:vAlign w:val="center"/>
          </w:tcPr>
          <w:p w:rsidR="00316048" w:rsidRDefault="00316048">
            <w:pPr>
              <w:rPr>
                <w:rFonts w:ascii="宋体" w:hint="eastAsia"/>
                <w:color w:val="000000"/>
              </w:rPr>
            </w:pPr>
            <w:r>
              <w:rPr>
                <w:rFonts w:ascii="宋体" w:hint="eastAsia"/>
                <w:color w:val="000000"/>
              </w:rPr>
              <w:t>2</w:t>
            </w:r>
            <w:smartTag w:uri="urn:schemas-microsoft-com:office:smarttags" w:element="chmetcnv">
              <w:smartTagPr>
                <w:attr w:name="TCSC" w:val="0"/>
                <w:attr w:name="NumberType" w:val="1"/>
                <w:attr w:name="Negative" w:val="True"/>
                <w:attr w:name="HasSpace" w:val="False"/>
                <w:attr w:name="SourceValue" w:val="5"/>
                <w:attr w:name="UnitName" w:val="℃"/>
              </w:smartTagPr>
              <w:r>
                <w:rPr>
                  <w:rFonts w:ascii="宋体" w:hint="eastAsia"/>
                  <w:color w:val="000000"/>
                </w:rPr>
                <w:t>-5℃</w:t>
              </w:r>
            </w:smartTag>
            <w:r>
              <w:rPr>
                <w:rFonts w:ascii="宋体" w:hint="eastAsia"/>
                <w:color w:val="000000"/>
              </w:rPr>
              <w:t xml:space="preserve">冷藏  </w:t>
            </w:r>
          </w:p>
        </w:tc>
        <w:tc>
          <w:tcPr>
            <w:tcW w:w="1155" w:type="dxa"/>
            <w:vAlign w:val="center"/>
          </w:tcPr>
          <w:p w:rsidR="00316048" w:rsidRDefault="00316048">
            <w:pPr>
              <w:jc w:val="center"/>
              <w:rPr>
                <w:rFonts w:ascii="宋体" w:hint="eastAsia"/>
                <w:color w:val="000000"/>
              </w:rPr>
            </w:pPr>
            <w:r>
              <w:rPr>
                <w:rFonts w:ascii="宋体" w:hint="eastAsia"/>
                <w:color w:val="000000"/>
              </w:rPr>
              <w:t>28天</w:t>
            </w:r>
          </w:p>
        </w:tc>
        <w:tc>
          <w:tcPr>
            <w:tcW w:w="4095" w:type="dxa"/>
            <w:vAlign w:val="center"/>
          </w:tcPr>
          <w:p w:rsidR="00316048" w:rsidRDefault="00316048">
            <w:pPr>
              <w:rPr>
                <w:rFonts w:ascii="宋体" w:hint="eastAsia"/>
                <w:color w:val="000000"/>
              </w:rPr>
            </w:pP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31</w:t>
            </w:r>
          </w:p>
        </w:tc>
        <w:tc>
          <w:tcPr>
            <w:tcW w:w="2205" w:type="dxa"/>
            <w:vAlign w:val="center"/>
          </w:tcPr>
          <w:p w:rsidR="00316048" w:rsidRDefault="00316048">
            <w:pPr>
              <w:jc w:val="center"/>
              <w:rPr>
                <w:rFonts w:ascii="宋体" w:hint="eastAsia"/>
                <w:color w:val="000000"/>
              </w:rPr>
            </w:pPr>
            <w:r>
              <w:rPr>
                <w:rFonts w:ascii="宋体" w:hint="eastAsia"/>
                <w:color w:val="000000"/>
              </w:rPr>
              <w:t>硫化物</w:t>
            </w:r>
          </w:p>
        </w:tc>
        <w:tc>
          <w:tcPr>
            <w:tcW w:w="1260" w:type="dxa"/>
            <w:vAlign w:val="center"/>
          </w:tcPr>
          <w:p w:rsidR="00316048" w:rsidRDefault="00316048">
            <w:pPr>
              <w:jc w:val="center"/>
              <w:rPr>
                <w:rFonts w:ascii="宋体" w:hint="eastAsia"/>
                <w:color w:val="000000"/>
              </w:rPr>
            </w:pPr>
            <w:r>
              <w:rPr>
                <w:rFonts w:ascii="宋体" w:hint="eastAsia"/>
                <w:color w:val="000000"/>
              </w:rPr>
              <w:t>P、G</w:t>
            </w:r>
          </w:p>
        </w:tc>
        <w:tc>
          <w:tcPr>
            <w:tcW w:w="4410" w:type="dxa"/>
            <w:vAlign w:val="center"/>
          </w:tcPr>
          <w:p w:rsidR="00316048" w:rsidRDefault="00316048">
            <w:pPr>
              <w:rPr>
                <w:rFonts w:ascii="宋体" w:hint="eastAsia"/>
                <w:color w:val="000000"/>
              </w:rPr>
            </w:pPr>
            <w:r>
              <w:rPr>
                <w:rFonts w:ascii="宋体" w:hint="eastAsia"/>
                <w:color w:val="000000"/>
              </w:rPr>
              <w:t>用氢氧化钠调至中性,每升水样加2ml 1mol/L乙酸锌和1ml 1mol/L NaOH</w:t>
            </w:r>
          </w:p>
        </w:tc>
        <w:tc>
          <w:tcPr>
            <w:tcW w:w="1155" w:type="dxa"/>
            <w:vAlign w:val="center"/>
          </w:tcPr>
          <w:p w:rsidR="00316048" w:rsidRDefault="00316048">
            <w:pPr>
              <w:jc w:val="center"/>
              <w:rPr>
                <w:rFonts w:ascii="宋体" w:hint="eastAsia"/>
                <w:color w:val="000000"/>
              </w:rPr>
            </w:pPr>
            <w:r>
              <w:rPr>
                <w:rFonts w:ascii="宋体" w:hint="eastAsia"/>
                <w:color w:val="000000"/>
              </w:rPr>
              <w:t>7天</w:t>
            </w:r>
          </w:p>
        </w:tc>
        <w:tc>
          <w:tcPr>
            <w:tcW w:w="4095" w:type="dxa"/>
            <w:vAlign w:val="center"/>
          </w:tcPr>
          <w:p w:rsidR="00316048" w:rsidRDefault="00316048">
            <w:pPr>
              <w:rPr>
                <w:rFonts w:ascii="宋体" w:hint="eastAsia"/>
                <w:color w:val="000000"/>
              </w:rPr>
            </w:pP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32</w:t>
            </w:r>
          </w:p>
        </w:tc>
        <w:tc>
          <w:tcPr>
            <w:tcW w:w="2205" w:type="dxa"/>
            <w:vAlign w:val="center"/>
          </w:tcPr>
          <w:p w:rsidR="00316048" w:rsidRDefault="00316048">
            <w:pPr>
              <w:jc w:val="center"/>
              <w:rPr>
                <w:rFonts w:ascii="宋体" w:hint="eastAsia"/>
                <w:color w:val="000000"/>
              </w:rPr>
            </w:pPr>
            <w:r>
              <w:rPr>
                <w:rFonts w:ascii="宋体" w:hint="eastAsia"/>
                <w:color w:val="000000"/>
              </w:rPr>
              <w:t>硼</w:t>
            </w:r>
          </w:p>
        </w:tc>
        <w:tc>
          <w:tcPr>
            <w:tcW w:w="1260" w:type="dxa"/>
            <w:vAlign w:val="center"/>
          </w:tcPr>
          <w:p w:rsidR="00316048" w:rsidRDefault="00316048">
            <w:pPr>
              <w:jc w:val="center"/>
              <w:rPr>
                <w:rFonts w:ascii="宋体" w:hint="eastAsia"/>
                <w:color w:val="000000"/>
              </w:rPr>
            </w:pPr>
            <w:r>
              <w:rPr>
                <w:rFonts w:ascii="宋体" w:hint="eastAsia"/>
                <w:color w:val="000000"/>
              </w:rPr>
              <w:t>P</w:t>
            </w:r>
          </w:p>
        </w:tc>
        <w:tc>
          <w:tcPr>
            <w:tcW w:w="4410" w:type="dxa"/>
            <w:vAlign w:val="center"/>
          </w:tcPr>
          <w:p w:rsidR="00316048" w:rsidRDefault="00316048">
            <w:pPr>
              <w:rPr>
                <w:rFonts w:ascii="宋体" w:hint="eastAsia"/>
                <w:color w:val="000000"/>
              </w:rPr>
            </w:pPr>
          </w:p>
        </w:tc>
        <w:tc>
          <w:tcPr>
            <w:tcW w:w="1155" w:type="dxa"/>
            <w:vAlign w:val="center"/>
          </w:tcPr>
          <w:p w:rsidR="00316048" w:rsidRDefault="00316048">
            <w:pPr>
              <w:jc w:val="center"/>
              <w:rPr>
                <w:rFonts w:ascii="宋体" w:hint="eastAsia"/>
                <w:color w:val="000000"/>
              </w:rPr>
            </w:pPr>
            <w:r>
              <w:rPr>
                <w:rFonts w:ascii="宋体" w:hint="eastAsia"/>
                <w:color w:val="000000"/>
              </w:rPr>
              <w:t>28天</w:t>
            </w:r>
          </w:p>
        </w:tc>
        <w:tc>
          <w:tcPr>
            <w:tcW w:w="4095" w:type="dxa"/>
            <w:vAlign w:val="center"/>
          </w:tcPr>
          <w:p w:rsidR="00316048" w:rsidRDefault="00316048">
            <w:pPr>
              <w:rPr>
                <w:rFonts w:ascii="宋体" w:hint="eastAsia"/>
                <w:color w:val="000000"/>
              </w:rPr>
            </w:pP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33</w:t>
            </w:r>
          </w:p>
        </w:tc>
        <w:tc>
          <w:tcPr>
            <w:tcW w:w="2205" w:type="dxa"/>
            <w:vAlign w:val="center"/>
          </w:tcPr>
          <w:p w:rsidR="00316048" w:rsidRDefault="00316048">
            <w:pPr>
              <w:jc w:val="center"/>
              <w:rPr>
                <w:rFonts w:ascii="宋体" w:hint="eastAsia"/>
                <w:color w:val="000000"/>
              </w:rPr>
            </w:pPr>
            <w:r>
              <w:rPr>
                <w:rFonts w:ascii="宋体" w:hint="eastAsia"/>
                <w:color w:val="000000"/>
              </w:rPr>
              <w:t>COD</w:t>
            </w:r>
          </w:p>
        </w:tc>
        <w:tc>
          <w:tcPr>
            <w:tcW w:w="1260" w:type="dxa"/>
            <w:vAlign w:val="center"/>
          </w:tcPr>
          <w:p w:rsidR="00316048" w:rsidRDefault="00316048">
            <w:pPr>
              <w:jc w:val="center"/>
              <w:rPr>
                <w:rFonts w:ascii="宋体" w:hint="eastAsia"/>
                <w:color w:val="000000"/>
              </w:rPr>
            </w:pPr>
            <w:r>
              <w:rPr>
                <w:rFonts w:ascii="宋体" w:hint="eastAsia"/>
                <w:color w:val="000000"/>
              </w:rPr>
              <w:t>P、G</w:t>
            </w:r>
          </w:p>
        </w:tc>
        <w:tc>
          <w:tcPr>
            <w:tcW w:w="4410" w:type="dxa"/>
            <w:vAlign w:val="center"/>
          </w:tcPr>
          <w:p w:rsidR="00316048" w:rsidRDefault="00316048">
            <w:pPr>
              <w:rPr>
                <w:rFonts w:ascii="宋体" w:hint="eastAsia"/>
                <w:color w:val="000000"/>
              </w:rPr>
            </w:pPr>
            <w:r>
              <w:rPr>
                <w:rFonts w:ascii="宋体" w:hint="eastAsia"/>
                <w:color w:val="000000"/>
              </w:rPr>
              <w:t>加硫酸酸化至Ph&lt;2</w:t>
            </w:r>
          </w:p>
        </w:tc>
        <w:tc>
          <w:tcPr>
            <w:tcW w:w="1155" w:type="dxa"/>
            <w:vAlign w:val="center"/>
          </w:tcPr>
          <w:p w:rsidR="00316048" w:rsidRDefault="00316048">
            <w:pPr>
              <w:jc w:val="center"/>
              <w:rPr>
                <w:rFonts w:ascii="宋体" w:hint="eastAsia"/>
                <w:color w:val="000000"/>
              </w:rPr>
            </w:pPr>
            <w:r>
              <w:rPr>
                <w:rFonts w:ascii="宋体" w:hint="eastAsia"/>
                <w:color w:val="000000"/>
              </w:rPr>
              <w:t>7天</w:t>
            </w:r>
          </w:p>
        </w:tc>
        <w:tc>
          <w:tcPr>
            <w:tcW w:w="4095" w:type="dxa"/>
            <w:vAlign w:val="center"/>
          </w:tcPr>
          <w:p w:rsidR="00316048" w:rsidRDefault="00316048">
            <w:pPr>
              <w:rPr>
                <w:rFonts w:ascii="宋体" w:hint="eastAsia"/>
                <w:color w:val="000000"/>
              </w:rPr>
            </w:pPr>
            <w:r>
              <w:rPr>
                <w:rFonts w:ascii="宋体" w:hint="eastAsia"/>
                <w:color w:val="000000"/>
              </w:rPr>
              <w:t>最好尽早测定</w:t>
            </w: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34</w:t>
            </w:r>
          </w:p>
        </w:tc>
        <w:tc>
          <w:tcPr>
            <w:tcW w:w="2205" w:type="dxa"/>
            <w:vAlign w:val="center"/>
          </w:tcPr>
          <w:p w:rsidR="00316048" w:rsidRDefault="00316048">
            <w:pPr>
              <w:jc w:val="center"/>
              <w:rPr>
                <w:rFonts w:ascii="宋体" w:hint="eastAsia"/>
                <w:color w:val="000000"/>
              </w:rPr>
            </w:pPr>
            <w:r>
              <w:rPr>
                <w:rFonts w:ascii="宋体" w:hint="eastAsia"/>
                <w:color w:val="000000"/>
              </w:rPr>
              <w:t>BOD5</w:t>
            </w:r>
          </w:p>
        </w:tc>
        <w:tc>
          <w:tcPr>
            <w:tcW w:w="1260" w:type="dxa"/>
            <w:vAlign w:val="center"/>
          </w:tcPr>
          <w:p w:rsidR="00316048" w:rsidRDefault="00316048">
            <w:pPr>
              <w:jc w:val="center"/>
              <w:rPr>
                <w:rFonts w:ascii="宋体" w:hint="eastAsia"/>
                <w:color w:val="000000"/>
              </w:rPr>
            </w:pPr>
            <w:r>
              <w:rPr>
                <w:rFonts w:ascii="宋体" w:hint="eastAsia"/>
                <w:color w:val="000000"/>
              </w:rPr>
              <w:t>P、G</w:t>
            </w:r>
          </w:p>
        </w:tc>
        <w:tc>
          <w:tcPr>
            <w:tcW w:w="4410" w:type="dxa"/>
            <w:vAlign w:val="center"/>
          </w:tcPr>
          <w:p w:rsidR="00316048" w:rsidRDefault="00316048">
            <w:pPr>
              <w:rPr>
                <w:rFonts w:ascii="宋体" w:hint="eastAsia"/>
                <w:color w:val="000000"/>
                <w:sz w:val="18"/>
              </w:rPr>
            </w:pPr>
            <w:r>
              <w:rPr>
                <w:rFonts w:ascii="宋体" w:hint="eastAsia"/>
                <w:color w:val="000000"/>
                <w:sz w:val="18"/>
              </w:rPr>
              <w:t xml:space="preserve">冷冻  </w:t>
            </w:r>
          </w:p>
          <w:p w:rsidR="00316048" w:rsidRDefault="00316048">
            <w:pPr>
              <w:rPr>
                <w:rFonts w:ascii="宋体" w:hint="eastAsia"/>
                <w:color w:val="000000"/>
                <w:sz w:val="18"/>
              </w:rPr>
            </w:pPr>
            <w:r>
              <w:rPr>
                <w:rFonts w:ascii="宋体" w:hint="eastAsia"/>
                <w:color w:val="000000"/>
                <w:sz w:val="18"/>
              </w:rPr>
              <w:t>Ph&lt;2</w:t>
            </w:r>
          </w:p>
        </w:tc>
        <w:tc>
          <w:tcPr>
            <w:tcW w:w="1155" w:type="dxa"/>
            <w:vAlign w:val="center"/>
          </w:tcPr>
          <w:p w:rsidR="00316048" w:rsidRDefault="00316048">
            <w:pPr>
              <w:jc w:val="center"/>
              <w:rPr>
                <w:rFonts w:ascii="宋体" w:hint="eastAsia"/>
                <w:color w:val="000000"/>
                <w:sz w:val="18"/>
              </w:rPr>
            </w:pPr>
            <w:r>
              <w:rPr>
                <w:rFonts w:ascii="宋体" w:hint="eastAsia"/>
                <w:color w:val="000000"/>
                <w:sz w:val="18"/>
              </w:rPr>
              <w:t>1个月</w:t>
            </w:r>
          </w:p>
          <w:p w:rsidR="00316048" w:rsidRDefault="00316048">
            <w:pPr>
              <w:jc w:val="center"/>
              <w:rPr>
                <w:rFonts w:ascii="宋体" w:hint="eastAsia"/>
                <w:color w:val="000000"/>
                <w:sz w:val="18"/>
              </w:rPr>
            </w:pPr>
            <w:r>
              <w:rPr>
                <w:rFonts w:ascii="宋体" w:hint="eastAsia"/>
                <w:color w:val="000000"/>
                <w:sz w:val="18"/>
              </w:rPr>
              <w:t>4天</w:t>
            </w:r>
          </w:p>
        </w:tc>
        <w:tc>
          <w:tcPr>
            <w:tcW w:w="4095" w:type="dxa"/>
            <w:vAlign w:val="center"/>
          </w:tcPr>
          <w:p w:rsidR="00316048" w:rsidRDefault="00316048">
            <w:pPr>
              <w:rPr>
                <w:rFonts w:ascii="宋体" w:hint="eastAsia"/>
                <w:color w:val="000000"/>
              </w:rPr>
            </w:pP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35</w:t>
            </w:r>
          </w:p>
        </w:tc>
        <w:tc>
          <w:tcPr>
            <w:tcW w:w="2205" w:type="dxa"/>
            <w:vAlign w:val="center"/>
          </w:tcPr>
          <w:p w:rsidR="00316048" w:rsidRDefault="00316048">
            <w:pPr>
              <w:jc w:val="center"/>
              <w:rPr>
                <w:rFonts w:ascii="宋体" w:hint="eastAsia"/>
                <w:color w:val="000000"/>
              </w:rPr>
            </w:pPr>
            <w:r>
              <w:rPr>
                <w:rFonts w:ascii="宋体" w:hint="eastAsia"/>
                <w:color w:val="000000"/>
              </w:rPr>
              <w:t>总有机碳</w:t>
            </w:r>
          </w:p>
        </w:tc>
        <w:tc>
          <w:tcPr>
            <w:tcW w:w="1260" w:type="dxa"/>
            <w:vAlign w:val="center"/>
          </w:tcPr>
          <w:p w:rsidR="00316048" w:rsidRDefault="00316048">
            <w:pPr>
              <w:jc w:val="center"/>
              <w:rPr>
                <w:rFonts w:ascii="宋体" w:hint="eastAsia"/>
                <w:color w:val="000000"/>
              </w:rPr>
            </w:pPr>
            <w:r>
              <w:rPr>
                <w:rFonts w:ascii="宋体" w:hint="eastAsia"/>
                <w:color w:val="000000"/>
              </w:rPr>
              <w:t>G</w:t>
            </w:r>
          </w:p>
        </w:tc>
        <w:tc>
          <w:tcPr>
            <w:tcW w:w="4410" w:type="dxa"/>
            <w:vAlign w:val="center"/>
          </w:tcPr>
          <w:p w:rsidR="00316048" w:rsidRDefault="00316048">
            <w:pPr>
              <w:rPr>
                <w:rFonts w:ascii="宋体" w:hint="eastAsia"/>
                <w:color w:val="000000"/>
              </w:rPr>
            </w:pPr>
            <w:r>
              <w:rPr>
                <w:rFonts w:ascii="宋体" w:hint="eastAsia"/>
                <w:color w:val="000000"/>
              </w:rPr>
              <w:t>加硫酸酸化至Ph&lt;2,冷冻</w:t>
            </w:r>
          </w:p>
        </w:tc>
        <w:tc>
          <w:tcPr>
            <w:tcW w:w="1155" w:type="dxa"/>
            <w:vAlign w:val="center"/>
          </w:tcPr>
          <w:p w:rsidR="00316048" w:rsidRDefault="00316048">
            <w:pPr>
              <w:jc w:val="center"/>
              <w:rPr>
                <w:rFonts w:ascii="宋体" w:hint="eastAsia"/>
                <w:color w:val="000000"/>
              </w:rPr>
            </w:pPr>
            <w:r>
              <w:rPr>
                <w:rFonts w:ascii="宋体" w:hint="eastAsia"/>
                <w:color w:val="000000"/>
              </w:rPr>
              <w:t>7天</w:t>
            </w:r>
          </w:p>
        </w:tc>
        <w:tc>
          <w:tcPr>
            <w:tcW w:w="4095" w:type="dxa"/>
            <w:vAlign w:val="center"/>
          </w:tcPr>
          <w:p w:rsidR="00316048" w:rsidRDefault="00316048">
            <w:pPr>
              <w:rPr>
                <w:rFonts w:ascii="宋体" w:hint="eastAsia"/>
                <w:color w:val="000000"/>
              </w:rPr>
            </w:pP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36</w:t>
            </w:r>
          </w:p>
        </w:tc>
        <w:tc>
          <w:tcPr>
            <w:tcW w:w="2205" w:type="dxa"/>
            <w:vAlign w:val="center"/>
          </w:tcPr>
          <w:p w:rsidR="00316048" w:rsidRDefault="00316048">
            <w:pPr>
              <w:jc w:val="center"/>
              <w:rPr>
                <w:rFonts w:ascii="宋体" w:hint="eastAsia"/>
                <w:color w:val="000000"/>
              </w:rPr>
            </w:pPr>
            <w:r>
              <w:rPr>
                <w:rFonts w:ascii="宋体" w:hint="eastAsia"/>
                <w:color w:val="000000"/>
              </w:rPr>
              <w:t>油;脂</w:t>
            </w:r>
          </w:p>
        </w:tc>
        <w:tc>
          <w:tcPr>
            <w:tcW w:w="1260" w:type="dxa"/>
            <w:vAlign w:val="center"/>
          </w:tcPr>
          <w:p w:rsidR="00316048" w:rsidRDefault="00316048">
            <w:pPr>
              <w:jc w:val="center"/>
              <w:rPr>
                <w:rFonts w:ascii="宋体" w:hint="eastAsia"/>
                <w:color w:val="000000"/>
              </w:rPr>
            </w:pPr>
            <w:r>
              <w:rPr>
                <w:rFonts w:ascii="宋体" w:hint="eastAsia"/>
                <w:color w:val="000000"/>
              </w:rPr>
              <w:t>G</w:t>
            </w:r>
          </w:p>
        </w:tc>
        <w:tc>
          <w:tcPr>
            <w:tcW w:w="4410" w:type="dxa"/>
            <w:vAlign w:val="center"/>
          </w:tcPr>
          <w:p w:rsidR="00316048" w:rsidRDefault="00316048">
            <w:pPr>
              <w:rPr>
                <w:rFonts w:ascii="宋体" w:hint="eastAsia"/>
                <w:color w:val="000000"/>
              </w:rPr>
            </w:pPr>
            <w:r>
              <w:rPr>
                <w:rFonts w:ascii="宋体" w:hint="eastAsia"/>
                <w:color w:val="000000"/>
              </w:rPr>
              <w:t>加硫酸酸化至Ph&lt;2,2</w:t>
            </w:r>
            <w:smartTag w:uri="urn:schemas-microsoft-com:office:smarttags" w:element="chmetcnv">
              <w:smartTagPr>
                <w:attr w:name="TCSC" w:val="0"/>
                <w:attr w:name="NumberType" w:val="1"/>
                <w:attr w:name="Negative" w:val="True"/>
                <w:attr w:name="HasSpace" w:val="False"/>
                <w:attr w:name="SourceValue" w:val="5"/>
                <w:attr w:name="UnitName" w:val="℃"/>
              </w:smartTagPr>
              <w:r>
                <w:rPr>
                  <w:rFonts w:ascii="宋体" w:hint="eastAsia"/>
                  <w:color w:val="000000"/>
                </w:rPr>
                <w:t>-5℃</w:t>
              </w:r>
            </w:smartTag>
            <w:r>
              <w:rPr>
                <w:rFonts w:ascii="宋体" w:hint="eastAsia"/>
                <w:color w:val="000000"/>
              </w:rPr>
              <w:t>冷藏</w:t>
            </w:r>
          </w:p>
        </w:tc>
        <w:tc>
          <w:tcPr>
            <w:tcW w:w="1155" w:type="dxa"/>
            <w:vAlign w:val="center"/>
          </w:tcPr>
          <w:p w:rsidR="00316048" w:rsidRDefault="00316048">
            <w:pPr>
              <w:jc w:val="center"/>
              <w:rPr>
                <w:rFonts w:ascii="宋体" w:hint="eastAsia"/>
                <w:color w:val="000000"/>
              </w:rPr>
            </w:pPr>
            <w:r>
              <w:rPr>
                <w:rFonts w:ascii="宋体" w:hint="eastAsia"/>
                <w:color w:val="000000"/>
              </w:rPr>
              <w:t>24小时</w:t>
            </w:r>
          </w:p>
        </w:tc>
        <w:tc>
          <w:tcPr>
            <w:tcW w:w="4095" w:type="dxa"/>
            <w:vAlign w:val="center"/>
          </w:tcPr>
          <w:p w:rsidR="00316048" w:rsidRDefault="00316048">
            <w:pPr>
              <w:rPr>
                <w:rFonts w:ascii="宋体" w:hint="eastAsia"/>
                <w:color w:val="000000"/>
              </w:rPr>
            </w:pP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37</w:t>
            </w:r>
          </w:p>
        </w:tc>
        <w:tc>
          <w:tcPr>
            <w:tcW w:w="2205" w:type="dxa"/>
            <w:vAlign w:val="center"/>
          </w:tcPr>
          <w:p w:rsidR="00316048" w:rsidRDefault="00316048">
            <w:pPr>
              <w:jc w:val="center"/>
              <w:rPr>
                <w:rFonts w:ascii="宋体" w:hint="eastAsia"/>
                <w:color w:val="000000"/>
              </w:rPr>
            </w:pPr>
            <w:r>
              <w:rPr>
                <w:rFonts w:ascii="宋体" w:hint="eastAsia"/>
                <w:color w:val="000000"/>
              </w:rPr>
              <w:t>有机磷农药</w:t>
            </w:r>
          </w:p>
        </w:tc>
        <w:tc>
          <w:tcPr>
            <w:tcW w:w="1260" w:type="dxa"/>
            <w:vAlign w:val="center"/>
          </w:tcPr>
          <w:p w:rsidR="00316048" w:rsidRDefault="00316048">
            <w:pPr>
              <w:jc w:val="center"/>
              <w:rPr>
                <w:rFonts w:ascii="宋体" w:hint="eastAsia"/>
                <w:color w:val="000000"/>
              </w:rPr>
            </w:pPr>
            <w:r>
              <w:rPr>
                <w:rFonts w:ascii="宋体" w:hint="eastAsia"/>
                <w:color w:val="000000"/>
              </w:rPr>
              <w:t>G</w:t>
            </w:r>
          </w:p>
        </w:tc>
        <w:tc>
          <w:tcPr>
            <w:tcW w:w="4410" w:type="dxa"/>
            <w:vAlign w:val="center"/>
          </w:tcPr>
          <w:p w:rsidR="00316048" w:rsidRDefault="00316048">
            <w:pPr>
              <w:rPr>
                <w:rFonts w:ascii="宋体" w:hint="eastAsia"/>
                <w:color w:val="000000"/>
              </w:rPr>
            </w:pPr>
            <w:r>
              <w:rPr>
                <w:rFonts w:ascii="宋体" w:hint="eastAsia"/>
                <w:color w:val="000000"/>
              </w:rPr>
              <w:t>2</w:t>
            </w:r>
            <w:smartTag w:uri="urn:schemas-microsoft-com:office:smarttags" w:element="chmetcnv">
              <w:smartTagPr>
                <w:attr w:name="TCSC" w:val="0"/>
                <w:attr w:name="NumberType" w:val="1"/>
                <w:attr w:name="Negative" w:val="True"/>
                <w:attr w:name="HasSpace" w:val="False"/>
                <w:attr w:name="SourceValue" w:val="5"/>
                <w:attr w:name="UnitName" w:val="℃"/>
              </w:smartTagPr>
              <w:r>
                <w:rPr>
                  <w:rFonts w:ascii="宋体" w:hint="eastAsia"/>
                  <w:color w:val="000000"/>
                </w:rPr>
                <w:t>-5℃</w:t>
              </w:r>
            </w:smartTag>
            <w:r>
              <w:rPr>
                <w:rFonts w:ascii="宋体" w:hint="eastAsia"/>
                <w:color w:val="000000"/>
              </w:rPr>
              <w:t>冷藏</w:t>
            </w:r>
          </w:p>
        </w:tc>
        <w:tc>
          <w:tcPr>
            <w:tcW w:w="1155" w:type="dxa"/>
            <w:vAlign w:val="center"/>
          </w:tcPr>
          <w:p w:rsidR="00316048" w:rsidRDefault="00316048">
            <w:pPr>
              <w:jc w:val="center"/>
              <w:rPr>
                <w:rFonts w:ascii="宋体" w:hint="eastAsia"/>
                <w:color w:val="000000"/>
              </w:rPr>
            </w:pPr>
          </w:p>
        </w:tc>
        <w:tc>
          <w:tcPr>
            <w:tcW w:w="4095" w:type="dxa"/>
            <w:vAlign w:val="center"/>
          </w:tcPr>
          <w:p w:rsidR="00316048" w:rsidRDefault="00316048">
            <w:pPr>
              <w:rPr>
                <w:rFonts w:ascii="宋体" w:hint="eastAsia"/>
                <w:color w:val="000000"/>
              </w:rPr>
            </w:pPr>
            <w:r>
              <w:rPr>
                <w:rFonts w:ascii="宋体" w:hint="eastAsia"/>
                <w:color w:val="000000"/>
              </w:rPr>
              <w:t>现场萃取</w:t>
            </w: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38</w:t>
            </w:r>
          </w:p>
        </w:tc>
        <w:tc>
          <w:tcPr>
            <w:tcW w:w="2205" w:type="dxa"/>
            <w:vAlign w:val="center"/>
          </w:tcPr>
          <w:p w:rsidR="00316048" w:rsidRDefault="00316048">
            <w:pPr>
              <w:jc w:val="center"/>
              <w:rPr>
                <w:rFonts w:ascii="宋体" w:hint="eastAsia"/>
                <w:color w:val="000000"/>
              </w:rPr>
            </w:pPr>
            <w:r>
              <w:rPr>
                <w:rFonts w:ascii="宋体" w:hint="eastAsia"/>
                <w:color w:val="000000"/>
              </w:rPr>
              <w:t>有机氯农药</w:t>
            </w:r>
          </w:p>
        </w:tc>
        <w:tc>
          <w:tcPr>
            <w:tcW w:w="1260" w:type="dxa"/>
            <w:vAlign w:val="center"/>
          </w:tcPr>
          <w:p w:rsidR="00316048" w:rsidRDefault="00316048">
            <w:pPr>
              <w:jc w:val="center"/>
              <w:rPr>
                <w:rFonts w:ascii="宋体" w:hint="eastAsia"/>
                <w:color w:val="000000"/>
              </w:rPr>
            </w:pPr>
            <w:r>
              <w:rPr>
                <w:rFonts w:ascii="宋体" w:hint="eastAsia"/>
                <w:color w:val="000000"/>
              </w:rPr>
              <w:t>G</w:t>
            </w:r>
          </w:p>
        </w:tc>
        <w:tc>
          <w:tcPr>
            <w:tcW w:w="4410" w:type="dxa"/>
            <w:vAlign w:val="center"/>
          </w:tcPr>
          <w:p w:rsidR="00316048" w:rsidRDefault="00316048">
            <w:pPr>
              <w:rPr>
                <w:rFonts w:ascii="宋体" w:hint="eastAsia"/>
                <w:color w:val="000000"/>
              </w:rPr>
            </w:pPr>
            <w:r>
              <w:rPr>
                <w:rFonts w:ascii="宋体" w:hint="eastAsia"/>
                <w:color w:val="000000"/>
              </w:rPr>
              <w:t>2</w:t>
            </w:r>
            <w:smartTag w:uri="urn:schemas-microsoft-com:office:smarttags" w:element="chmetcnv">
              <w:smartTagPr>
                <w:attr w:name="TCSC" w:val="0"/>
                <w:attr w:name="NumberType" w:val="1"/>
                <w:attr w:name="Negative" w:val="True"/>
                <w:attr w:name="HasSpace" w:val="False"/>
                <w:attr w:name="SourceValue" w:val="5"/>
                <w:attr w:name="UnitName" w:val="℃"/>
              </w:smartTagPr>
              <w:r>
                <w:rPr>
                  <w:rFonts w:ascii="宋体" w:hint="eastAsia"/>
                  <w:color w:val="000000"/>
                </w:rPr>
                <w:t>-5℃</w:t>
              </w:r>
            </w:smartTag>
            <w:r>
              <w:rPr>
                <w:rFonts w:ascii="宋体" w:hint="eastAsia"/>
                <w:color w:val="000000"/>
              </w:rPr>
              <w:t>冷藏</w:t>
            </w:r>
          </w:p>
        </w:tc>
        <w:tc>
          <w:tcPr>
            <w:tcW w:w="1155" w:type="dxa"/>
            <w:vAlign w:val="center"/>
          </w:tcPr>
          <w:p w:rsidR="00316048" w:rsidRDefault="00316048">
            <w:pPr>
              <w:jc w:val="center"/>
              <w:rPr>
                <w:rFonts w:ascii="宋体" w:hint="eastAsia"/>
                <w:color w:val="000000"/>
              </w:rPr>
            </w:pPr>
            <w:r>
              <w:rPr>
                <w:rFonts w:ascii="宋体" w:hint="eastAsia"/>
                <w:color w:val="000000"/>
              </w:rPr>
              <w:t>24小时</w:t>
            </w:r>
          </w:p>
        </w:tc>
        <w:tc>
          <w:tcPr>
            <w:tcW w:w="4095" w:type="dxa"/>
            <w:vAlign w:val="center"/>
          </w:tcPr>
          <w:p w:rsidR="00316048" w:rsidRDefault="00316048">
            <w:pPr>
              <w:rPr>
                <w:rFonts w:ascii="宋体" w:hint="eastAsia"/>
                <w:color w:val="000000"/>
              </w:rPr>
            </w:pP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39</w:t>
            </w:r>
          </w:p>
        </w:tc>
        <w:tc>
          <w:tcPr>
            <w:tcW w:w="2205" w:type="dxa"/>
            <w:vAlign w:val="center"/>
          </w:tcPr>
          <w:p w:rsidR="00316048" w:rsidRDefault="00316048">
            <w:pPr>
              <w:jc w:val="center"/>
              <w:rPr>
                <w:rFonts w:ascii="宋体" w:hint="eastAsia"/>
                <w:color w:val="000000"/>
              </w:rPr>
            </w:pPr>
            <w:r>
              <w:rPr>
                <w:rFonts w:ascii="宋体" w:hint="eastAsia"/>
                <w:color w:val="000000"/>
              </w:rPr>
              <w:t>挥发酚</w:t>
            </w:r>
          </w:p>
        </w:tc>
        <w:tc>
          <w:tcPr>
            <w:tcW w:w="1260" w:type="dxa"/>
            <w:vAlign w:val="center"/>
          </w:tcPr>
          <w:p w:rsidR="00316048" w:rsidRDefault="00316048">
            <w:pPr>
              <w:jc w:val="center"/>
              <w:rPr>
                <w:rFonts w:ascii="宋体" w:hint="eastAsia"/>
                <w:color w:val="000000"/>
              </w:rPr>
            </w:pPr>
            <w:r>
              <w:rPr>
                <w:rFonts w:ascii="宋体" w:hint="eastAsia"/>
                <w:color w:val="000000"/>
              </w:rPr>
              <w:t>P、G</w:t>
            </w:r>
          </w:p>
        </w:tc>
        <w:tc>
          <w:tcPr>
            <w:tcW w:w="4410" w:type="dxa"/>
            <w:vAlign w:val="center"/>
          </w:tcPr>
          <w:p w:rsidR="00316048" w:rsidRDefault="00316048">
            <w:pPr>
              <w:rPr>
                <w:rFonts w:ascii="宋体" w:hint="eastAsia"/>
                <w:color w:val="000000"/>
                <w:sz w:val="18"/>
              </w:rPr>
            </w:pPr>
            <w:r>
              <w:rPr>
                <w:rFonts w:ascii="宋体" w:hint="eastAsia"/>
                <w:color w:val="000000"/>
                <w:sz w:val="18"/>
              </w:rPr>
              <w:t>每升加</w:t>
            </w:r>
            <w:smartTag w:uri="urn:schemas-microsoft-com:office:smarttags" w:element="chmetcnv">
              <w:smartTagPr>
                <w:attr w:name="TCSC" w:val="0"/>
                <w:attr w:name="NumberType" w:val="1"/>
                <w:attr w:name="Negative" w:val="False"/>
                <w:attr w:name="HasSpace" w:val="False"/>
                <w:attr w:name="SourceValue" w:val="1"/>
                <w:attr w:name="UnitName" w:val="g"/>
              </w:smartTagPr>
              <w:r>
                <w:rPr>
                  <w:rFonts w:ascii="宋体" w:hint="eastAsia"/>
                  <w:color w:val="000000"/>
                  <w:sz w:val="18"/>
                </w:rPr>
                <w:t>1g</w:t>
              </w:r>
            </w:smartTag>
            <w:r>
              <w:rPr>
                <w:rFonts w:ascii="宋体" w:hint="eastAsia"/>
                <w:color w:val="000000"/>
                <w:sz w:val="18"/>
              </w:rPr>
              <w:t>硫酸铜抑制生化作用,用磷酸酸化至Ph&lt;2</w:t>
            </w:r>
          </w:p>
        </w:tc>
        <w:tc>
          <w:tcPr>
            <w:tcW w:w="1155" w:type="dxa"/>
            <w:vAlign w:val="center"/>
          </w:tcPr>
          <w:p w:rsidR="00316048" w:rsidRDefault="00316048">
            <w:pPr>
              <w:jc w:val="center"/>
              <w:rPr>
                <w:rFonts w:ascii="宋体" w:hint="eastAsia"/>
                <w:color w:val="000000"/>
              </w:rPr>
            </w:pPr>
            <w:r>
              <w:rPr>
                <w:rFonts w:ascii="宋体" w:hint="eastAsia"/>
                <w:color w:val="000000"/>
              </w:rPr>
              <w:t>24小时</w:t>
            </w:r>
          </w:p>
        </w:tc>
        <w:tc>
          <w:tcPr>
            <w:tcW w:w="4095" w:type="dxa"/>
            <w:vAlign w:val="center"/>
          </w:tcPr>
          <w:p w:rsidR="00316048" w:rsidRDefault="00316048">
            <w:pPr>
              <w:rPr>
                <w:rFonts w:ascii="宋体" w:hint="eastAsia"/>
                <w:color w:val="000000"/>
              </w:rPr>
            </w:pP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40</w:t>
            </w:r>
          </w:p>
        </w:tc>
        <w:tc>
          <w:tcPr>
            <w:tcW w:w="2205" w:type="dxa"/>
            <w:vAlign w:val="center"/>
          </w:tcPr>
          <w:p w:rsidR="00316048" w:rsidRDefault="00316048">
            <w:pPr>
              <w:jc w:val="center"/>
              <w:rPr>
                <w:rFonts w:ascii="宋体" w:hint="eastAsia"/>
                <w:color w:val="000000"/>
              </w:rPr>
            </w:pPr>
            <w:r>
              <w:rPr>
                <w:rFonts w:ascii="宋体" w:hint="eastAsia"/>
                <w:color w:val="000000"/>
              </w:rPr>
              <w:t>离子性表面活性剂</w:t>
            </w:r>
          </w:p>
        </w:tc>
        <w:tc>
          <w:tcPr>
            <w:tcW w:w="1260" w:type="dxa"/>
            <w:vAlign w:val="center"/>
          </w:tcPr>
          <w:p w:rsidR="00316048" w:rsidRDefault="00316048">
            <w:pPr>
              <w:jc w:val="center"/>
              <w:rPr>
                <w:rFonts w:ascii="宋体" w:hint="eastAsia"/>
                <w:color w:val="000000"/>
              </w:rPr>
            </w:pPr>
            <w:r>
              <w:rPr>
                <w:rFonts w:ascii="宋体" w:hint="eastAsia"/>
                <w:color w:val="000000"/>
              </w:rPr>
              <w:t>G</w:t>
            </w:r>
          </w:p>
        </w:tc>
        <w:tc>
          <w:tcPr>
            <w:tcW w:w="4410" w:type="dxa"/>
            <w:vAlign w:val="center"/>
          </w:tcPr>
          <w:p w:rsidR="00316048" w:rsidRDefault="00316048">
            <w:pPr>
              <w:rPr>
                <w:rFonts w:ascii="宋体" w:hint="eastAsia"/>
                <w:color w:val="000000"/>
              </w:rPr>
            </w:pPr>
            <w:r>
              <w:rPr>
                <w:rFonts w:ascii="宋体" w:hint="eastAsia"/>
                <w:color w:val="000000"/>
              </w:rPr>
              <w:t>计入氯仿,2</w:t>
            </w:r>
            <w:smartTag w:uri="urn:schemas-microsoft-com:office:smarttags" w:element="chmetcnv">
              <w:smartTagPr>
                <w:attr w:name="TCSC" w:val="0"/>
                <w:attr w:name="NumberType" w:val="1"/>
                <w:attr w:name="Negative" w:val="True"/>
                <w:attr w:name="HasSpace" w:val="False"/>
                <w:attr w:name="SourceValue" w:val="5"/>
                <w:attr w:name="UnitName" w:val="℃"/>
              </w:smartTagPr>
              <w:r>
                <w:rPr>
                  <w:rFonts w:ascii="宋体" w:hint="eastAsia"/>
                  <w:color w:val="000000"/>
                </w:rPr>
                <w:t>-5℃</w:t>
              </w:r>
            </w:smartTag>
            <w:r>
              <w:rPr>
                <w:rFonts w:ascii="宋体" w:hint="eastAsia"/>
                <w:color w:val="000000"/>
              </w:rPr>
              <w:t>冷藏</w:t>
            </w:r>
          </w:p>
        </w:tc>
        <w:tc>
          <w:tcPr>
            <w:tcW w:w="1155" w:type="dxa"/>
            <w:vAlign w:val="center"/>
          </w:tcPr>
          <w:p w:rsidR="00316048" w:rsidRDefault="00316048">
            <w:pPr>
              <w:jc w:val="center"/>
              <w:rPr>
                <w:rFonts w:ascii="宋体" w:hint="eastAsia"/>
                <w:color w:val="000000"/>
              </w:rPr>
            </w:pPr>
            <w:r>
              <w:rPr>
                <w:rFonts w:ascii="宋体" w:hint="eastAsia"/>
                <w:color w:val="000000"/>
              </w:rPr>
              <w:t>7天</w:t>
            </w:r>
          </w:p>
        </w:tc>
        <w:tc>
          <w:tcPr>
            <w:tcW w:w="4095" w:type="dxa"/>
            <w:vAlign w:val="center"/>
          </w:tcPr>
          <w:p w:rsidR="00316048" w:rsidRDefault="00316048">
            <w:pPr>
              <w:rPr>
                <w:rFonts w:ascii="宋体" w:hint="eastAsia"/>
                <w:color w:val="000000"/>
              </w:rPr>
            </w:pP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41</w:t>
            </w:r>
          </w:p>
        </w:tc>
        <w:tc>
          <w:tcPr>
            <w:tcW w:w="2205" w:type="dxa"/>
            <w:vAlign w:val="center"/>
          </w:tcPr>
          <w:p w:rsidR="00316048" w:rsidRDefault="00316048">
            <w:pPr>
              <w:jc w:val="center"/>
              <w:rPr>
                <w:rFonts w:ascii="宋体" w:hint="eastAsia"/>
                <w:color w:val="000000"/>
              </w:rPr>
            </w:pPr>
            <w:r>
              <w:rPr>
                <w:rFonts w:ascii="宋体" w:hint="eastAsia"/>
                <w:color w:val="000000"/>
              </w:rPr>
              <w:t>非离子性表面活性剂</w:t>
            </w:r>
          </w:p>
        </w:tc>
        <w:tc>
          <w:tcPr>
            <w:tcW w:w="1260" w:type="dxa"/>
            <w:vAlign w:val="center"/>
          </w:tcPr>
          <w:p w:rsidR="00316048" w:rsidRDefault="00316048">
            <w:pPr>
              <w:jc w:val="center"/>
              <w:rPr>
                <w:rFonts w:ascii="宋体" w:hint="eastAsia"/>
                <w:color w:val="000000"/>
              </w:rPr>
            </w:pPr>
            <w:r>
              <w:rPr>
                <w:rFonts w:ascii="宋体" w:hint="eastAsia"/>
                <w:color w:val="000000"/>
              </w:rPr>
              <w:t>G</w:t>
            </w:r>
          </w:p>
        </w:tc>
        <w:tc>
          <w:tcPr>
            <w:tcW w:w="4410" w:type="dxa"/>
            <w:vAlign w:val="center"/>
          </w:tcPr>
          <w:p w:rsidR="00316048" w:rsidRDefault="00316048">
            <w:pPr>
              <w:rPr>
                <w:rFonts w:ascii="宋体" w:hint="eastAsia"/>
                <w:color w:val="000000"/>
                <w:sz w:val="18"/>
              </w:rPr>
            </w:pPr>
            <w:r>
              <w:rPr>
                <w:rFonts w:ascii="宋体" w:hint="eastAsia"/>
                <w:color w:val="000000"/>
                <w:sz w:val="18"/>
              </w:rPr>
              <w:t>加入40%的甲醛,使样品含1%甲醛,并使容器完全充满,2</w:t>
            </w:r>
            <w:smartTag w:uri="urn:schemas-microsoft-com:office:smarttags" w:element="chmetcnv">
              <w:smartTagPr>
                <w:attr w:name="TCSC" w:val="0"/>
                <w:attr w:name="NumberType" w:val="1"/>
                <w:attr w:name="Negative" w:val="True"/>
                <w:attr w:name="HasSpace" w:val="False"/>
                <w:attr w:name="SourceValue" w:val="5"/>
                <w:attr w:name="UnitName" w:val="℃"/>
              </w:smartTagPr>
              <w:r>
                <w:rPr>
                  <w:rFonts w:ascii="宋体" w:hint="eastAsia"/>
                  <w:color w:val="000000"/>
                  <w:sz w:val="18"/>
                </w:rPr>
                <w:t>-5℃</w:t>
              </w:r>
            </w:smartTag>
            <w:r>
              <w:rPr>
                <w:rFonts w:ascii="宋体" w:hint="eastAsia"/>
                <w:color w:val="000000"/>
                <w:sz w:val="18"/>
              </w:rPr>
              <w:t>冷藏</w:t>
            </w:r>
          </w:p>
        </w:tc>
        <w:tc>
          <w:tcPr>
            <w:tcW w:w="1155" w:type="dxa"/>
            <w:vAlign w:val="center"/>
          </w:tcPr>
          <w:p w:rsidR="00316048" w:rsidRDefault="00316048">
            <w:pPr>
              <w:jc w:val="center"/>
              <w:rPr>
                <w:rFonts w:ascii="宋体" w:hint="eastAsia"/>
                <w:color w:val="000000"/>
              </w:rPr>
            </w:pPr>
            <w:r>
              <w:rPr>
                <w:rFonts w:ascii="宋体" w:hint="eastAsia"/>
                <w:color w:val="000000"/>
              </w:rPr>
              <w:t>1个月</w:t>
            </w:r>
          </w:p>
        </w:tc>
        <w:tc>
          <w:tcPr>
            <w:tcW w:w="4095" w:type="dxa"/>
            <w:vAlign w:val="center"/>
          </w:tcPr>
          <w:p w:rsidR="00316048" w:rsidRDefault="00316048">
            <w:pPr>
              <w:rPr>
                <w:rFonts w:ascii="宋体" w:hint="eastAsia"/>
                <w:color w:val="000000"/>
              </w:rPr>
            </w:pP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42</w:t>
            </w:r>
          </w:p>
        </w:tc>
        <w:tc>
          <w:tcPr>
            <w:tcW w:w="2205" w:type="dxa"/>
            <w:vAlign w:val="center"/>
          </w:tcPr>
          <w:p w:rsidR="00316048" w:rsidRDefault="00316048">
            <w:pPr>
              <w:jc w:val="center"/>
              <w:rPr>
                <w:rFonts w:ascii="宋体" w:hint="eastAsia"/>
                <w:color w:val="000000"/>
              </w:rPr>
            </w:pPr>
            <w:r>
              <w:rPr>
                <w:rFonts w:ascii="宋体" w:hint="eastAsia"/>
                <w:color w:val="000000"/>
              </w:rPr>
              <w:t xml:space="preserve">细菌总数 </w:t>
            </w:r>
          </w:p>
        </w:tc>
        <w:tc>
          <w:tcPr>
            <w:tcW w:w="1260" w:type="dxa"/>
            <w:vAlign w:val="center"/>
          </w:tcPr>
          <w:p w:rsidR="00316048" w:rsidRDefault="00316048">
            <w:pPr>
              <w:jc w:val="center"/>
              <w:rPr>
                <w:rFonts w:ascii="宋体" w:hint="eastAsia"/>
                <w:color w:val="000000"/>
              </w:rPr>
            </w:pPr>
          </w:p>
        </w:tc>
        <w:tc>
          <w:tcPr>
            <w:tcW w:w="4410" w:type="dxa"/>
            <w:vAlign w:val="center"/>
          </w:tcPr>
          <w:p w:rsidR="00316048" w:rsidRDefault="00316048">
            <w:pPr>
              <w:rPr>
                <w:rFonts w:ascii="宋体" w:hint="eastAsia"/>
                <w:color w:val="000000"/>
              </w:rPr>
            </w:pPr>
            <w:r>
              <w:rPr>
                <w:rFonts w:ascii="宋体" w:hint="eastAsia"/>
                <w:color w:val="000000"/>
              </w:rPr>
              <w:t>冷藏</w:t>
            </w:r>
          </w:p>
        </w:tc>
        <w:tc>
          <w:tcPr>
            <w:tcW w:w="1155" w:type="dxa"/>
            <w:vAlign w:val="center"/>
          </w:tcPr>
          <w:p w:rsidR="00316048" w:rsidRDefault="00316048">
            <w:pPr>
              <w:jc w:val="center"/>
              <w:rPr>
                <w:rFonts w:ascii="宋体" w:hint="eastAsia"/>
                <w:color w:val="000000"/>
              </w:rPr>
            </w:pPr>
            <w:r>
              <w:rPr>
                <w:rFonts w:ascii="宋体" w:hint="eastAsia"/>
                <w:color w:val="000000"/>
              </w:rPr>
              <w:t>6小时</w:t>
            </w:r>
          </w:p>
        </w:tc>
        <w:tc>
          <w:tcPr>
            <w:tcW w:w="4095" w:type="dxa"/>
            <w:vAlign w:val="center"/>
          </w:tcPr>
          <w:p w:rsidR="00316048" w:rsidRDefault="00316048">
            <w:pPr>
              <w:rPr>
                <w:rFonts w:ascii="宋体" w:hint="eastAsia"/>
                <w:color w:val="000000"/>
              </w:rPr>
            </w:pPr>
          </w:p>
        </w:tc>
      </w:tr>
      <w:tr w:rsidR="00316048">
        <w:tblPrEx>
          <w:tblCellMar>
            <w:top w:w="0" w:type="dxa"/>
            <w:bottom w:w="0" w:type="dxa"/>
          </w:tblCellMar>
        </w:tblPrEx>
        <w:tc>
          <w:tcPr>
            <w:tcW w:w="716" w:type="dxa"/>
            <w:vAlign w:val="center"/>
          </w:tcPr>
          <w:p w:rsidR="00316048" w:rsidRDefault="00316048">
            <w:pPr>
              <w:jc w:val="center"/>
              <w:rPr>
                <w:rFonts w:ascii="宋体" w:hint="eastAsia"/>
                <w:color w:val="000000"/>
              </w:rPr>
            </w:pPr>
            <w:r>
              <w:rPr>
                <w:rFonts w:ascii="宋体" w:hint="eastAsia"/>
                <w:color w:val="000000"/>
              </w:rPr>
              <w:t>43</w:t>
            </w:r>
          </w:p>
        </w:tc>
        <w:tc>
          <w:tcPr>
            <w:tcW w:w="2205" w:type="dxa"/>
            <w:vAlign w:val="center"/>
          </w:tcPr>
          <w:p w:rsidR="00316048" w:rsidRDefault="00316048">
            <w:pPr>
              <w:jc w:val="center"/>
              <w:rPr>
                <w:rFonts w:ascii="宋体" w:hint="eastAsia"/>
                <w:color w:val="000000"/>
              </w:rPr>
            </w:pPr>
            <w:r>
              <w:rPr>
                <w:rFonts w:ascii="宋体" w:hint="eastAsia"/>
                <w:color w:val="000000"/>
              </w:rPr>
              <w:t>大肠杆菌</w:t>
            </w:r>
          </w:p>
        </w:tc>
        <w:tc>
          <w:tcPr>
            <w:tcW w:w="1260" w:type="dxa"/>
            <w:vAlign w:val="center"/>
          </w:tcPr>
          <w:p w:rsidR="00316048" w:rsidRDefault="00316048">
            <w:pPr>
              <w:jc w:val="center"/>
              <w:rPr>
                <w:rFonts w:ascii="宋体" w:hint="eastAsia"/>
                <w:color w:val="000000"/>
              </w:rPr>
            </w:pPr>
          </w:p>
        </w:tc>
        <w:tc>
          <w:tcPr>
            <w:tcW w:w="4410" w:type="dxa"/>
            <w:vAlign w:val="center"/>
          </w:tcPr>
          <w:p w:rsidR="00316048" w:rsidRDefault="00316048">
            <w:pPr>
              <w:rPr>
                <w:rFonts w:ascii="宋体" w:hint="eastAsia"/>
                <w:color w:val="000000"/>
              </w:rPr>
            </w:pPr>
            <w:r>
              <w:rPr>
                <w:rFonts w:ascii="宋体" w:hint="eastAsia"/>
                <w:color w:val="000000"/>
              </w:rPr>
              <w:t>冷藏</w:t>
            </w:r>
          </w:p>
        </w:tc>
        <w:tc>
          <w:tcPr>
            <w:tcW w:w="1155" w:type="dxa"/>
            <w:vAlign w:val="center"/>
          </w:tcPr>
          <w:p w:rsidR="00316048" w:rsidRDefault="00316048">
            <w:pPr>
              <w:jc w:val="center"/>
              <w:rPr>
                <w:rFonts w:ascii="宋体" w:hint="eastAsia"/>
                <w:color w:val="000000"/>
              </w:rPr>
            </w:pPr>
            <w:r>
              <w:rPr>
                <w:rFonts w:ascii="宋体" w:hint="eastAsia"/>
                <w:color w:val="000000"/>
              </w:rPr>
              <w:t>6小时</w:t>
            </w:r>
          </w:p>
        </w:tc>
        <w:tc>
          <w:tcPr>
            <w:tcW w:w="4095" w:type="dxa"/>
            <w:vAlign w:val="center"/>
          </w:tcPr>
          <w:p w:rsidR="00316048" w:rsidRDefault="00316048">
            <w:pPr>
              <w:rPr>
                <w:rFonts w:ascii="宋体" w:hint="eastAsia"/>
                <w:color w:val="000000"/>
              </w:rPr>
            </w:pPr>
          </w:p>
        </w:tc>
      </w:tr>
    </w:tbl>
    <w:p w:rsidR="00316048" w:rsidRDefault="00316048">
      <w:pPr>
        <w:spacing w:line="300" w:lineRule="auto"/>
        <w:ind w:left="480"/>
        <w:rPr>
          <w:rFonts w:ascii="宋体" w:hint="eastAsia"/>
          <w:color w:val="000000"/>
        </w:rPr>
        <w:sectPr w:rsidR="00316048">
          <w:pgSz w:w="16840" w:h="11907" w:orient="landscape" w:code="259"/>
          <w:pgMar w:top="1134" w:right="1134" w:bottom="1418" w:left="1134" w:header="851" w:footer="992" w:gutter="0"/>
          <w:cols w:space="425"/>
          <w:docGrid w:type="linesAndChars" w:linePitch="312"/>
        </w:sectPr>
      </w:pPr>
      <w:r>
        <w:rPr>
          <w:rFonts w:ascii="宋体" w:hint="eastAsia"/>
          <w:color w:val="000000"/>
          <w:sz w:val="24"/>
        </w:rPr>
        <w:t xml:space="preserve">*G---硼硅玻璃       </w:t>
      </w:r>
      <w:r>
        <w:rPr>
          <w:rFonts w:ascii="宋体" w:hint="eastAsia"/>
          <w:color w:val="000000"/>
        </w:rPr>
        <w:t xml:space="preserve"> P---塑料</w:t>
      </w:r>
    </w:p>
    <w:p w:rsidR="00316048" w:rsidRDefault="007227E4">
      <w:pPr>
        <w:spacing w:line="360" w:lineRule="auto"/>
        <w:rPr>
          <w:rFonts w:hint="eastAsia"/>
          <w:sz w:val="24"/>
        </w:rPr>
      </w:pPr>
      <w:r>
        <w:rPr>
          <w:rFonts w:hint="eastAsia"/>
          <w:noProof/>
          <w:sz w:val="24"/>
        </w:rPr>
        <w:drawing>
          <wp:anchor distT="0" distB="0" distL="114300" distR="114300" simplePos="0" relativeHeight="251676160" behindDoc="1" locked="1" layoutInCell="1" allowOverlap="1">
            <wp:simplePos x="0" y="0"/>
            <wp:positionH relativeFrom="column">
              <wp:posOffset>3124200</wp:posOffset>
            </wp:positionH>
            <wp:positionV relativeFrom="paragraph">
              <wp:posOffset>7226300</wp:posOffset>
            </wp:positionV>
            <wp:extent cx="863600" cy="838200"/>
            <wp:effectExtent l="19050" t="0" r="0" b="0"/>
            <wp:wrapNone/>
            <wp:docPr id="46" name="图片 46"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66"/>
                    <pic:cNvPicPr>
                      <a:picLocks noChangeAspect="1" noChangeArrowheads="1"/>
                    </pic:cNvPicPr>
                  </pic:nvPicPr>
                  <pic:blipFill>
                    <a:blip r:embed="rId8"/>
                    <a:srcRect/>
                    <a:stretch>
                      <a:fillRect/>
                    </a:stretch>
                  </pic:blipFill>
                  <pic:spPr bwMode="auto">
                    <a:xfrm>
                      <a:off x="0" y="0"/>
                      <a:ext cx="863600" cy="838200"/>
                    </a:xfrm>
                    <a:prstGeom prst="rect">
                      <a:avLst/>
                    </a:prstGeom>
                    <a:noFill/>
                    <a:ln w="9525">
                      <a:noFill/>
                      <a:miter lim="800000"/>
                      <a:headEnd/>
                      <a:tailEnd/>
                    </a:ln>
                  </pic:spPr>
                </pic:pic>
              </a:graphicData>
            </a:graphic>
          </wp:anchor>
        </w:drawing>
      </w:r>
      <w:r>
        <w:rPr>
          <w:rFonts w:hint="eastAsia"/>
          <w:noProof/>
          <w:sz w:val="24"/>
        </w:rPr>
        <w:drawing>
          <wp:anchor distT="0" distB="0" distL="114300" distR="114300" simplePos="0" relativeHeight="251675136" behindDoc="1" locked="1" layoutInCell="1" allowOverlap="1">
            <wp:simplePos x="0" y="0"/>
            <wp:positionH relativeFrom="column">
              <wp:posOffset>1549400</wp:posOffset>
            </wp:positionH>
            <wp:positionV relativeFrom="paragraph">
              <wp:posOffset>3302000</wp:posOffset>
            </wp:positionV>
            <wp:extent cx="901700" cy="876300"/>
            <wp:effectExtent l="19050" t="0" r="0" b="0"/>
            <wp:wrapNone/>
            <wp:docPr id="45" name="图片 45"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66"/>
                    <pic:cNvPicPr>
                      <a:picLocks noChangeAspect="1" noChangeArrowheads="1"/>
                    </pic:cNvPicPr>
                  </pic:nvPicPr>
                  <pic:blipFill>
                    <a:blip r:embed="rId8"/>
                    <a:srcRect/>
                    <a:stretch>
                      <a:fillRect/>
                    </a:stretch>
                  </pic:blipFill>
                  <pic:spPr bwMode="auto">
                    <a:xfrm>
                      <a:off x="0" y="0"/>
                      <a:ext cx="901700" cy="876300"/>
                    </a:xfrm>
                    <a:prstGeom prst="rect">
                      <a:avLst/>
                    </a:prstGeom>
                    <a:noFill/>
                    <a:ln w="9525">
                      <a:noFill/>
                      <a:miter lim="800000"/>
                      <a:headEnd/>
                      <a:tailEnd/>
                    </a:ln>
                  </pic:spPr>
                </pic:pic>
              </a:graphicData>
            </a:graphic>
          </wp:anchor>
        </w:drawing>
      </w:r>
      <w:r>
        <w:rPr>
          <w:rFonts w:hint="eastAsia"/>
          <w:noProof/>
          <w:sz w:val="24"/>
        </w:rPr>
        <w:drawing>
          <wp:anchor distT="0" distB="0" distL="114300" distR="114300" simplePos="0" relativeHeight="251674112" behindDoc="1" locked="1" layoutInCell="1" allowOverlap="1">
            <wp:simplePos x="0" y="0"/>
            <wp:positionH relativeFrom="column">
              <wp:posOffset>12700</wp:posOffset>
            </wp:positionH>
            <wp:positionV relativeFrom="paragraph">
              <wp:posOffset>1638300</wp:posOffset>
            </wp:positionV>
            <wp:extent cx="1168400" cy="368300"/>
            <wp:effectExtent l="19050" t="0" r="0" b="0"/>
            <wp:wrapNone/>
            <wp:docPr id="44" name="图片 44"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88"/>
                    <pic:cNvPicPr>
                      <a:picLocks noChangeAspect="1" noChangeArrowheads="1"/>
                    </pic:cNvPicPr>
                  </pic:nvPicPr>
                  <pic:blipFill>
                    <a:blip r:embed="rId9"/>
                    <a:srcRect/>
                    <a:stretch>
                      <a:fillRect/>
                    </a:stretch>
                  </pic:blipFill>
                  <pic:spPr bwMode="auto">
                    <a:xfrm>
                      <a:off x="0" y="0"/>
                      <a:ext cx="1168400" cy="368300"/>
                    </a:xfrm>
                    <a:prstGeom prst="rect">
                      <a:avLst/>
                    </a:prstGeom>
                    <a:noFill/>
                    <a:ln w="9525">
                      <a:noFill/>
                      <a:miter lim="800000"/>
                      <a:headEnd/>
                      <a:tailEnd/>
                    </a:ln>
                  </pic:spPr>
                </pic:pic>
              </a:graphicData>
            </a:graphic>
          </wp:anchor>
        </w:drawing>
      </w:r>
    </w:p>
    <w:p w:rsidR="00316048" w:rsidRDefault="00316048">
      <w:pPr>
        <w:jc w:val="center"/>
        <w:rPr>
          <w:rFonts w:hint="eastAsia"/>
          <w:b/>
          <w:sz w:val="24"/>
        </w:rPr>
      </w:pPr>
    </w:p>
    <w:p w:rsidR="00316048" w:rsidRDefault="00316048">
      <w:pPr>
        <w:jc w:val="center"/>
        <w:rPr>
          <w:rFonts w:hint="eastAsia"/>
          <w:b/>
          <w:sz w:val="24"/>
        </w:rPr>
      </w:pPr>
      <w:r>
        <w:rPr>
          <w:rFonts w:hint="eastAsia"/>
          <w:b/>
          <w:sz w:val="24"/>
        </w:rPr>
        <w:t>生</w:t>
      </w:r>
      <w:r>
        <w:rPr>
          <w:rFonts w:hint="eastAsia"/>
          <w:b/>
          <w:sz w:val="24"/>
        </w:rPr>
        <w:t xml:space="preserve"> </w:t>
      </w:r>
      <w:r>
        <w:rPr>
          <w:rFonts w:hint="eastAsia"/>
          <w:b/>
          <w:sz w:val="24"/>
        </w:rPr>
        <w:t>化</w:t>
      </w:r>
      <w:r>
        <w:rPr>
          <w:rFonts w:hint="eastAsia"/>
          <w:b/>
          <w:sz w:val="24"/>
        </w:rPr>
        <w:t xml:space="preserve"> </w:t>
      </w:r>
      <w:r>
        <w:rPr>
          <w:rFonts w:hint="eastAsia"/>
          <w:b/>
          <w:sz w:val="24"/>
        </w:rPr>
        <w:t>需</w:t>
      </w:r>
      <w:r>
        <w:rPr>
          <w:rFonts w:hint="eastAsia"/>
          <w:b/>
          <w:sz w:val="24"/>
        </w:rPr>
        <w:t xml:space="preserve"> </w:t>
      </w:r>
      <w:r>
        <w:rPr>
          <w:rFonts w:hint="eastAsia"/>
          <w:b/>
          <w:sz w:val="24"/>
        </w:rPr>
        <w:t>氧</w:t>
      </w:r>
      <w:r>
        <w:rPr>
          <w:rFonts w:hint="eastAsia"/>
          <w:b/>
          <w:sz w:val="24"/>
        </w:rPr>
        <w:t xml:space="preserve"> </w:t>
      </w:r>
      <w:r>
        <w:rPr>
          <w:rFonts w:hint="eastAsia"/>
          <w:b/>
          <w:sz w:val="24"/>
        </w:rPr>
        <w:t>量（</w:t>
      </w:r>
      <w:r>
        <w:rPr>
          <w:rFonts w:hint="eastAsia"/>
          <w:b/>
          <w:sz w:val="24"/>
        </w:rPr>
        <w:t>BOD</w:t>
      </w:r>
      <w:r>
        <w:rPr>
          <w:rFonts w:hint="eastAsia"/>
          <w:b/>
          <w:sz w:val="24"/>
          <w:vertAlign w:val="subscript"/>
        </w:rPr>
        <w:t>5</w:t>
      </w:r>
      <w:r>
        <w:rPr>
          <w:rFonts w:hint="eastAsia"/>
          <w:b/>
          <w:sz w:val="24"/>
        </w:rPr>
        <w:t>）</w:t>
      </w:r>
    </w:p>
    <w:p w:rsidR="00316048" w:rsidRDefault="00316048">
      <w:pPr>
        <w:jc w:val="center"/>
        <w:rPr>
          <w:rFonts w:hint="eastAsia"/>
          <w:b/>
          <w:sz w:val="24"/>
        </w:rPr>
      </w:pPr>
    </w:p>
    <w:p w:rsidR="00316048" w:rsidRDefault="00316048">
      <w:pPr>
        <w:jc w:val="center"/>
        <w:rPr>
          <w:rFonts w:hint="eastAsia"/>
          <w:b/>
          <w:sz w:val="24"/>
        </w:rPr>
      </w:pPr>
      <w:r>
        <w:rPr>
          <w:rFonts w:hint="eastAsia"/>
          <w:b/>
          <w:sz w:val="24"/>
        </w:rPr>
        <w:t>稀</w:t>
      </w:r>
      <w:r>
        <w:rPr>
          <w:rFonts w:hint="eastAsia"/>
          <w:b/>
          <w:sz w:val="24"/>
        </w:rPr>
        <w:t xml:space="preserve"> </w:t>
      </w:r>
      <w:r>
        <w:rPr>
          <w:rFonts w:hint="eastAsia"/>
          <w:b/>
          <w:sz w:val="24"/>
        </w:rPr>
        <w:t>释</w:t>
      </w:r>
      <w:r>
        <w:rPr>
          <w:rFonts w:hint="eastAsia"/>
          <w:b/>
          <w:sz w:val="24"/>
        </w:rPr>
        <w:t xml:space="preserve"> </w:t>
      </w:r>
      <w:r>
        <w:rPr>
          <w:rFonts w:hint="eastAsia"/>
          <w:b/>
          <w:sz w:val="24"/>
        </w:rPr>
        <w:t>与</w:t>
      </w:r>
      <w:r>
        <w:rPr>
          <w:rFonts w:hint="eastAsia"/>
          <w:b/>
          <w:sz w:val="24"/>
        </w:rPr>
        <w:t xml:space="preserve"> </w:t>
      </w:r>
      <w:r>
        <w:rPr>
          <w:rFonts w:hint="eastAsia"/>
          <w:b/>
          <w:sz w:val="24"/>
        </w:rPr>
        <w:t>接</w:t>
      </w:r>
      <w:r>
        <w:rPr>
          <w:rFonts w:hint="eastAsia"/>
          <w:b/>
          <w:sz w:val="24"/>
        </w:rPr>
        <w:t xml:space="preserve"> </w:t>
      </w:r>
      <w:r>
        <w:rPr>
          <w:rFonts w:hint="eastAsia"/>
          <w:b/>
          <w:sz w:val="24"/>
        </w:rPr>
        <w:t>种</w:t>
      </w:r>
      <w:r>
        <w:rPr>
          <w:rFonts w:hint="eastAsia"/>
          <w:b/>
          <w:sz w:val="24"/>
        </w:rPr>
        <w:t xml:space="preserve"> </w:t>
      </w:r>
      <w:r>
        <w:rPr>
          <w:rFonts w:hint="eastAsia"/>
          <w:b/>
          <w:sz w:val="24"/>
        </w:rPr>
        <w:t>法</w:t>
      </w:r>
    </w:p>
    <w:p w:rsidR="00316048" w:rsidRDefault="00316048">
      <w:pPr>
        <w:pStyle w:val="1"/>
        <w:rPr>
          <w:rFonts w:hint="eastAsia"/>
          <w:sz w:val="24"/>
        </w:rPr>
      </w:pPr>
      <w:r>
        <w:rPr>
          <w:rFonts w:hint="eastAsia"/>
          <w:sz w:val="24"/>
        </w:rPr>
        <w:t>GB7488--87</w:t>
      </w:r>
    </w:p>
    <w:p w:rsidR="00316048" w:rsidRDefault="00316048">
      <w:pPr>
        <w:ind w:firstLine="425"/>
        <w:rPr>
          <w:rFonts w:hint="eastAsia"/>
          <w:sz w:val="24"/>
        </w:rPr>
      </w:pPr>
      <w:r>
        <w:rPr>
          <w:rFonts w:hint="eastAsia"/>
          <w:sz w:val="24"/>
        </w:rPr>
        <w:t>生活污水与工业废水中含有大量各类有机物。当其污染水域后，这些有机物在水体中分解时要消耗大量溶解氧，从而破坏水体中氧的平衡，使水质恶化。水体因缺氧造成鱼类及其它水生生物的死亡。</w:t>
      </w:r>
    </w:p>
    <w:p w:rsidR="00316048" w:rsidRDefault="00316048">
      <w:pPr>
        <w:ind w:firstLine="425"/>
        <w:rPr>
          <w:rFonts w:hint="eastAsia"/>
          <w:sz w:val="24"/>
        </w:rPr>
      </w:pPr>
      <w:r>
        <w:rPr>
          <w:rFonts w:hint="eastAsia"/>
          <w:sz w:val="24"/>
        </w:rPr>
        <w:t>水体中含有的有机物成分复杂，难以一一测定其成分。人们常常利用水中有机物在一定条件下所消耗的氧，来间接表示水体中有机物的含量，生化需氧量即属于这类的一个重要指标。</w:t>
      </w:r>
    </w:p>
    <w:p w:rsidR="00316048" w:rsidRDefault="00316048">
      <w:pPr>
        <w:ind w:firstLine="425"/>
        <w:rPr>
          <w:rFonts w:hint="eastAsia"/>
          <w:sz w:val="24"/>
        </w:rPr>
      </w:pPr>
      <w:r>
        <w:rPr>
          <w:rFonts w:hint="eastAsia"/>
          <w:sz w:val="24"/>
        </w:rPr>
        <w:t>生化需氧量的经典测定方法，是稀释接种法。</w:t>
      </w:r>
    </w:p>
    <w:p w:rsidR="00316048" w:rsidRDefault="00316048">
      <w:pPr>
        <w:ind w:firstLine="425"/>
        <w:rPr>
          <w:rFonts w:hint="eastAsia"/>
          <w:sz w:val="24"/>
        </w:rPr>
      </w:pPr>
      <w:r>
        <w:rPr>
          <w:rFonts w:hint="eastAsia"/>
          <w:sz w:val="24"/>
        </w:rPr>
        <w:t>测定生化需氧量的水样，采集时应充满并密封于瓶中。在</w:t>
      </w:r>
      <w:r>
        <w:rPr>
          <w:rFonts w:hint="eastAsia"/>
          <w:sz w:val="24"/>
        </w:rPr>
        <w:t>0</w:t>
      </w:r>
      <w:r>
        <w:rPr>
          <w:rFonts w:hint="eastAsia"/>
          <w:sz w:val="24"/>
        </w:rPr>
        <w:t>—</w:t>
      </w:r>
      <w:smartTag w:uri="urn:schemas-microsoft-com:office:smarttags" w:element="chmetcnv">
        <w:smartTagPr>
          <w:attr w:name="TCSC" w:val="0"/>
          <w:attr w:name="NumberType" w:val="1"/>
          <w:attr w:name="Negative" w:val="False"/>
          <w:attr w:name="HasSpace" w:val="False"/>
          <w:attr w:name="SourceValue" w:val="4"/>
          <w:attr w:name="UnitName" w:val="℃"/>
        </w:smartTagPr>
        <w:r>
          <w:rPr>
            <w:rFonts w:hint="eastAsia"/>
            <w:sz w:val="24"/>
          </w:rPr>
          <w:t>4</w:t>
        </w:r>
        <w:r>
          <w:rPr>
            <w:rFonts w:ascii="宋体" w:hint="eastAsia"/>
            <w:sz w:val="24"/>
          </w:rPr>
          <w:t>℃</w:t>
        </w:r>
      </w:smartTag>
      <w:r>
        <w:rPr>
          <w:rFonts w:hint="eastAsia"/>
          <w:sz w:val="24"/>
        </w:rPr>
        <w:t>下进行保存。一般应在</w:t>
      </w:r>
      <w:r>
        <w:rPr>
          <w:rFonts w:hint="eastAsia"/>
          <w:sz w:val="24"/>
        </w:rPr>
        <w:t>6</w:t>
      </w:r>
      <w:r>
        <w:rPr>
          <w:rFonts w:hint="eastAsia"/>
          <w:sz w:val="24"/>
        </w:rPr>
        <w:t>小时内进行分析。若需要远距离转运，在任何情况下，贮存时间不应超过</w:t>
      </w:r>
      <w:r>
        <w:rPr>
          <w:rFonts w:hint="eastAsia"/>
          <w:sz w:val="24"/>
        </w:rPr>
        <w:t>24</w:t>
      </w:r>
      <w:r>
        <w:rPr>
          <w:rFonts w:hint="eastAsia"/>
          <w:sz w:val="24"/>
        </w:rPr>
        <w:t>小时。</w:t>
      </w:r>
    </w:p>
    <w:p w:rsidR="00316048" w:rsidRDefault="00316048">
      <w:pPr>
        <w:rPr>
          <w:rFonts w:hint="eastAsia"/>
          <w:b/>
          <w:sz w:val="24"/>
          <w:shd w:val="pct15" w:color="auto" w:fill="FFFFFF"/>
        </w:rPr>
      </w:pPr>
      <w:r>
        <w:rPr>
          <w:rFonts w:hint="eastAsia"/>
          <w:b/>
          <w:sz w:val="24"/>
          <w:shd w:val="pct15" w:color="auto" w:fill="FFFFFF"/>
        </w:rPr>
        <w:t>概</w:t>
      </w:r>
      <w:r>
        <w:rPr>
          <w:rFonts w:hint="eastAsia"/>
          <w:b/>
          <w:sz w:val="24"/>
          <w:shd w:val="pct15" w:color="auto" w:fill="FFFFFF"/>
        </w:rPr>
        <w:t xml:space="preserve">   </w:t>
      </w:r>
      <w:r>
        <w:rPr>
          <w:rFonts w:hint="eastAsia"/>
          <w:b/>
          <w:sz w:val="24"/>
          <w:shd w:val="pct15" w:color="auto" w:fill="FFFFFF"/>
        </w:rPr>
        <w:t>述</w:t>
      </w:r>
    </w:p>
    <w:p w:rsidR="00316048" w:rsidRDefault="00316048">
      <w:pPr>
        <w:numPr>
          <w:ilvl w:val="0"/>
          <w:numId w:val="36"/>
        </w:numPr>
        <w:rPr>
          <w:rFonts w:hint="eastAsia"/>
          <w:b/>
          <w:sz w:val="24"/>
        </w:rPr>
      </w:pPr>
      <w:r>
        <w:rPr>
          <w:rFonts w:hint="eastAsia"/>
          <w:b/>
          <w:sz w:val="24"/>
        </w:rPr>
        <w:t>方法原理</w:t>
      </w:r>
    </w:p>
    <w:p w:rsidR="00316048" w:rsidRDefault="00316048">
      <w:pPr>
        <w:ind w:firstLine="425"/>
        <w:rPr>
          <w:rFonts w:hint="eastAsia"/>
          <w:sz w:val="24"/>
        </w:rPr>
      </w:pPr>
      <w:r>
        <w:rPr>
          <w:rFonts w:hint="eastAsia"/>
          <w:sz w:val="24"/>
        </w:rPr>
        <w:t>生化需氧量是指在规定条件下，微生物分解存在水中的某些可氧化物质、特别是有机物所进行的生物化学过程中消耗溶解氧的量。此生物氧化全过程进行的时间很长，如在</w:t>
      </w:r>
      <w:smartTag w:uri="urn:schemas-microsoft-com:office:smarttags" w:element="chmetcnv">
        <w:smartTagPr>
          <w:attr w:name="TCSC" w:val="0"/>
          <w:attr w:name="NumberType" w:val="1"/>
          <w:attr w:name="Negative" w:val="False"/>
          <w:attr w:name="HasSpace" w:val="False"/>
          <w:attr w:name="SourceValue" w:val="20"/>
          <w:attr w:name="UnitName" w:val="℃"/>
        </w:smartTagPr>
        <w:r>
          <w:rPr>
            <w:rFonts w:hint="eastAsia"/>
            <w:sz w:val="24"/>
          </w:rPr>
          <w:t>20</w:t>
        </w:r>
        <w:r>
          <w:rPr>
            <w:rFonts w:ascii="宋体" w:hint="eastAsia"/>
            <w:sz w:val="24"/>
          </w:rPr>
          <w:t>℃</w:t>
        </w:r>
      </w:smartTag>
      <w:r>
        <w:rPr>
          <w:rFonts w:hint="eastAsia"/>
          <w:sz w:val="24"/>
        </w:rPr>
        <w:t>培养时，完成此过程需</w:t>
      </w:r>
      <w:r>
        <w:rPr>
          <w:rFonts w:hint="eastAsia"/>
          <w:sz w:val="24"/>
        </w:rPr>
        <w:t>100</w:t>
      </w:r>
      <w:r>
        <w:rPr>
          <w:rFonts w:hint="eastAsia"/>
          <w:sz w:val="24"/>
        </w:rPr>
        <w:t>多天。目前国内外普遍规定于</w:t>
      </w:r>
      <w:r>
        <w:rPr>
          <w:rFonts w:hint="eastAsia"/>
          <w:sz w:val="24"/>
        </w:rPr>
        <w:t>20</w:t>
      </w:r>
      <w:r>
        <w:rPr>
          <w:sz w:val="24"/>
        </w:rPr>
        <w:t>±</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hint="eastAsia"/>
            <w:sz w:val="24"/>
          </w:rPr>
          <w:t>1</w:t>
        </w:r>
        <w:r>
          <w:rPr>
            <w:rFonts w:ascii="宋体" w:hint="eastAsia"/>
            <w:sz w:val="24"/>
          </w:rPr>
          <w:t>℃</w:t>
        </w:r>
      </w:smartTag>
      <w:r>
        <w:rPr>
          <w:rFonts w:hint="eastAsia"/>
          <w:sz w:val="24"/>
        </w:rPr>
        <w:t>培养</w:t>
      </w:r>
      <w:r>
        <w:rPr>
          <w:rFonts w:hint="eastAsia"/>
          <w:sz w:val="24"/>
        </w:rPr>
        <w:t>5</w:t>
      </w:r>
      <w:r>
        <w:rPr>
          <w:sz w:val="24"/>
        </w:rPr>
        <w:t>d</w:t>
      </w:r>
      <w:r>
        <w:rPr>
          <w:rFonts w:hint="eastAsia"/>
          <w:sz w:val="24"/>
        </w:rPr>
        <w:t>，分别测定样品培养前后的溶解氧，二者之差即为</w:t>
      </w:r>
      <w:r>
        <w:rPr>
          <w:rFonts w:hint="eastAsia"/>
          <w:sz w:val="24"/>
        </w:rPr>
        <w:t>BOD</w:t>
      </w:r>
      <w:r>
        <w:rPr>
          <w:rFonts w:hint="eastAsia"/>
          <w:sz w:val="24"/>
          <w:vertAlign w:val="subscript"/>
        </w:rPr>
        <w:t>5</w:t>
      </w:r>
      <w:r>
        <w:rPr>
          <w:rFonts w:hint="eastAsia"/>
          <w:sz w:val="24"/>
        </w:rPr>
        <w:t>值，以氧的毫克</w:t>
      </w:r>
      <w:r>
        <w:rPr>
          <w:rFonts w:hint="eastAsia"/>
          <w:sz w:val="24"/>
        </w:rPr>
        <w:t>/</w:t>
      </w:r>
      <w:r>
        <w:rPr>
          <w:rFonts w:hint="eastAsia"/>
          <w:sz w:val="24"/>
        </w:rPr>
        <w:t>升（</w:t>
      </w:r>
      <w:r>
        <w:rPr>
          <w:sz w:val="24"/>
        </w:rPr>
        <w:t>mg/L</w:t>
      </w:r>
      <w:r>
        <w:rPr>
          <w:rFonts w:hint="eastAsia"/>
          <w:sz w:val="24"/>
        </w:rPr>
        <w:t>）表示。</w:t>
      </w:r>
    </w:p>
    <w:p w:rsidR="00316048" w:rsidRDefault="00316048">
      <w:pPr>
        <w:ind w:firstLine="540"/>
        <w:rPr>
          <w:rFonts w:hint="eastAsia"/>
          <w:sz w:val="24"/>
        </w:rPr>
      </w:pPr>
      <w:r>
        <w:rPr>
          <w:rFonts w:hint="eastAsia"/>
          <w:sz w:val="24"/>
        </w:rPr>
        <w:t>对某些地面水及大多数工业废水，因含较多的有机物，需要稀释后再培养测定，以降低其浓度和保证有充足的溶解氧。稀释的程度应使培养中所消耗的溶解氧大于</w:t>
      </w:r>
      <w:r>
        <w:rPr>
          <w:rFonts w:hint="eastAsia"/>
          <w:sz w:val="24"/>
        </w:rPr>
        <w:t>2</w:t>
      </w:r>
      <w:r>
        <w:rPr>
          <w:sz w:val="24"/>
        </w:rPr>
        <w:t>mg/L</w:t>
      </w:r>
      <w:r>
        <w:rPr>
          <w:rFonts w:hint="eastAsia"/>
          <w:sz w:val="24"/>
        </w:rPr>
        <w:t>，而剩余溶解氧在</w:t>
      </w:r>
      <w:r>
        <w:rPr>
          <w:rFonts w:hint="eastAsia"/>
          <w:sz w:val="24"/>
        </w:rPr>
        <w:t>1</w:t>
      </w:r>
      <w:r>
        <w:rPr>
          <w:sz w:val="24"/>
        </w:rPr>
        <w:t xml:space="preserve"> mg/L</w:t>
      </w:r>
      <w:r>
        <w:rPr>
          <w:rFonts w:hint="eastAsia"/>
          <w:sz w:val="24"/>
        </w:rPr>
        <w:t>以上。</w:t>
      </w:r>
    </w:p>
    <w:p w:rsidR="00316048" w:rsidRDefault="00316048">
      <w:pPr>
        <w:pStyle w:val="a4"/>
        <w:ind w:firstLine="540"/>
        <w:rPr>
          <w:rFonts w:hint="eastAsia"/>
          <w:sz w:val="24"/>
        </w:rPr>
      </w:pPr>
      <w:r>
        <w:rPr>
          <w:rFonts w:hint="eastAsia"/>
          <w:sz w:val="24"/>
        </w:rPr>
        <w:t>为了保证水样稀释后有足够的溶解氧，稀释水通常要通入空气进行曝气（或通入氧气），以便稀释水中溶解氧接近饱和。稀释水中还应加入一定量的无机营养盐和缓冲物质（磷酸盐、钙、镁和铁盐等），以保证微生物生长的需要。</w:t>
      </w:r>
    </w:p>
    <w:p w:rsidR="00316048" w:rsidRDefault="00316048">
      <w:pPr>
        <w:ind w:firstLine="540"/>
        <w:rPr>
          <w:rFonts w:hint="eastAsia"/>
          <w:sz w:val="24"/>
        </w:rPr>
      </w:pPr>
      <w:r>
        <w:rPr>
          <w:rFonts w:hint="eastAsia"/>
          <w:sz w:val="24"/>
        </w:rPr>
        <w:t>对于不含或少含微生物的工业废水，其中包括酸性废水、碱性废水、高温废水或经过氯化处理的废水，在测定</w:t>
      </w:r>
      <w:r>
        <w:rPr>
          <w:rFonts w:hint="eastAsia"/>
          <w:sz w:val="24"/>
        </w:rPr>
        <w:t>BOD</w:t>
      </w:r>
      <w:r>
        <w:rPr>
          <w:rFonts w:hint="eastAsia"/>
          <w:sz w:val="24"/>
          <w:vertAlign w:val="subscript"/>
        </w:rPr>
        <w:t>5</w:t>
      </w:r>
      <w:r>
        <w:rPr>
          <w:rFonts w:hint="eastAsia"/>
          <w:sz w:val="24"/>
        </w:rPr>
        <w:t>时应进行接种，以引入能分解废水中有机物的微生物。当废水中存在着难于被一般生活污水中的微生物以正常速度降解的有机物或含有剧毒物质时，应将驯化后的微生物引入水样中进行接种。</w:t>
      </w:r>
    </w:p>
    <w:p w:rsidR="00316048" w:rsidRDefault="00316048">
      <w:pPr>
        <w:ind w:firstLine="540"/>
        <w:rPr>
          <w:rFonts w:hint="eastAsia"/>
          <w:sz w:val="24"/>
        </w:rPr>
      </w:pPr>
      <w:r>
        <w:rPr>
          <w:rFonts w:hint="eastAsia"/>
          <w:sz w:val="24"/>
        </w:rPr>
        <w:t>本方法适用于测定</w:t>
      </w:r>
      <w:r>
        <w:rPr>
          <w:rFonts w:hint="eastAsia"/>
          <w:sz w:val="24"/>
        </w:rPr>
        <w:t>BOD</w:t>
      </w:r>
      <w:r>
        <w:rPr>
          <w:rFonts w:hint="eastAsia"/>
          <w:sz w:val="24"/>
          <w:vertAlign w:val="subscript"/>
        </w:rPr>
        <w:t>5</w:t>
      </w:r>
      <w:r>
        <w:rPr>
          <w:rFonts w:hint="eastAsia"/>
          <w:sz w:val="24"/>
        </w:rPr>
        <w:t>大于或等于</w:t>
      </w:r>
      <w:r>
        <w:rPr>
          <w:rFonts w:hint="eastAsia"/>
          <w:sz w:val="24"/>
        </w:rPr>
        <w:t>2</w:t>
      </w:r>
      <w:r>
        <w:rPr>
          <w:sz w:val="24"/>
        </w:rPr>
        <w:t>mg/L</w:t>
      </w:r>
      <w:r>
        <w:rPr>
          <w:rFonts w:hint="eastAsia"/>
          <w:sz w:val="24"/>
        </w:rPr>
        <w:t>，最大不超过</w:t>
      </w:r>
      <w:r>
        <w:rPr>
          <w:rFonts w:hint="eastAsia"/>
          <w:sz w:val="24"/>
        </w:rPr>
        <w:t>6000</w:t>
      </w:r>
      <w:r>
        <w:rPr>
          <w:sz w:val="24"/>
        </w:rPr>
        <w:t xml:space="preserve"> mg/L</w:t>
      </w:r>
      <w:r>
        <w:rPr>
          <w:rFonts w:hint="eastAsia"/>
          <w:sz w:val="24"/>
        </w:rPr>
        <w:t>的水样。当水样</w:t>
      </w:r>
      <w:r>
        <w:rPr>
          <w:rFonts w:hint="eastAsia"/>
          <w:sz w:val="24"/>
        </w:rPr>
        <w:t>BOD</w:t>
      </w:r>
      <w:r>
        <w:rPr>
          <w:rFonts w:hint="eastAsia"/>
          <w:sz w:val="24"/>
          <w:vertAlign w:val="subscript"/>
        </w:rPr>
        <w:t>5</w:t>
      </w:r>
      <w:r>
        <w:rPr>
          <w:rFonts w:hint="eastAsia"/>
          <w:sz w:val="24"/>
        </w:rPr>
        <w:t>大于</w:t>
      </w:r>
      <w:r>
        <w:rPr>
          <w:rFonts w:hint="eastAsia"/>
          <w:sz w:val="24"/>
        </w:rPr>
        <w:t>6000</w:t>
      </w:r>
      <w:r>
        <w:rPr>
          <w:sz w:val="24"/>
        </w:rPr>
        <w:t xml:space="preserve"> mg/L</w:t>
      </w:r>
      <w:r>
        <w:rPr>
          <w:rFonts w:hint="eastAsia"/>
          <w:sz w:val="24"/>
        </w:rPr>
        <w:t>，会因稀释带来一定的误差。</w:t>
      </w:r>
    </w:p>
    <w:p w:rsidR="00316048" w:rsidRDefault="00316048">
      <w:pPr>
        <w:rPr>
          <w:rFonts w:hint="eastAsia"/>
          <w:b/>
          <w:sz w:val="24"/>
          <w:shd w:val="pct15" w:color="auto" w:fill="FFFFFF"/>
        </w:rPr>
      </w:pPr>
      <w:r>
        <w:rPr>
          <w:rFonts w:hint="eastAsia"/>
          <w:b/>
          <w:sz w:val="24"/>
          <w:shd w:val="pct15" w:color="auto" w:fill="FFFFFF"/>
        </w:rPr>
        <w:t>仪</w:t>
      </w:r>
      <w:r>
        <w:rPr>
          <w:rFonts w:hint="eastAsia"/>
          <w:b/>
          <w:sz w:val="24"/>
          <w:shd w:val="pct15" w:color="auto" w:fill="FFFFFF"/>
        </w:rPr>
        <w:t xml:space="preserve">   </w:t>
      </w:r>
      <w:r>
        <w:rPr>
          <w:rFonts w:hint="eastAsia"/>
          <w:b/>
          <w:sz w:val="24"/>
          <w:shd w:val="pct15" w:color="auto" w:fill="FFFFFF"/>
        </w:rPr>
        <w:t>器</w:t>
      </w:r>
    </w:p>
    <w:p w:rsidR="00316048" w:rsidRDefault="00316048">
      <w:pPr>
        <w:numPr>
          <w:ilvl w:val="0"/>
          <w:numId w:val="37"/>
        </w:numPr>
        <w:rPr>
          <w:rFonts w:hint="eastAsia"/>
          <w:sz w:val="24"/>
        </w:rPr>
      </w:pPr>
      <w:r>
        <w:rPr>
          <w:rFonts w:hint="eastAsia"/>
          <w:sz w:val="24"/>
        </w:rPr>
        <w:t>恒温培养箱（</w:t>
      </w:r>
      <w:r>
        <w:rPr>
          <w:rFonts w:hint="eastAsia"/>
          <w:sz w:val="24"/>
        </w:rPr>
        <w:t>20</w:t>
      </w:r>
      <w:r>
        <w:rPr>
          <w:rFonts w:ascii="宋体" w:hint="eastAsia"/>
          <w:sz w:val="24"/>
        </w:rPr>
        <w:t>℃</w:t>
      </w:r>
      <w:r>
        <w:rPr>
          <w:sz w:val="24"/>
        </w:rPr>
        <w:t>±</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hint="eastAsia"/>
            <w:sz w:val="24"/>
          </w:rPr>
          <w:t>1</w:t>
        </w:r>
        <w:r>
          <w:rPr>
            <w:rFonts w:ascii="宋体" w:hint="eastAsia"/>
            <w:sz w:val="24"/>
          </w:rPr>
          <w:t>℃</w:t>
        </w:r>
      </w:smartTag>
      <w:r>
        <w:rPr>
          <w:rFonts w:hint="eastAsia"/>
          <w:sz w:val="24"/>
        </w:rPr>
        <w:t>）</w:t>
      </w:r>
    </w:p>
    <w:p w:rsidR="00316048" w:rsidRDefault="00316048">
      <w:pPr>
        <w:numPr>
          <w:ilvl w:val="0"/>
          <w:numId w:val="37"/>
        </w:numPr>
        <w:rPr>
          <w:rFonts w:hint="eastAsia"/>
          <w:sz w:val="24"/>
        </w:rPr>
      </w:pPr>
      <w:r>
        <w:rPr>
          <w:rFonts w:hint="eastAsia"/>
          <w:sz w:val="24"/>
        </w:rPr>
        <w:t>5</w:t>
      </w:r>
      <w:r>
        <w:rPr>
          <w:sz w:val="24"/>
        </w:rPr>
        <w:t>—</w:t>
      </w:r>
      <w:smartTag w:uri="urn:schemas-microsoft-com:office:smarttags" w:element="chmetcnv">
        <w:smartTagPr>
          <w:attr w:name="TCSC" w:val="0"/>
          <w:attr w:name="NumberType" w:val="1"/>
          <w:attr w:name="Negative" w:val="False"/>
          <w:attr w:name="HasSpace" w:val="False"/>
          <w:attr w:name="SourceValue" w:val="20"/>
          <w:attr w:name="UnitName" w:val="l"/>
        </w:smartTagPr>
        <w:r>
          <w:rPr>
            <w:rFonts w:hint="eastAsia"/>
            <w:sz w:val="24"/>
          </w:rPr>
          <w:t>20L</w:t>
        </w:r>
      </w:smartTag>
      <w:r>
        <w:rPr>
          <w:rFonts w:hint="eastAsia"/>
          <w:sz w:val="24"/>
        </w:rPr>
        <w:t>细口玻璃瓶</w:t>
      </w:r>
    </w:p>
    <w:p w:rsidR="00316048" w:rsidRDefault="00316048">
      <w:pPr>
        <w:numPr>
          <w:ilvl w:val="0"/>
          <w:numId w:val="37"/>
        </w:numPr>
        <w:rPr>
          <w:rFonts w:hint="eastAsia"/>
          <w:sz w:val="24"/>
        </w:rPr>
      </w:pPr>
      <w:r>
        <w:rPr>
          <w:rFonts w:hint="eastAsia"/>
          <w:sz w:val="24"/>
        </w:rPr>
        <w:t>1000</w:t>
      </w:r>
      <w:r>
        <w:rPr>
          <w:sz w:val="24"/>
        </w:rPr>
        <w:t>—</w:t>
      </w:r>
      <w:r>
        <w:rPr>
          <w:rFonts w:hint="eastAsia"/>
          <w:sz w:val="24"/>
        </w:rPr>
        <w:t>2000</w:t>
      </w:r>
      <w:r>
        <w:rPr>
          <w:sz w:val="24"/>
        </w:rPr>
        <w:t>ml</w:t>
      </w:r>
      <w:r>
        <w:rPr>
          <w:rFonts w:hint="eastAsia"/>
          <w:sz w:val="24"/>
        </w:rPr>
        <w:t>量筒</w:t>
      </w:r>
    </w:p>
    <w:p w:rsidR="00316048" w:rsidRDefault="00316048">
      <w:pPr>
        <w:numPr>
          <w:ilvl w:val="0"/>
          <w:numId w:val="37"/>
        </w:numPr>
        <w:rPr>
          <w:rFonts w:hint="eastAsia"/>
          <w:sz w:val="24"/>
        </w:rPr>
      </w:pPr>
      <w:r>
        <w:rPr>
          <w:rFonts w:hint="eastAsia"/>
          <w:sz w:val="24"/>
        </w:rPr>
        <w:t>玻璃搅棒：棒的长度应比所用量筒高度长</w:t>
      </w:r>
      <w:smartTag w:uri="urn:schemas-microsoft-com:office:smarttags" w:element="chmetcnv">
        <w:smartTagPr>
          <w:attr w:name="TCSC" w:val="0"/>
          <w:attr w:name="NumberType" w:val="1"/>
          <w:attr w:name="Negative" w:val="False"/>
          <w:attr w:name="HasSpace" w:val="False"/>
          <w:attr w:name="SourceValue" w:val="200"/>
          <w:attr w:name="UnitName" w:val="mm"/>
        </w:smartTagPr>
        <w:r>
          <w:rPr>
            <w:rFonts w:hint="eastAsia"/>
            <w:sz w:val="24"/>
          </w:rPr>
          <w:t>200</w:t>
        </w:r>
        <w:r>
          <w:rPr>
            <w:sz w:val="24"/>
          </w:rPr>
          <w:t>mm</w:t>
        </w:r>
      </w:smartTag>
      <w:r>
        <w:rPr>
          <w:rFonts w:hint="eastAsia"/>
          <w:sz w:val="24"/>
        </w:rPr>
        <w:t>。在棒的底端固定一个直径比量筒底小、并带有几个小孔的硬橡胶板。</w:t>
      </w:r>
    </w:p>
    <w:p w:rsidR="00316048" w:rsidRDefault="00316048">
      <w:pPr>
        <w:numPr>
          <w:ilvl w:val="0"/>
          <w:numId w:val="37"/>
        </w:numPr>
        <w:rPr>
          <w:rFonts w:hint="eastAsia"/>
          <w:sz w:val="24"/>
        </w:rPr>
      </w:pPr>
      <w:r>
        <w:rPr>
          <w:rFonts w:hint="eastAsia"/>
          <w:sz w:val="24"/>
        </w:rPr>
        <w:t>溶解氧瓶：</w:t>
      </w:r>
      <w:r>
        <w:rPr>
          <w:rFonts w:hint="eastAsia"/>
          <w:sz w:val="24"/>
        </w:rPr>
        <w:t>250</w:t>
      </w:r>
      <w:r>
        <w:rPr>
          <w:sz w:val="24"/>
        </w:rPr>
        <w:t>ml</w:t>
      </w:r>
      <w:r>
        <w:rPr>
          <w:rFonts w:hint="eastAsia"/>
          <w:sz w:val="24"/>
        </w:rPr>
        <w:t>到</w:t>
      </w:r>
      <w:r>
        <w:rPr>
          <w:rFonts w:hint="eastAsia"/>
          <w:sz w:val="24"/>
        </w:rPr>
        <w:t>300</w:t>
      </w:r>
      <w:r>
        <w:rPr>
          <w:sz w:val="24"/>
        </w:rPr>
        <w:t>ml</w:t>
      </w:r>
      <w:r>
        <w:rPr>
          <w:rFonts w:hint="eastAsia"/>
          <w:sz w:val="24"/>
        </w:rPr>
        <w:t>之间，带有磨口玻璃塞并具有供水封用的钟形口。</w:t>
      </w:r>
    </w:p>
    <w:p w:rsidR="00316048" w:rsidRDefault="00316048">
      <w:pPr>
        <w:numPr>
          <w:ilvl w:val="0"/>
          <w:numId w:val="37"/>
        </w:numPr>
        <w:rPr>
          <w:rFonts w:hint="eastAsia"/>
          <w:sz w:val="24"/>
        </w:rPr>
      </w:pPr>
      <w:r>
        <w:rPr>
          <w:rFonts w:hint="eastAsia"/>
          <w:sz w:val="24"/>
        </w:rPr>
        <w:t>虹吸管，供分取水样和添加稀释水用。</w:t>
      </w:r>
    </w:p>
    <w:p w:rsidR="00316048" w:rsidRDefault="00316048">
      <w:pPr>
        <w:rPr>
          <w:rFonts w:hint="eastAsia"/>
          <w:b/>
          <w:sz w:val="24"/>
          <w:shd w:val="pct15" w:color="auto" w:fill="FFFFFF"/>
        </w:rPr>
      </w:pPr>
      <w:r>
        <w:rPr>
          <w:rFonts w:hint="eastAsia"/>
          <w:b/>
          <w:sz w:val="24"/>
          <w:shd w:val="pct15" w:color="auto" w:fill="FFFFFF"/>
        </w:rPr>
        <w:t>试</w:t>
      </w:r>
      <w:r>
        <w:rPr>
          <w:rFonts w:hint="eastAsia"/>
          <w:b/>
          <w:sz w:val="24"/>
          <w:shd w:val="pct15" w:color="auto" w:fill="FFFFFF"/>
        </w:rPr>
        <w:t xml:space="preserve">   </w:t>
      </w:r>
      <w:r>
        <w:rPr>
          <w:rFonts w:hint="eastAsia"/>
          <w:b/>
          <w:sz w:val="24"/>
          <w:shd w:val="pct15" w:color="auto" w:fill="FFFFFF"/>
        </w:rPr>
        <w:t>剂</w:t>
      </w:r>
    </w:p>
    <w:p w:rsidR="00316048" w:rsidRDefault="00316048">
      <w:pPr>
        <w:numPr>
          <w:ilvl w:val="0"/>
          <w:numId w:val="38"/>
        </w:numPr>
        <w:rPr>
          <w:rFonts w:hint="eastAsia"/>
          <w:b/>
          <w:sz w:val="24"/>
        </w:rPr>
      </w:pPr>
      <w:r>
        <w:rPr>
          <w:rFonts w:hint="eastAsia"/>
          <w:b/>
          <w:sz w:val="24"/>
        </w:rPr>
        <w:t>磷酸盐缓冲溶液</w:t>
      </w:r>
    </w:p>
    <w:p w:rsidR="00316048" w:rsidRDefault="00316048">
      <w:pPr>
        <w:ind w:firstLine="425"/>
        <w:rPr>
          <w:rFonts w:hint="eastAsia"/>
          <w:sz w:val="24"/>
        </w:rPr>
      </w:pPr>
      <w:r>
        <w:rPr>
          <w:rFonts w:hint="eastAsia"/>
          <w:sz w:val="24"/>
        </w:rPr>
        <w:t>将</w:t>
      </w:r>
      <w:smartTag w:uri="urn:schemas-microsoft-com:office:smarttags" w:element="chmetcnv">
        <w:smartTagPr>
          <w:attr w:name="TCSC" w:val="0"/>
          <w:attr w:name="NumberType" w:val="1"/>
          <w:attr w:name="Negative" w:val="False"/>
          <w:attr w:name="HasSpace" w:val="False"/>
          <w:attr w:name="SourceValue" w:val="8.5"/>
          <w:attr w:name="UnitName" w:val="g"/>
        </w:smartTagPr>
        <w:r>
          <w:rPr>
            <w:rFonts w:hint="eastAsia"/>
            <w:sz w:val="24"/>
          </w:rPr>
          <w:t>8.5</w:t>
        </w:r>
        <w:r>
          <w:rPr>
            <w:sz w:val="24"/>
          </w:rPr>
          <w:t>g</w:t>
        </w:r>
      </w:smartTag>
      <w:r>
        <w:rPr>
          <w:rFonts w:hint="eastAsia"/>
          <w:sz w:val="24"/>
        </w:rPr>
        <w:t>磷酸二氢钾（</w:t>
      </w:r>
      <w:r>
        <w:rPr>
          <w:rFonts w:hint="eastAsia"/>
          <w:sz w:val="24"/>
        </w:rPr>
        <w:t>KH</w:t>
      </w:r>
      <w:r>
        <w:rPr>
          <w:rFonts w:hint="eastAsia"/>
          <w:sz w:val="24"/>
          <w:vertAlign w:val="subscript"/>
        </w:rPr>
        <w:t>2</w:t>
      </w:r>
      <w:r>
        <w:rPr>
          <w:rFonts w:hint="eastAsia"/>
          <w:sz w:val="24"/>
        </w:rPr>
        <w:t>PO</w:t>
      </w:r>
      <w:r>
        <w:rPr>
          <w:rFonts w:hint="eastAsia"/>
          <w:sz w:val="24"/>
          <w:vertAlign w:val="subscript"/>
        </w:rPr>
        <w:t>4</w:t>
      </w:r>
      <w:r>
        <w:rPr>
          <w:rFonts w:hint="eastAsia"/>
          <w:sz w:val="24"/>
        </w:rPr>
        <w:t>），</w:t>
      </w:r>
      <w:smartTag w:uri="urn:schemas-microsoft-com:office:smarttags" w:element="chmetcnv">
        <w:smartTagPr>
          <w:attr w:name="TCSC" w:val="0"/>
          <w:attr w:name="NumberType" w:val="1"/>
          <w:attr w:name="Negative" w:val="False"/>
          <w:attr w:name="HasSpace" w:val="False"/>
          <w:attr w:name="SourceValue" w:val="21.75"/>
          <w:attr w:name="UnitName" w:val="g"/>
        </w:smartTagPr>
        <w:r>
          <w:rPr>
            <w:rFonts w:hint="eastAsia"/>
            <w:sz w:val="24"/>
          </w:rPr>
          <w:t>21.75</w:t>
        </w:r>
        <w:r>
          <w:rPr>
            <w:sz w:val="24"/>
          </w:rPr>
          <w:t>g</w:t>
        </w:r>
      </w:smartTag>
      <w:r>
        <w:rPr>
          <w:rFonts w:hint="eastAsia"/>
          <w:sz w:val="24"/>
        </w:rPr>
        <w:t>磷酸氢二钾（</w:t>
      </w:r>
      <w:r>
        <w:rPr>
          <w:rFonts w:hint="eastAsia"/>
          <w:sz w:val="24"/>
        </w:rPr>
        <w:t>K</w:t>
      </w:r>
      <w:r>
        <w:rPr>
          <w:rFonts w:hint="eastAsia"/>
          <w:sz w:val="24"/>
          <w:vertAlign w:val="subscript"/>
        </w:rPr>
        <w:t>2</w:t>
      </w:r>
      <w:r>
        <w:rPr>
          <w:rFonts w:hint="eastAsia"/>
          <w:sz w:val="24"/>
        </w:rPr>
        <w:t>HPO</w:t>
      </w:r>
      <w:r>
        <w:rPr>
          <w:rFonts w:hint="eastAsia"/>
          <w:sz w:val="24"/>
          <w:vertAlign w:val="subscript"/>
        </w:rPr>
        <w:t>4</w:t>
      </w:r>
      <w:r>
        <w:rPr>
          <w:rFonts w:hint="eastAsia"/>
          <w:sz w:val="24"/>
        </w:rPr>
        <w:t>），</w:t>
      </w:r>
      <w:smartTag w:uri="urn:schemas-microsoft-com:office:smarttags" w:element="chmetcnv">
        <w:smartTagPr>
          <w:attr w:name="TCSC" w:val="0"/>
          <w:attr w:name="NumberType" w:val="1"/>
          <w:attr w:name="Negative" w:val="False"/>
          <w:attr w:name="HasSpace" w:val="False"/>
          <w:attr w:name="SourceValue" w:val="33.4"/>
          <w:attr w:name="UnitName" w:val="g"/>
        </w:smartTagPr>
        <w:r>
          <w:rPr>
            <w:rFonts w:hint="eastAsia"/>
            <w:sz w:val="24"/>
          </w:rPr>
          <w:t>33.4</w:t>
        </w:r>
        <w:r>
          <w:rPr>
            <w:sz w:val="24"/>
          </w:rPr>
          <w:t>g</w:t>
        </w:r>
      </w:smartTag>
      <w:r>
        <w:rPr>
          <w:rFonts w:hint="eastAsia"/>
          <w:sz w:val="24"/>
        </w:rPr>
        <w:t>七水合磷酸氢二钠（</w:t>
      </w:r>
      <w:r>
        <w:rPr>
          <w:rFonts w:hint="eastAsia"/>
          <w:sz w:val="24"/>
        </w:rPr>
        <w:t>N</w:t>
      </w:r>
      <w:r>
        <w:rPr>
          <w:sz w:val="24"/>
        </w:rPr>
        <w:t>a</w:t>
      </w:r>
      <w:r>
        <w:rPr>
          <w:rFonts w:hint="eastAsia"/>
          <w:sz w:val="24"/>
          <w:vertAlign w:val="subscript"/>
        </w:rPr>
        <w:t>2</w:t>
      </w:r>
      <w:r>
        <w:rPr>
          <w:rFonts w:hint="eastAsia"/>
          <w:sz w:val="24"/>
        </w:rPr>
        <w:t>HPO</w:t>
      </w:r>
      <w:r>
        <w:rPr>
          <w:rFonts w:hint="eastAsia"/>
          <w:sz w:val="24"/>
          <w:vertAlign w:val="subscript"/>
        </w:rPr>
        <w:t>4</w:t>
      </w:r>
      <w:r>
        <w:rPr>
          <w:sz w:val="24"/>
          <w:vertAlign w:val="subscript"/>
        </w:rPr>
        <w:t xml:space="preserve"> </w:t>
      </w:r>
      <w:r>
        <w:rPr>
          <w:sz w:val="24"/>
        </w:rPr>
        <w:t xml:space="preserve">· </w:t>
      </w:r>
      <w:r>
        <w:rPr>
          <w:rFonts w:hint="eastAsia"/>
          <w:sz w:val="24"/>
        </w:rPr>
        <w:t>7H</w:t>
      </w:r>
      <w:r>
        <w:rPr>
          <w:rFonts w:hint="eastAsia"/>
          <w:sz w:val="24"/>
          <w:vertAlign w:val="subscript"/>
        </w:rPr>
        <w:t>2</w:t>
      </w:r>
      <w:r>
        <w:rPr>
          <w:rFonts w:hint="eastAsia"/>
          <w:sz w:val="24"/>
        </w:rPr>
        <w:t>O</w:t>
      </w:r>
      <w:r>
        <w:rPr>
          <w:rFonts w:hint="eastAsia"/>
          <w:sz w:val="24"/>
        </w:rPr>
        <w:t>）和</w:t>
      </w:r>
      <w:smartTag w:uri="urn:schemas-microsoft-com:office:smarttags" w:element="chmetcnv">
        <w:smartTagPr>
          <w:attr w:name="TCSC" w:val="0"/>
          <w:attr w:name="NumberType" w:val="1"/>
          <w:attr w:name="Negative" w:val="False"/>
          <w:attr w:name="HasSpace" w:val="False"/>
          <w:attr w:name="SourceValue" w:val="1.7"/>
          <w:attr w:name="UnitName" w:val="g"/>
        </w:smartTagPr>
        <w:r>
          <w:rPr>
            <w:rFonts w:hint="eastAsia"/>
            <w:sz w:val="24"/>
          </w:rPr>
          <w:t>1.7</w:t>
        </w:r>
        <w:r>
          <w:rPr>
            <w:sz w:val="24"/>
          </w:rPr>
          <w:t>g</w:t>
        </w:r>
      </w:smartTag>
      <w:r>
        <w:rPr>
          <w:rFonts w:hint="eastAsia"/>
          <w:sz w:val="24"/>
        </w:rPr>
        <w:t>氯化铵（</w:t>
      </w:r>
      <w:r>
        <w:rPr>
          <w:rFonts w:hint="eastAsia"/>
          <w:sz w:val="24"/>
        </w:rPr>
        <w:t>NH</w:t>
      </w:r>
      <w:r>
        <w:rPr>
          <w:rFonts w:hint="eastAsia"/>
          <w:sz w:val="24"/>
          <w:vertAlign w:val="subscript"/>
        </w:rPr>
        <w:t>4</w:t>
      </w:r>
      <w:r>
        <w:rPr>
          <w:rFonts w:hint="eastAsia"/>
          <w:sz w:val="24"/>
        </w:rPr>
        <w:t>C</w:t>
      </w:r>
      <w:r>
        <w:rPr>
          <w:sz w:val="24"/>
        </w:rPr>
        <w:t>l</w:t>
      </w:r>
      <w:r>
        <w:rPr>
          <w:rFonts w:hint="eastAsia"/>
          <w:sz w:val="24"/>
        </w:rPr>
        <w:t>）溶于水中，稀释至</w:t>
      </w:r>
      <w:r>
        <w:rPr>
          <w:rFonts w:hint="eastAsia"/>
          <w:sz w:val="24"/>
        </w:rPr>
        <w:t>1000</w:t>
      </w:r>
      <w:r>
        <w:rPr>
          <w:sz w:val="24"/>
        </w:rPr>
        <w:t>ml</w:t>
      </w:r>
      <w:r>
        <w:rPr>
          <w:rFonts w:hint="eastAsia"/>
          <w:sz w:val="24"/>
        </w:rPr>
        <w:t>。此溶液的</w:t>
      </w:r>
      <w:r>
        <w:rPr>
          <w:sz w:val="24"/>
        </w:rPr>
        <w:t>p</w:t>
      </w:r>
      <w:r>
        <w:rPr>
          <w:rFonts w:hint="eastAsia"/>
          <w:sz w:val="24"/>
        </w:rPr>
        <w:t>H</w:t>
      </w:r>
      <w:r>
        <w:rPr>
          <w:rFonts w:hint="eastAsia"/>
          <w:sz w:val="24"/>
        </w:rPr>
        <w:t>应</w:t>
      </w:r>
      <w:r w:rsidR="007227E4">
        <w:rPr>
          <w:rFonts w:hint="eastAsia"/>
          <w:noProof/>
          <w:sz w:val="24"/>
        </w:rPr>
        <w:drawing>
          <wp:anchor distT="0" distB="0" distL="114300" distR="114300" simplePos="0" relativeHeight="251679232" behindDoc="0" locked="1" layoutInCell="1" allowOverlap="1">
            <wp:simplePos x="0" y="0"/>
            <wp:positionH relativeFrom="column">
              <wp:posOffset>3060700</wp:posOffset>
            </wp:positionH>
            <wp:positionV relativeFrom="paragraph">
              <wp:posOffset>7366000</wp:posOffset>
            </wp:positionV>
            <wp:extent cx="546100" cy="520700"/>
            <wp:effectExtent l="19050" t="0" r="6350" b="0"/>
            <wp:wrapNone/>
            <wp:docPr id="49" name="图片 49"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38"/>
                    <pic:cNvPicPr>
                      <a:picLocks noChangeAspect="1" noChangeArrowheads="1"/>
                    </pic:cNvPicPr>
                  </pic:nvPicPr>
                  <pic:blipFill>
                    <a:blip r:embed="rId10"/>
                    <a:srcRect/>
                    <a:stretch>
                      <a:fillRect/>
                    </a:stretch>
                  </pic:blipFill>
                  <pic:spPr bwMode="auto">
                    <a:xfrm>
                      <a:off x="0" y="0"/>
                      <a:ext cx="546100" cy="520700"/>
                    </a:xfrm>
                    <a:prstGeom prst="rect">
                      <a:avLst/>
                    </a:prstGeom>
                    <a:noFill/>
                    <a:ln w="9525">
                      <a:noFill/>
                      <a:miter lim="800000"/>
                      <a:headEnd/>
                      <a:tailEnd/>
                    </a:ln>
                  </pic:spPr>
                </pic:pic>
              </a:graphicData>
            </a:graphic>
          </wp:anchor>
        </w:drawing>
      </w:r>
      <w:r w:rsidR="007227E4">
        <w:rPr>
          <w:rFonts w:hint="eastAsia"/>
          <w:noProof/>
          <w:sz w:val="24"/>
        </w:rPr>
        <w:drawing>
          <wp:anchor distT="0" distB="0" distL="114300" distR="114300" simplePos="0" relativeHeight="251678208" behindDoc="1" locked="1" layoutInCell="1" allowOverlap="1">
            <wp:simplePos x="0" y="0"/>
            <wp:positionH relativeFrom="column">
              <wp:posOffset>1435100</wp:posOffset>
            </wp:positionH>
            <wp:positionV relativeFrom="paragraph">
              <wp:posOffset>3810000</wp:posOffset>
            </wp:positionV>
            <wp:extent cx="876300" cy="850900"/>
            <wp:effectExtent l="19050" t="0" r="0" b="0"/>
            <wp:wrapNone/>
            <wp:docPr id="48" name="图片 48"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66"/>
                    <pic:cNvPicPr>
                      <a:picLocks noChangeAspect="1" noChangeArrowheads="1"/>
                    </pic:cNvPicPr>
                  </pic:nvPicPr>
                  <pic:blipFill>
                    <a:blip r:embed="rId8"/>
                    <a:srcRect/>
                    <a:stretch>
                      <a:fillRect/>
                    </a:stretch>
                  </pic:blipFill>
                  <pic:spPr bwMode="auto">
                    <a:xfrm>
                      <a:off x="0" y="0"/>
                      <a:ext cx="876300" cy="850900"/>
                    </a:xfrm>
                    <a:prstGeom prst="rect">
                      <a:avLst/>
                    </a:prstGeom>
                    <a:noFill/>
                    <a:ln w="9525">
                      <a:noFill/>
                      <a:miter lim="800000"/>
                      <a:headEnd/>
                      <a:tailEnd/>
                    </a:ln>
                  </pic:spPr>
                </pic:pic>
              </a:graphicData>
            </a:graphic>
          </wp:anchor>
        </w:drawing>
      </w:r>
      <w:r w:rsidR="007227E4">
        <w:rPr>
          <w:rFonts w:hint="eastAsia"/>
          <w:noProof/>
          <w:sz w:val="24"/>
        </w:rPr>
        <w:drawing>
          <wp:anchor distT="0" distB="0" distL="114300" distR="114300" simplePos="0" relativeHeight="251677184" behindDoc="1" locked="1" layoutInCell="1" allowOverlap="1">
            <wp:simplePos x="0" y="0"/>
            <wp:positionH relativeFrom="column">
              <wp:posOffset>622300</wp:posOffset>
            </wp:positionH>
            <wp:positionV relativeFrom="paragraph">
              <wp:posOffset>469900</wp:posOffset>
            </wp:positionV>
            <wp:extent cx="533400" cy="508000"/>
            <wp:effectExtent l="19050" t="0" r="0" b="0"/>
            <wp:wrapNone/>
            <wp:docPr id="47" name="图片 47"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38"/>
                    <pic:cNvPicPr>
                      <a:picLocks noChangeAspect="1" noChangeArrowheads="1"/>
                    </pic:cNvPicPr>
                  </pic:nvPicPr>
                  <pic:blipFill>
                    <a:blip r:embed="rId10"/>
                    <a:srcRect/>
                    <a:stretch>
                      <a:fillRect/>
                    </a:stretch>
                  </pic:blipFill>
                  <pic:spPr bwMode="auto">
                    <a:xfrm>
                      <a:off x="0" y="0"/>
                      <a:ext cx="533400" cy="508000"/>
                    </a:xfrm>
                    <a:prstGeom prst="rect">
                      <a:avLst/>
                    </a:prstGeom>
                    <a:noFill/>
                    <a:ln w="9525">
                      <a:noFill/>
                      <a:miter lim="800000"/>
                      <a:headEnd/>
                      <a:tailEnd/>
                    </a:ln>
                  </pic:spPr>
                </pic:pic>
              </a:graphicData>
            </a:graphic>
          </wp:anchor>
        </w:drawing>
      </w:r>
      <w:r>
        <w:rPr>
          <w:rFonts w:hint="eastAsia"/>
          <w:sz w:val="24"/>
        </w:rPr>
        <w:t>为</w:t>
      </w:r>
      <w:r>
        <w:rPr>
          <w:rFonts w:hint="eastAsia"/>
          <w:sz w:val="24"/>
        </w:rPr>
        <w:t>7.2</w:t>
      </w:r>
      <w:r>
        <w:rPr>
          <w:rFonts w:hint="eastAsia"/>
          <w:sz w:val="24"/>
        </w:rPr>
        <w:t>。</w:t>
      </w:r>
    </w:p>
    <w:p w:rsidR="00316048" w:rsidRDefault="00316048">
      <w:pPr>
        <w:numPr>
          <w:ilvl w:val="0"/>
          <w:numId w:val="38"/>
        </w:numPr>
        <w:rPr>
          <w:rFonts w:hint="eastAsia"/>
          <w:b/>
          <w:sz w:val="24"/>
        </w:rPr>
      </w:pPr>
      <w:r>
        <w:rPr>
          <w:rFonts w:hint="eastAsia"/>
          <w:b/>
          <w:sz w:val="24"/>
        </w:rPr>
        <w:t>硫酸镁溶液</w:t>
      </w:r>
    </w:p>
    <w:p w:rsidR="00316048" w:rsidRDefault="00316048">
      <w:pPr>
        <w:ind w:firstLine="425"/>
        <w:rPr>
          <w:rFonts w:hint="eastAsia"/>
          <w:sz w:val="24"/>
        </w:rPr>
      </w:pPr>
      <w:r>
        <w:rPr>
          <w:rFonts w:hint="eastAsia"/>
          <w:sz w:val="24"/>
        </w:rPr>
        <w:t>将</w:t>
      </w:r>
      <w:smartTag w:uri="urn:schemas-microsoft-com:office:smarttags" w:element="chmetcnv">
        <w:smartTagPr>
          <w:attr w:name="TCSC" w:val="0"/>
          <w:attr w:name="NumberType" w:val="1"/>
          <w:attr w:name="Negative" w:val="False"/>
          <w:attr w:name="HasSpace" w:val="False"/>
          <w:attr w:name="SourceValue" w:val="22.5"/>
          <w:attr w:name="UnitName" w:val="g"/>
        </w:smartTagPr>
        <w:r>
          <w:rPr>
            <w:rFonts w:hint="eastAsia"/>
            <w:sz w:val="24"/>
          </w:rPr>
          <w:t>22.5</w:t>
        </w:r>
        <w:r>
          <w:rPr>
            <w:sz w:val="24"/>
          </w:rPr>
          <w:t>g</w:t>
        </w:r>
      </w:smartTag>
      <w:r>
        <w:rPr>
          <w:rFonts w:hint="eastAsia"/>
          <w:sz w:val="24"/>
        </w:rPr>
        <w:t>七水合硫酸镁（</w:t>
      </w:r>
      <w:r>
        <w:rPr>
          <w:rFonts w:hint="eastAsia"/>
          <w:sz w:val="24"/>
        </w:rPr>
        <w:t>M</w:t>
      </w:r>
      <w:r>
        <w:rPr>
          <w:sz w:val="24"/>
        </w:rPr>
        <w:t>g</w:t>
      </w:r>
      <w:r>
        <w:rPr>
          <w:rFonts w:hint="eastAsia"/>
          <w:sz w:val="24"/>
        </w:rPr>
        <w:t>SO</w:t>
      </w:r>
      <w:r>
        <w:rPr>
          <w:rFonts w:hint="eastAsia"/>
          <w:sz w:val="24"/>
          <w:vertAlign w:val="subscript"/>
        </w:rPr>
        <w:t>4</w:t>
      </w:r>
      <w:r>
        <w:rPr>
          <w:rFonts w:hint="eastAsia"/>
          <w:sz w:val="24"/>
        </w:rPr>
        <w:t xml:space="preserve"> </w:t>
      </w:r>
      <w:r>
        <w:rPr>
          <w:sz w:val="24"/>
        </w:rPr>
        <w:t xml:space="preserve">· </w:t>
      </w:r>
      <w:r>
        <w:rPr>
          <w:rFonts w:hint="eastAsia"/>
          <w:sz w:val="24"/>
        </w:rPr>
        <w:t>7H</w:t>
      </w:r>
      <w:r>
        <w:rPr>
          <w:rFonts w:hint="eastAsia"/>
          <w:sz w:val="24"/>
          <w:vertAlign w:val="subscript"/>
        </w:rPr>
        <w:t>2</w:t>
      </w:r>
      <w:r>
        <w:rPr>
          <w:rFonts w:hint="eastAsia"/>
          <w:sz w:val="24"/>
        </w:rPr>
        <w:t>O</w:t>
      </w:r>
      <w:r>
        <w:rPr>
          <w:rFonts w:hint="eastAsia"/>
          <w:sz w:val="24"/>
        </w:rPr>
        <w:t>）溶于水中，稀释至</w:t>
      </w:r>
      <w:r>
        <w:rPr>
          <w:rFonts w:hint="eastAsia"/>
          <w:sz w:val="24"/>
        </w:rPr>
        <w:t>1000</w:t>
      </w:r>
      <w:r>
        <w:rPr>
          <w:sz w:val="24"/>
        </w:rPr>
        <w:t>ml</w:t>
      </w:r>
      <w:r>
        <w:rPr>
          <w:rFonts w:hint="eastAsia"/>
          <w:sz w:val="24"/>
        </w:rPr>
        <w:t>。</w:t>
      </w:r>
    </w:p>
    <w:p w:rsidR="00316048" w:rsidRDefault="00316048">
      <w:pPr>
        <w:numPr>
          <w:ilvl w:val="0"/>
          <w:numId w:val="38"/>
        </w:numPr>
        <w:rPr>
          <w:rFonts w:hint="eastAsia"/>
          <w:b/>
          <w:sz w:val="24"/>
        </w:rPr>
      </w:pPr>
      <w:r>
        <w:rPr>
          <w:rFonts w:hint="eastAsia"/>
          <w:b/>
          <w:sz w:val="24"/>
        </w:rPr>
        <w:t>氯化钙溶液</w:t>
      </w:r>
    </w:p>
    <w:p w:rsidR="00316048" w:rsidRDefault="00316048">
      <w:pPr>
        <w:ind w:firstLine="425"/>
        <w:rPr>
          <w:rFonts w:hint="eastAsia"/>
          <w:sz w:val="24"/>
        </w:rPr>
      </w:pPr>
      <w:r>
        <w:rPr>
          <w:rFonts w:hint="eastAsia"/>
          <w:sz w:val="24"/>
        </w:rPr>
        <w:t>将</w:t>
      </w:r>
      <w:smartTag w:uri="urn:schemas-microsoft-com:office:smarttags" w:element="chmetcnv">
        <w:smartTagPr>
          <w:attr w:name="TCSC" w:val="0"/>
          <w:attr w:name="NumberType" w:val="1"/>
          <w:attr w:name="Negative" w:val="False"/>
          <w:attr w:name="HasSpace" w:val="False"/>
          <w:attr w:name="SourceValue" w:val="27.5"/>
          <w:attr w:name="UnitName" w:val="g"/>
        </w:smartTagPr>
        <w:r>
          <w:rPr>
            <w:rFonts w:hint="eastAsia"/>
            <w:sz w:val="24"/>
          </w:rPr>
          <w:t>27.5</w:t>
        </w:r>
        <w:r>
          <w:rPr>
            <w:sz w:val="24"/>
          </w:rPr>
          <w:t>g</w:t>
        </w:r>
      </w:smartTag>
      <w:r>
        <w:rPr>
          <w:rFonts w:hint="eastAsia"/>
          <w:sz w:val="24"/>
        </w:rPr>
        <w:t>无水氯化钙溶于水中，稀释至</w:t>
      </w:r>
      <w:r>
        <w:rPr>
          <w:rFonts w:hint="eastAsia"/>
          <w:sz w:val="24"/>
        </w:rPr>
        <w:t>1000</w:t>
      </w:r>
      <w:r>
        <w:rPr>
          <w:sz w:val="24"/>
        </w:rPr>
        <w:t>ml</w:t>
      </w:r>
      <w:r>
        <w:rPr>
          <w:rFonts w:hint="eastAsia"/>
          <w:sz w:val="24"/>
        </w:rPr>
        <w:t>。</w:t>
      </w:r>
    </w:p>
    <w:p w:rsidR="00316048" w:rsidRDefault="00316048">
      <w:pPr>
        <w:numPr>
          <w:ilvl w:val="0"/>
          <w:numId w:val="38"/>
        </w:numPr>
        <w:rPr>
          <w:rFonts w:hint="eastAsia"/>
          <w:b/>
          <w:sz w:val="24"/>
        </w:rPr>
      </w:pPr>
      <w:r>
        <w:rPr>
          <w:rFonts w:hint="eastAsia"/>
          <w:b/>
          <w:sz w:val="24"/>
        </w:rPr>
        <w:t>氯化铁溶液</w:t>
      </w:r>
    </w:p>
    <w:p w:rsidR="00316048" w:rsidRDefault="00316048">
      <w:pPr>
        <w:ind w:firstLine="425"/>
        <w:rPr>
          <w:rFonts w:hint="eastAsia"/>
          <w:sz w:val="24"/>
        </w:rPr>
      </w:pPr>
      <w:r>
        <w:rPr>
          <w:rFonts w:hint="eastAsia"/>
          <w:sz w:val="24"/>
        </w:rPr>
        <w:t>将</w:t>
      </w:r>
      <w:smartTag w:uri="urn:schemas-microsoft-com:office:smarttags" w:element="chmetcnv">
        <w:smartTagPr>
          <w:attr w:name="TCSC" w:val="0"/>
          <w:attr w:name="NumberType" w:val="1"/>
          <w:attr w:name="Negative" w:val="False"/>
          <w:attr w:name="HasSpace" w:val="False"/>
          <w:attr w:name="SourceValue" w:val=".25"/>
          <w:attr w:name="UnitName" w:val="g"/>
        </w:smartTagPr>
        <w:r>
          <w:rPr>
            <w:rFonts w:hint="eastAsia"/>
            <w:sz w:val="24"/>
          </w:rPr>
          <w:t>0.25</w:t>
        </w:r>
        <w:r>
          <w:rPr>
            <w:sz w:val="24"/>
          </w:rPr>
          <w:t>g</w:t>
        </w:r>
      </w:smartTag>
      <w:r>
        <w:rPr>
          <w:rFonts w:hint="eastAsia"/>
          <w:sz w:val="24"/>
        </w:rPr>
        <w:t>六水合氯化铁（</w:t>
      </w:r>
      <w:r>
        <w:rPr>
          <w:rFonts w:hint="eastAsia"/>
          <w:sz w:val="24"/>
        </w:rPr>
        <w:t>F</w:t>
      </w:r>
      <w:r>
        <w:rPr>
          <w:sz w:val="24"/>
        </w:rPr>
        <w:t>e</w:t>
      </w:r>
      <w:r>
        <w:rPr>
          <w:rFonts w:hint="eastAsia"/>
          <w:sz w:val="24"/>
        </w:rPr>
        <w:t>C</w:t>
      </w:r>
      <w:r>
        <w:rPr>
          <w:sz w:val="24"/>
        </w:rPr>
        <w:t>l</w:t>
      </w:r>
      <w:r>
        <w:rPr>
          <w:rFonts w:hint="eastAsia"/>
          <w:sz w:val="24"/>
          <w:vertAlign w:val="subscript"/>
        </w:rPr>
        <w:t>3</w:t>
      </w:r>
      <w:r>
        <w:rPr>
          <w:rFonts w:hint="eastAsia"/>
          <w:sz w:val="24"/>
        </w:rPr>
        <w:t xml:space="preserve"> </w:t>
      </w:r>
      <w:r>
        <w:rPr>
          <w:sz w:val="24"/>
        </w:rPr>
        <w:t xml:space="preserve">· </w:t>
      </w:r>
      <w:r>
        <w:rPr>
          <w:rFonts w:hint="eastAsia"/>
          <w:sz w:val="24"/>
        </w:rPr>
        <w:t>6H</w:t>
      </w:r>
      <w:r>
        <w:rPr>
          <w:rFonts w:hint="eastAsia"/>
          <w:sz w:val="24"/>
          <w:vertAlign w:val="subscript"/>
        </w:rPr>
        <w:t>2</w:t>
      </w:r>
      <w:r>
        <w:rPr>
          <w:rFonts w:hint="eastAsia"/>
          <w:sz w:val="24"/>
        </w:rPr>
        <w:t>O</w:t>
      </w:r>
      <w:r>
        <w:rPr>
          <w:rFonts w:hint="eastAsia"/>
          <w:sz w:val="24"/>
        </w:rPr>
        <w:t>）溶于水中，稀释至</w:t>
      </w:r>
      <w:r>
        <w:rPr>
          <w:rFonts w:hint="eastAsia"/>
          <w:sz w:val="24"/>
        </w:rPr>
        <w:t>1000</w:t>
      </w:r>
      <w:r>
        <w:rPr>
          <w:sz w:val="24"/>
        </w:rPr>
        <w:t>ml</w:t>
      </w:r>
      <w:r>
        <w:rPr>
          <w:rFonts w:hint="eastAsia"/>
          <w:sz w:val="24"/>
        </w:rPr>
        <w:t>。</w:t>
      </w:r>
    </w:p>
    <w:p w:rsidR="00316048" w:rsidRDefault="00316048">
      <w:pPr>
        <w:numPr>
          <w:ilvl w:val="0"/>
          <w:numId w:val="38"/>
        </w:numPr>
        <w:rPr>
          <w:rFonts w:hint="eastAsia"/>
          <w:b/>
          <w:sz w:val="24"/>
        </w:rPr>
      </w:pPr>
      <w:r>
        <w:rPr>
          <w:rFonts w:hint="eastAsia"/>
          <w:b/>
          <w:sz w:val="24"/>
        </w:rPr>
        <w:t>盐酸溶液</w:t>
      </w:r>
      <w:r>
        <w:rPr>
          <w:b/>
          <w:sz w:val="24"/>
        </w:rPr>
        <w:t>(0.5mol/L)</w:t>
      </w:r>
    </w:p>
    <w:p w:rsidR="00316048" w:rsidRDefault="00316048">
      <w:pPr>
        <w:ind w:firstLine="425"/>
        <w:rPr>
          <w:rFonts w:hint="eastAsia"/>
          <w:sz w:val="24"/>
        </w:rPr>
      </w:pPr>
      <w:r>
        <w:rPr>
          <w:rFonts w:hint="eastAsia"/>
          <w:sz w:val="24"/>
        </w:rPr>
        <w:t>将</w:t>
      </w:r>
      <w:r>
        <w:rPr>
          <w:rFonts w:hint="eastAsia"/>
          <w:sz w:val="24"/>
        </w:rPr>
        <w:t>40</w:t>
      </w:r>
      <w:r>
        <w:rPr>
          <w:sz w:val="24"/>
        </w:rPr>
        <w:t>ml</w:t>
      </w:r>
      <w:r>
        <w:rPr>
          <w:rFonts w:hint="eastAsia"/>
          <w:sz w:val="24"/>
        </w:rPr>
        <w:t>盐酸（</w:t>
      </w:r>
      <w:r>
        <w:rPr>
          <w:rFonts w:ascii="宋体" w:hint="eastAsia"/>
          <w:sz w:val="24"/>
        </w:rPr>
        <w:t>ρ</w:t>
      </w:r>
      <w:r>
        <w:rPr>
          <w:sz w:val="24"/>
        </w:rPr>
        <w:t>=</w:t>
      </w:r>
      <w:smartTag w:uri="urn:schemas-microsoft-com:office:smarttags" w:element="chmetcnv">
        <w:smartTagPr>
          <w:attr w:name="TCSC" w:val="0"/>
          <w:attr w:name="NumberType" w:val="1"/>
          <w:attr w:name="Negative" w:val="False"/>
          <w:attr w:name="HasSpace" w:val="True"/>
          <w:attr w:name="SourceValue" w:val="1.18"/>
          <w:attr w:name="UnitName" w:val="g"/>
        </w:smartTagPr>
        <w:r>
          <w:rPr>
            <w:sz w:val="24"/>
          </w:rPr>
          <w:t>1.18 g</w:t>
        </w:r>
      </w:smartTag>
      <w:r>
        <w:rPr>
          <w:sz w:val="24"/>
        </w:rPr>
        <w:t>/ml</w:t>
      </w:r>
      <w:r>
        <w:rPr>
          <w:rFonts w:hint="eastAsia"/>
          <w:sz w:val="24"/>
        </w:rPr>
        <w:t>）溶于水中，稀释至</w:t>
      </w:r>
      <w:r>
        <w:rPr>
          <w:rFonts w:hint="eastAsia"/>
          <w:sz w:val="24"/>
        </w:rPr>
        <w:t>1000</w:t>
      </w:r>
      <w:r>
        <w:rPr>
          <w:sz w:val="24"/>
        </w:rPr>
        <w:t>ml</w:t>
      </w:r>
      <w:r>
        <w:rPr>
          <w:rFonts w:hint="eastAsia"/>
          <w:sz w:val="24"/>
        </w:rPr>
        <w:t>。</w:t>
      </w:r>
    </w:p>
    <w:p w:rsidR="00316048" w:rsidRDefault="00316048">
      <w:pPr>
        <w:numPr>
          <w:ilvl w:val="0"/>
          <w:numId w:val="38"/>
        </w:numPr>
        <w:rPr>
          <w:rFonts w:hint="eastAsia"/>
          <w:b/>
          <w:sz w:val="24"/>
        </w:rPr>
      </w:pPr>
      <w:r>
        <w:rPr>
          <w:rFonts w:hint="eastAsia"/>
          <w:b/>
          <w:sz w:val="24"/>
        </w:rPr>
        <w:t>氢氧化钠溶液（</w:t>
      </w:r>
      <w:r>
        <w:rPr>
          <w:b/>
          <w:sz w:val="24"/>
        </w:rPr>
        <w:t>0.5mol/L</w:t>
      </w:r>
      <w:r>
        <w:rPr>
          <w:rFonts w:hint="eastAsia"/>
          <w:b/>
          <w:sz w:val="24"/>
        </w:rPr>
        <w:t>）</w:t>
      </w:r>
    </w:p>
    <w:p w:rsidR="00316048" w:rsidRDefault="00316048">
      <w:pPr>
        <w:rPr>
          <w:rFonts w:hint="eastAsia"/>
          <w:sz w:val="24"/>
        </w:rPr>
      </w:pPr>
      <w:r>
        <w:rPr>
          <w:rFonts w:hint="eastAsia"/>
          <w:sz w:val="24"/>
        </w:rPr>
        <w:t>将</w:t>
      </w:r>
      <w:smartTag w:uri="urn:schemas-microsoft-com:office:smarttags" w:element="chmetcnv">
        <w:smartTagPr>
          <w:attr w:name="TCSC" w:val="0"/>
          <w:attr w:name="NumberType" w:val="1"/>
          <w:attr w:name="Negative" w:val="False"/>
          <w:attr w:name="HasSpace" w:val="False"/>
          <w:attr w:name="SourceValue" w:val="20"/>
          <w:attr w:name="UnitName" w:val="g"/>
        </w:smartTagPr>
        <w:r>
          <w:rPr>
            <w:rFonts w:hint="eastAsia"/>
            <w:sz w:val="24"/>
          </w:rPr>
          <w:t>20</w:t>
        </w:r>
        <w:r>
          <w:rPr>
            <w:sz w:val="24"/>
          </w:rPr>
          <w:t>g</w:t>
        </w:r>
      </w:smartTag>
      <w:r>
        <w:rPr>
          <w:rFonts w:hint="eastAsia"/>
          <w:sz w:val="24"/>
        </w:rPr>
        <w:t>氢氧化钠溶于水中，稀释至</w:t>
      </w:r>
      <w:r>
        <w:rPr>
          <w:rFonts w:hint="eastAsia"/>
          <w:sz w:val="24"/>
        </w:rPr>
        <w:t>1000</w:t>
      </w:r>
      <w:r>
        <w:rPr>
          <w:sz w:val="24"/>
        </w:rPr>
        <w:t>ml</w:t>
      </w:r>
      <w:r>
        <w:rPr>
          <w:rFonts w:hint="eastAsia"/>
          <w:sz w:val="24"/>
        </w:rPr>
        <w:t>。</w:t>
      </w:r>
    </w:p>
    <w:p w:rsidR="00316048" w:rsidRDefault="00316048">
      <w:pPr>
        <w:numPr>
          <w:ilvl w:val="0"/>
          <w:numId w:val="38"/>
        </w:numPr>
        <w:rPr>
          <w:rFonts w:hint="eastAsia"/>
          <w:b/>
          <w:sz w:val="24"/>
        </w:rPr>
      </w:pPr>
      <w:r>
        <w:rPr>
          <w:rFonts w:hint="eastAsia"/>
          <w:b/>
          <w:sz w:val="24"/>
        </w:rPr>
        <w:t>亚硫酸钠溶液（</w:t>
      </w:r>
      <w:r>
        <w:rPr>
          <w:rFonts w:hint="eastAsia"/>
          <w:b/>
          <w:sz w:val="24"/>
        </w:rPr>
        <w:t>1/2N</w:t>
      </w:r>
      <w:r>
        <w:rPr>
          <w:b/>
          <w:sz w:val="24"/>
        </w:rPr>
        <w:t>a</w:t>
      </w:r>
      <w:r>
        <w:rPr>
          <w:b/>
          <w:sz w:val="24"/>
          <w:vertAlign w:val="subscript"/>
        </w:rPr>
        <w:t>2</w:t>
      </w:r>
      <w:r>
        <w:rPr>
          <w:rFonts w:hint="eastAsia"/>
          <w:b/>
          <w:sz w:val="24"/>
        </w:rPr>
        <w:t>SO</w:t>
      </w:r>
      <w:r>
        <w:rPr>
          <w:b/>
          <w:sz w:val="24"/>
          <w:vertAlign w:val="subscript"/>
        </w:rPr>
        <w:t>3</w:t>
      </w:r>
      <w:r>
        <w:rPr>
          <w:rFonts w:hint="eastAsia"/>
          <w:b/>
          <w:sz w:val="24"/>
        </w:rPr>
        <w:t>=0.025</w:t>
      </w:r>
      <w:r>
        <w:rPr>
          <w:b/>
          <w:sz w:val="24"/>
        </w:rPr>
        <w:t>mol/L</w:t>
      </w:r>
      <w:r>
        <w:rPr>
          <w:rFonts w:hint="eastAsia"/>
          <w:b/>
          <w:sz w:val="24"/>
        </w:rPr>
        <w:t>）</w:t>
      </w:r>
    </w:p>
    <w:p w:rsidR="00316048" w:rsidRDefault="00316048">
      <w:pPr>
        <w:ind w:firstLine="425"/>
        <w:rPr>
          <w:rFonts w:hint="eastAsia"/>
          <w:sz w:val="24"/>
        </w:rPr>
      </w:pPr>
      <w:r>
        <w:rPr>
          <w:rFonts w:hint="eastAsia"/>
          <w:sz w:val="24"/>
        </w:rPr>
        <w:t>将</w:t>
      </w:r>
      <w:smartTag w:uri="urn:schemas-microsoft-com:office:smarttags" w:element="chmetcnv">
        <w:smartTagPr>
          <w:attr w:name="TCSC" w:val="0"/>
          <w:attr w:name="NumberType" w:val="1"/>
          <w:attr w:name="Negative" w:val="False"/>
          <w:attr w:name="HasSpace" w:val="False"/>
          <w:attr w:name="SourceValue" w:val="1.575"/>
          <w:attr w:name="UnitName" w:val="g"/>
        </w:smartTagPr>
        <w:r>
          <w:rPr>
            <w:rFonts w:hint="eastAsia"/>
            <w:sz w:val="24"/>
          </w:rPr>
          <w:t>1.575</w:t>
        </w:r>
        <w:r>
          <w:rPr>
            <w:sz w:val="24"/>
          </w:rPr>
          <w:t>g</w:t>
        </w:r>
      </w:smartTag>
      <w:r>
        <w:rPr>
          <w:rFonts w:hint="eastAsia"/>
          <w:sz w:val="24"/>
        </w:rPr>
        <w:t>亚硫酸钠溶于水中，稀释至</w:t>
      </w:r>
      <w:r>
        <w:rPr>
          <w:rFonts w:hint="eastAsia"/>
          <w:sz w:val="24"/>
        </w:rPr>
        <w:t>1000</w:t>
      </w:r>
      <w:r>
        <w:rPr>
          <w:sz w:val="24"/>
        </w:rPr>
        <w:t>ml</w:t>
      </w:r>
      <w:r>
        <w:rPr>
          <w:rFonts w:hint="eastAsia"/>
          <w:sz w:val="24"/>
        </w:rPr>
        <w:t>。此溶液不稳定，需每天配制。</w:t>
      </w:r>
    </w:p>
    <w:p w:rsidR="00316048" w:rsidRDefault="00316048">
      <w:pPr>
        <w:ind w:firstLine="425"/>
        <w:rPr>
          <w:rFonts w:hint="eastAsia"/>
          <w:sz w:val="24"/>
        </w:rPr>
      </w:pPr>
    </w:p>
    <w:p w:rsidR="00316048" w:rsidRDefault="00316048">
      <w:pPr>
        <w:numPr>
          <w:ilvl w:val="0"/>
          <w:numId w:val="38"/>
        </w:numPr>
        <w:rPr>
          <w:rFonts w:hint="eastAsia"/>
          <w:b/>
          <w:sz w:val="24"/>
        </w:rPr>
      </w:pPr>
      <w:r>
        <w:rPr>
          <w:rFonts w:hint="eastAsia"/>
          <w:b/>
          <w:sz w:val="24"/>
        </w:rPr>
        <w:t>葡萄糖</w:t>
      </w:r>
      <w:r>
        <w:rPr>
          <w:b/>
          <w:sz w:val="24"/>
        </w:rPr>
        <w:t>—</w:t>
      </w:r>
      <w:r>
        <w:rPr>
          <w:rFonts w:hint="eastAsia"/>
          <w:b/>
          <w:sz w:val="24"/>
        </w:rPr>
        <w:t>谷氨酸标准溶液</w:t>
      </w:r>
    </w:p>
    <w:p w:rsidR="00316048" w:rsidRDefault="00316048">
      <w:pPr>
        <w:ind w:firstLine="425"/>
        <w:rPr>
          <w:rFonts w:hint="eastAsia"/>
          <w:sz w:val="24"/>
        </w:rPr>
      </w:pPr>
      <w:r>
        <w:rPr>
          <w:rFonts w:hint="eastAsia"/>
          <w:sz w:val="24"/>
        </w:rPr>
        <w:t>将葡萄糖（</w:t>
      </w:r>
      <w:r>
        <w:rPr>
          <w:rFonts w:hint="eastAsia"/>
          <w:sz w:val="24"/>
        </w:rPr>
        <w:t>C</w:t>
      </w:r>
      <w:r>
        <w:rPr>
          <w:sz w:val="24"/>
          <w:vertAlign w:val="subscript"/>
        </w:rPr>
        <w:t>6</w:t>
      </w:r>
      <w:r>
        <w:rPr>
          <w:rFonts w:hint="eastAsia"/>
          <w:sz w:val="24"/>
        </w:rPr>
        <w:t>H</w:t>
      </w:r>
      <w:r>
        <w:rPr>
          <w:sz w:val="24"/>
          <w:vertAlign w:val="subscript"/>
        </w:rPr>
        <w:t>12</w:t>
      </w:r>
      <w:r>
        <w:rPr>
          <w:rFonts w:hint="eastAsia"/>
          <w:sz w:val="24"/>
        </w:rPr>
        <w:t>O</w:t>
      </w:r>
      <w:r>
        <w:rPr>
          <w:sz w:val="24"/>
          <w:vertAlign w:val="subscript"/>
        </w:rPr>
        <w:t>6</w:t>
      </w:r>
      <w:r>
        <w:rPr>
          <w:rFonts w:hint="eastAsia"/>
          <w:sz w:val="24"/>
        </w:rPr>
        <w:t>）和谷氨酸（</w:t>
      </w:r>
      <w:r>
        <w:rPr>
          <w:rFonts w:hint="eastAsia"/>
          <w:sz w:val="24"/>
        </w:rPr>
        <w:t>HOOC</w:t>
      </w:r>
      <w:r>
        <w:rPr>
          <w:sz w:val="24"/>
        </w:rPr>
        <w:t>—</w:t>
      </w:r>
      <w:r>
        <w:rPr>
          <w:rFonts w:hint="eastAsia"/>
          <w:sz w:val="24"/>
        </w:rPr>
        <w:t>CH</w:t>
      </w:r>
      <w:r>
        <w:rPr>
          <w:sz w:val="24"/>
          <w:vertAlign w:val="subscript"/>
        </w:rPr>
        <w:t>2</w:t>
      </w:r>
      <w:r>
        <w:rPr>
          <w:sz w:val="24"/>
        </w:rPr>
        <w:t>—</w:t>
      </w:r>
      <w:r>
        <w:rPr>
          <w:rFonts w:hint="eastAsia"/>
          <w:sz w:val="24"/>
        </w:rPr>
        <w:t>CH</w:t>
      </w:r>
      <w:r>
        <w:rPr>
          <w:sz w:val="24"/>
          <w:vertAlign w:val="subscript"/>
        </w:rPr>
        <w:t>2</w:t>
      </w:r>
      <w:r>
        <w:rPr>
          <w:sz w:val="24"/>
        </w:rPr>
        <w:t>—</w:t>
      </w:r>
      <w:r>
        <w:rPr>
          <w:rFonts w:hint="eastAsia"/>
          <w:sz w:val="24"/>
        </w:rPr>
        <w:t>CHNH</w:t>
      </w:r>
      <w:r>
        <w:rPr>
          <w:sz w:val="24"/>
          <w:vertAlign w:val="subscript"/>
        </w:rPr>
        <w:t>2</w:t>
      </w:r>
      <w:r>
        <w:rPr>
          <w:sz w:val="24"/>
        </w:rPr>
        <w:t>—</w:t>
      </w:r>
      <w:r>
        <w:rPr>
          <w:rFonts w:hint="eastAsia"/>
          <w:sz w:val="24"/>
        </w:rPr>
        <w:t>COOH</w:t>
      </w:r>
      <w:r>
        <w:rPr>
          <w:rFonts w:hint="eastAsia"/>
          <w:sz w:val="24"/>
        </w:rPr>
        <w:t>）在</w:t>
      </w:r>
      <w:smartTag w:uri="urn:schemas-microsoft-com:office:smarttags" w:element="chmetcnv">
        <w:smartTagPr>
          <w:attr w:name="TCSC" w:val="0"/>
          <w:attr w:name="NumberType" w:val="1"/>
          <w:attr w:name="Negative" w:val="False"/>
          <w:attr w:name="HasSpace" w:val="False"/>
          <w:attr w:name="SourceValue" w:val="103"/>
          <w:attr w:name="UnitName" w:val="℃"/>
        </w:smartTagPr>
        <w:r>
          <w:rPr>
            <w:rFonts w:hint="eastAsia"/>
            <w:sz w:val="24"/>
          </w:rPr>
          <w:t>103</w:t>
        </w:r>
        <w:r>
          <w:rPr>
            <w:rFonts w:ascii="宋体" w:hint="eastAsia"/>
            <w:sz w:val="24"/>
          </w:rPr>
          <w:t>℃</w:t>
        </w:r>
      </w:smartTag>
      <w:r>
        <w:rPr>
          <w:rFonts w:hint="eastAsia"/>
          <w:sz w:val="24"/>
        </w:rPr>
        <w:t>干燥</w:t>
      </w:r>
      <w:r>
        <w:rPr>
          <w:rFonts w:hint="eastAsia"/>
          <w:sz w:val="24"/>
        </w:rPr>
        <w:t>1</w:t>
      </w:r>
      <w:r>
        <w:rPr>
          <w:sz w:val="24"/>
        </w:rPr>
        <w:t>h</w:t>
      </w:r>
      <w:r>
        <w:rPr>
          <w:rFonts w:hint="eastAsia"/>
          <w:sz w:val="24"/>
        </w:rPr>
        <w:t>后，各称取</w:t>
      </w:r>
      <w:r>
        <w:rPr>
          <w:rFonts w:hint="eastAsia"/>
          <w:sz w:val="24"/>
        </w:rPr>
        <w:t>150</w:t>
      </w:r>
      <w:r>
        <w:rPr>
          <w:sz w:val="24"/>
        </w:rPr>
        <w:t>mg</w:t>
      </w:r>
      <w:r>
        <w:rPr>
          <w:rFonts w:hint="eastAsia"/>
          <w:sz w:val="24"/>
        </w:rPr>
        <w:t>溶于水中，移入</w:t>
      </w:r>
      <w:r>
        <w:rPr>
          <w:rFonts w:hint="eastAsia"/>
          <w:sz w:val="24"/>
        </w:rPr>
        <w:t>1000</w:t>
      </w:r>
      <w:r>
        <w:rPr>
          <w:sz w:val="24"/>
        </w:rPr>
        <w:t>ml</w:t>
      </w:r>
      <w:r>
        <w:rPr>
          <w:rFonts w:hint="eastAsia"/>
          <w:sz w:val="24"/>
        </w:rPr>
        <w:t>容量瓶内并稀释至标线，混合均匀。此标准溶液临用前配制。</w:t>
      </w:r>
    </w:p>
    <w:p w:rsidR="00316048" w:rsidRDefault="00316048">
      <w:pPr>
        <w:numPr>
          <w:ilvl w:val="0"/>
          <w:numId w:val="38"/>
        </w:numPr>
        <w:rPr>
          <w:rFonts w:hint="eastAsia"/>
          <w:b/>
          <w:sz w:val="24"/>
        </w:rPr>
      </w:pPr>
      <w:r>
        <w:rPr>
          <w:rFonts w:hint="eastAsia"/>
          <w:b/>
          <w:sz w:val="24"/>
        </w:rPr>
        <w:t>稀释水</w:t>
      </w:r>
    </w:p>
    <w:p w:rsidR="00316048" w:rsidRDefault="00316048">
      <w:pPr>
        <w:ind w:firstLine="425"/>
        <w:rPr>
          <w:rFonts w:hint="eastAsia"/>
          <w:sz w:val="24"/>
        </w:rPr>
      </w:pPr>
      <w:r>
        <w:rPr>
          <w:rFonts w:hint="eastAsia"/>
          <w:sz w:val="24"/>
        </w:rPr>
        <w:t>在</w:t>
      </w:r>
      <w:r>
        <w:rPr>
          <w:rFonts w:hint="eastAsia"/>
          <w:sz w:val="24"/>
        </w:rPr>
        <w:t>5</w:t>
      </w:r>
      <w:r>
        <w:rPr>
          <w:sz w:val="24"/>
        </w:rPr>
        <w:t>—</w:t>
      </w:r>
      <w:smartTag w:uri="urn:schemas-microsoft-com:office:smarttags" w:element="chmetcnv">
        <w:smartTagPr>
          <w:attr w:name="TCSC" w:val="0"/>
          <w:attr w:name="NumberType" w:val="1"/>
          <w:attr w:name="Negative" w:val="False"/>
          <w:attr w:name="HasSpace" w:val="False"/>
          <w:attr w:name="SourceValue" w:val="20"/>
          <w:attr w:name="UnitName" w:val="l"/>
        </w:smartTagPr>
        <w:r>
          <w:rPr>
            <w:rFonts w:hint="eastAsia"/>
            <w:sz w:val="24"/>
          </w:rPr>
          <w:t>20</w:t>
        </w:r>
        <w:r>
          <w:rPr>
            <w:sz w:val="24"/>
          </w:rPr>
          <w:t>L</w:t>
        </w:r>
      </w:smartTag>
      <w:r>
        <w:rPr>
          <w:rFonts w:hint="eastAsia"/>
          <w:sz w:val="24"/>
        </w:rPr>
        <w:t>玻璃瓶内装入一定量的水，控制水温在</w:t>
      </w:r>
      <w:smartTag w:uri="urn:schemas-microsoft-com:office:smarttags" w:element="chmetcnv">
        <w:smartTagPr>
          <w:attr w:name="TCSC" w:val="0"/>
          <w:attr w:name="NumberType" w:val="1"/>
          <w:attr w:name="Negative" w:val="False"/>
          <w:attr w:name="HasSpace" w:val="False"/>
          <w:attr w:name="SourceValue" w:val="20"/>
          <w:attr w:name="UnitName" w:val="℃"/>
        </w:smartTagPr>
        <w:r>
          <w:rPr>
            <w:rFonts w:hint="eastAsia"/>
            <w:sz w:val="24"/>
          </w:rPr>
          <w:t>20</w:t>
        </w:r>
        <w:r>
          <w:rPr>
            <w:rFonts w:ascii="宋体" w:hint="eastAsia"/>
            <w:sz w:val="24"/>
          </w:rPr>
          <w:t>℃</w:t>
        </w:r>
      </w:smartTag>
      <w:r>
        <w:rPr>
          <w:rFonts w:hint="eastAsia"/>
          <w:sz w:val="24"/>
        </w:rPr>
        <w:t>左右。然后用无油空气压缩机或薄膜泵，将吸入的空气先后经活性炭吸附管及水洗涤管后，导入稀释水内曝气</w:t>
      </w:r>
      <w:r>
        <w:rPr>
          <w:rFonts w:hint="eastAsia"/>
          <w:sz w:val="24"/>
        </w:rPr>
        <w:t>2</w:t>
      </w:r>
      <w:r>
        <w:rPr>
          <w:sz w:val="24"/>
        </w:rPr>
        <w:t>—</w:t>
      </w:r>
      <w:r>
        <w:rPr>
          <w:rFonts w:hint="eastAsia"/>
          <w:sz w:val="24"/>
        </w:rPr>
        <w:t>8</w:t>
      </w:r>
      <w:r>
        <w:rPr>
          <w:sz w:val="24"/>
        </w:rPr>
        <w:t>h</w:t>
      </w:r>
      <w:r>
        <w:rPr>
          <w:rFonts w:hint="eastAsia"/>
          <w:sz w:val="24"/>
        </w:rPr>
        <w:t>，使稀释水中的溶解氧接近于饱和。停止曝气亦可导入适量纯氧。瓶口盖以两层经洗涤晾干的纱布，置于</w:t>
      </w:r>
      <w:smartTag w:uri="urn:schemas-microsoft-com:office:smarttags" w:element="chmetcnv">
        <w:smartTagPr>
          <w:attr w:name="TCSC" w:val="0"/>
          <w:attr w:name="NumberType" w:val="1"/>
          <w:attr w:name="Negative" w:val="False"/>
          <w:attr w:name="HasSpace" w:val="False"/>
          <w:attr w:name="SourceValue" w:val="20"/>
          <w:attr w:name="UnitName" w:val="℃"/>
        </w:smartTagPr>
        <w:r>
          <w:rPr>
            <w:rFonts w:hint="eastAsia"/>
            <w:sz w:val="24"/>
          </w:rPr>
          <w:t>20</w:t>
        </w:r>
        <w:r>
          <w:rPr>
            <w:rFonts w:ascii="宋体" w:hint="eastAsia"/>
            <w:sz w:val="24"/>
          </w:rPr>
          <w:t>℃</w:t>
        </w:r>
      </w:smartTag>
      <w:r>
        <w:rPr>
          <w:rFonts w:hint="eastAsia"/>
          <w:sz w:val="24"/>
        </w:rPr>
        <w:t>培养箱中放置数小时，使水中溶解氧含量达</w:t>
      </w:r>
      <w:r>
        <w:rPr>
          <w:rFonts w:hint="eastAsia"/>
          <w:sz w:val="24"/>
        </w:rPr>
        <w:t>8</w:t>
      </w:r>
      <w:r>
        <w:rPr>
          <w:sz w:val="24"/>
        </w:rPr>
        <w:t>mg/L</w:t>
      </w:r>
      <w:r>
        <w:rPr>
          <w:rFonts w:hint="eastAsia"/>
          <w:sz w:val="24"/>
        </w:rPr>
        <w:t>左右。临用前每升水中加入氯化钙溶液、氯化铁溶液、硫酸镁溶液、磷酸缓冲溶液各</w:t>
      </w:r>
      <w:r>
        <w:rPr>
          <w:rFonts w:hint="eastAsia"/>
          <w:sz w:val="24"/>
        </w:rPr>
        <w:t>1</w:t>
      </w:r>
      <w:r>
        <w:rPr>
          <w:sz w:val="24"/>
        </w:rPr>
        <w:t>ml</w:t>
      </w:r>
      <w:r>
        <w:rPr>
          <w:rFonts w:hint="eastAsia"/>
          <w:sz w:val="24"/>
        </w:rPr>
        <w:t>，并混合均匀。</w:t>
      </w:r>
    </w:p>
    <w:p w:rsidR="00316048" w:rsidRDefault="00316048">
      <w:pPr>
        <w:ind w:firstLine="425"/>
        <w:rPr>
          <w:sz w:val="24"/>
        </w:rPr>
      </w:pPr>
      <w:r>
        <w:rPr>
          <w:rFonts w:hint="eastAsia"/>
          <w:sz w:val="24"/>
        </w:rPr>
        <w:t>稀释水的</w:t>
      </w:r>
      <w:r>
        <w:rPr>
          <w:sz w:val="24"/>
        </w:rPr>
        <w:t>p</w:t>
      </w:r>
      <w:r>
        <w:rPr>
          <w:rFonts w:hint="eastAsia"/>
          <w:sz w:val="24"/>
        </w:rPr>
        <w:t>H</w:t>
      </w:r>
      <w:r>
        <w:rPr>
          <w:rFonts w:hint="eastAsia"/>
          <w:sz w:val="24"/>
        </w:rPr>
        <w:t>应为</w:t>
      </w:r>
      <w:r>
        <w:rPr>
          <w:rFonts w:hint="eastAsia"/>
          <w:sz w:val="24"/>
        </w:rPr>
        <w:t>7.2</w:t>
      </w:r>
      <w:r>
        <w:rPr>
          <w:rFonts w:hint="eastAsia"/>
          <w:sz w:val="24"/>
        </w:rPr>
        <w:t>，其</w:t>
      </w:r>
      <w:r>
        <w:rPr>
          <w:rFonts w:hint="eastAsia"/>
          <w:sz w:val="24"/>
        </w:rPr>
        <w:t>BOD</w:t>
      </w:r>
      <w:r>
        <w:rPr>
          <w:rFonts w:ascii="宋体" w:hint="eastAsia"/>
          <w:sz w:val="24"/>
          <w:vertAlign w:val="subscript"/>
        </w:rPr>
        <w:t>5</w:t>
      </w:r>
      <w:r>
        <w:rPr>
          <w:rFonts w:hint="eastAsia"/>
          <w:sz w:val="24"/>
        </w:rPr>
        <w:t>应小于</w:t>
      </w:r>
      <w:r>
        <w:rPr>
          <w:rFonts w:hint="eastAsia"/>
          <w:sz w:val="24"/>
        </w:rPr>
        <w:t>0.2</w:t>
      </w:r>
      <w:r>
        <w:rPr>
          <w:sz w:val="24"/>
        </w:rPr>
        <w:t>mg/L</w:t>
      </w:r>
      <w:r>
        <w:rPr>
          <w:rFonts w:hint="eastAsia"/>
          <w:sz w:val="24"/>
        </w:rPr>
        <w:t>。</w:t>
      </w:r>
    </w:p>
    <w:p w:rsidR="00316048" w:rsidRDefault="00316048">
      <w:pPr>
        <w:numPr>
          <w:ilvl w:val="0"/>
          <w:numId w:val="38"/>
        </w:numPr>
        <w:rPr>
          <w:rFonts w:hint="eastAsia"/>
          <w:b/>
          <w:sz w:val="24"/>
        </w:rPr>
      </w:pPr>
      <w:r>
        <w:rPr>
          <w:rFonts w:hint="eastAsia"/>
          <w:b/>
          <w:sz w:val="24"/>
        </w:rPr>
        <w:t>接种液</w:t>
      </w:r>
    </w:p>
    <w:p w:rsidR="00316048" w:rsidRDefault="00316048">
      <w:pPr>
        <w:ind w:firstLine="425"/>
        <w:rPr>
          <w:rFonts w:hint="eastAsia"/>
          <w:sz w:val="24"/>
        </w:rPr>
      </w:pPr>
      <w:r>
        <w:rPr>
          <w:rFonts w:hint="eastAsia"/>
          <w:sz w:val="24"/>
        </w:rPr>
        <w:t>可选择以下任一方法，以获得适用的接种液。</w:t>
      </w:r>
    </w:p>
    <w:p w:rsidR="00316048" w:rsidRDefault="00316048">
      <w:pPr>
        <w:numPr>
          <w:ilvl w:val="0"/>
          <w:numId w:val="39"/>
        </w:numPr>
        <w:rPr>
          <w:rFonts w:hint="eastAsia"/>
          <w:sz w:val="24"/>
        </w:rPr>
      </w:pPr>
      <w:r>
        <w:rPr>
          <w:rFonts w:hint="eastAsia"/>
          <w:sz w:val="24"/>
        </w:rPr>
        <w:t>城市污水，一般采用生活污水，在室温下放置一昼夜，取上清液供用。</w:t>
      </w:r>
    </w:p>
    <w:p w:rsidR="00316048" w:rsidRDefault="00316048">
      <w:pPr>
        <w:numPr>
          <w:ilvl w:val="0"/>
          <w:numId w:val="39"/>
        </w:numPr>
        <w:rPr>
          <w:rFonts w:hint="eastAsia"/>
          <w:sz w:val="24"/>
        </w:rPr>
      </w:pPr>
      <w:r>
        <w:rPr>
          <w:rFonts w:hint="eastAsia"/>
          <w:sz w:val="24"/>
        </w:rPr>
        <w:t>表层土壤浸出液，取</w:t>
      </w:r>
      <w:smartTag w:uri="urn:schemas-microsoft-com:office:smarttags" w:element="chmetcnv">
        <w:smartTagPr>
          <w:attr w:name="TCSC" w:val="0"/>
          <w:attr w:name="NumberType" w:val="1"/>
          <w:attr w:name="Negative" w:val="False"/>
          <w:attr w:name="HasSpace" w:val="False"/>
          <w:attr w:name="SourceValue" w:val="100"/>
          <w:attr w:name="UnitName" w:val="g"/>
        </w:smartTagPr>
        <w:r>
          <w:rPr>
            <w:rFonts w:hint="eastAsia"/>
            <w:sz w:val="24"/>
          </w:rPr>
          <w:t>100</w:t>
        </w:r>
        <w:r>
          <w:rPr>
            <w:sz w:val="24"/>
          </w:rPr>
          <w:t>g</w:t>
        </w:r>
      </w:smartTag>
      <w:r>
        <w:rPr>
          <w:rFonts w:hint="eastAsia"/>
          <w:sz w:val="24"/>
        </w:rPr>
        <w:t>花园或植物生长土壤，加入</w:t>
      </w:r>
      <w:smartTag w:uri="urn:schemas-microsoft-com:office:smarttags" w:element="chmetcnv">
        <w:smartTagPr>
          <w:attr w:name="TCSC" w:val="0"/>
          <w:attr w:name="NumberType" w:val="1"/>
          <w:attr w:name="Negative" w:val="False"/>
          <w:attr w:name="HasSpace" w:val="False"/>
          <w:attr w:name="SourceValue" w:val="1"/>
          <w:attr w:name="UnitName" w:val="l"/>
        </w:smartTagPr>
        <w:r>
          <w:rPr>
            <w:rFonts w:hint="eastAsia"/>
            <w:sz w:val="24"/>
          </w:rPr>
          <w:t>1L</w:t>
        </w:r>
      </w:smartTag>
      <w:r>
        <w:rPr>
          <w:rFonts w:hint="eastAsia"/>
          <w:sz w:val="24"/>
        </w:rPr>
        <w:t>水，混合并静止</w:t>
      </w:r>
      <w:r>
        <w:rPr>
          <w:rFonts w:hint="eastAsia"/>
          <w:sz w:val="24"/>
        </w:rPr>
        <w:t>10</w:t>
      </w:r>
      <w:r>
        <w:rPr>
          <w:sz w:val="24"/>
        </w:rPr>
        <w:t>min</w:t>
      </w:r>
      <w:r>
        <w:rPr>
          <w:rFonts w:hint="eastAsia"/>
          <w:sz w:val="24"/>
        </w:rPr>
        <w:t>。取上清液供用。</w:t>
      </w:r>
    </w:p>
    <w:p w:rsidR="00316048" w:rsidRDefault="00316048">
      <w:pPr>
        <w:numPr>
          <w:ilvl w:val="0"/>
          <w:numId w:val="39"/>
        </w:numPr>
        <w:rPr>
          <w:rFonts w:hint="eastAsia"/>
          <w:sz w:val="24"/>
        </w:rPr>
      </w:pPr>
      <w:r>
        <w:rPr>
          <w:rFonts w:hint="eastAsia"/>
          <w:sz w:val="24"/>
        </w:rPr>
        <w:t>用含城市污水的河水或湖水。</w:t>
      </w:r>
    </w:p>
    <w:p w:rsidR="00316048" w:rsidRDefault="00316048">
      <w:pPr>
        <w:numPr>
          <w:ilvl w:val="0"/>
          <w:numId w:val="39"/>
        </w:numPr>
        <w:rPr>
          <w:rFonts w:hint="eastAsia"/>
          <w:sz w:val="24"/>
        </w:rPr>
      </w:pPr>
      <w:r>
        <w:rPr>
          <w:rFonts w:hint="eastAsia"/>
          <w:sz w:val="24"/>
        </w:rPr>
        <w:t>污水处理厂的出水。</w:t>
      </w:r>
    </w:p>
    <w:p w:rsidR="00316048" w:rsidRDefault="00316048">
      <w:pPr>
        <w:numPr>
          <w:ilvl w:val="0"/>
          <w:numId w:val="39"/>
        </w:numPr>
        <w:rPr>
          <w:rFonts w:hint="eastAsia"/>
          <w:sz w:val="24"/>
        </w:rPr>
      </w:pPr>
      <w:r>
        <w:rPr>
          <w:rFonts w:hint="eastAsia"/>
          <w:sz w:val="24"/>
        </w:rPr>
        <w:t>当分析含有难于降解物质的废水时，在其排污口下游</w:t>
      </w:r>
      <w:r>
        <w:rPr>
          <w:rFonts w:hint="eastAsia"/>
          <w:sz w:val="24"/>
        </w:rPr>
        <w:t>3</w:t>
      </w:r>
      <w:r>
        <w:rPr>
          <w:sz w:val="24"/>
        </w:rPr>
        <w:t>—</w:t>
      </w:r>
      <w:smartTag w:uri="urn:schemas-microsoft-com:office:smarttags" w:element="chmetcnv">
        <w:smartTagPr>
          <w:attr w:name="TCSC" w:val="0"/>
          <w:attr w:name="NumberType" w:val="1"/>
          <w:attr w:name="Negative" w:val="False"/>
          <w:attr w:name="HasSpace" w:val="False"/>
          <w:attr w:name="SourceValue" w:val="8"/>
          <w:attr w:name="UnitName" w:val="km"/>
        </w:smartTagPr>
        <w:r>
          <w:rPr>
            <w:rFonts w:hint="eastAsia"/>
            <w:sz w:val="24"/>
          </w:rPr>
          <w:t>8</w:t>
        </w:r>
        <w:r>
          <w:rPr>
            <w:sz w:val="24"/>
          </w:rPr>
          <w:t>km</w:t>
        </w:r>
      </w:smartTag>
      <w:r>
        <w:rPr>
          <w:rFonts w:hint="eastAsia"/>
          <w:sz w:val="24"/>
        </w:rPr>
        <w:t>处取水样作为废水的驯化接种液。如无此种水源，可取中和或经适当稀释后的废水进行连续曝气，每天加入少量该种废水，同时加入适量表层土壤或生活污水，使能适应该种废水的微生物大量繁殖。当水中出现大量絮状物，或检查其化学需氧量的降低值出现突变时，表明适用的微生物已进行繁殖，可用做接种液。一般驯化过程需要</w:t>
      </w:r>
      <w:r>
        <w:rPr>
          <w:rFonts w:hint="eastAsia"/>
          <w:sz w:val="24"/>
        </w:rPr>
        <w:t>3</w:t>
      </w:r>
      <w:r>
        <w:rPr>
          <w:sz w:val="24"/>
        </w:rPr>
        <w:t>—</w:t>
      </w:r>
      <w:r>
        <w:rPr>
          <w:rFonts w:hint="eastAsia"/>
          <w:sz w:val="24"/>
        </w:rPr>
        <w:t>8</w:t>
      </w:r>
      <w:r>
        <w:rPr>
          <w:sz w:val="24"/>
        </w:rPr>
        <w:t>d</w:t>
      </w:r>
      <w:r>
        <w:rPr>
          <w:rFonts w:hint="eastAsia"/>
          <w:sz w:val="24"/>
        </w:rPr>
        <w:t>。</w:t>
      </w:r>
    </w:p>
    <w:p w:rsidR="00316048" w:rsidRDefault="00316048">
      <w:pPr>
        <w:numPr>
          <w:ilvl w:val="0"/>
          <w:numId w:val="38"/>
        </w:numPr>
        <w:rPr>
          <w:rFonts w:hint="eastAsia"/>
          <w:b/>
          <w:sz w:val="24"/>
        </w:rPr>
      </w:pPr>
      <w:r>
        <w:rPr>
          <w:rFonts w:hint="eastAsia"/>
          <w:b/>
          <w:sz w:val="24"/>
        </w:rPr>
        <w:t>接种稀释水</w:t>
      </w:r>
    </w:p>
    <w:p w:rsidR="00316048" w:rsidRDefault="00316048">
      <w:pPr>
        <w:ind w:firstLine="425"/>
        <w:rPr>
          <w:rFonts w:hint="eastAsia"/>
          <w:sz w:val="24"/>
        </w:rPr>
      </w:pPr>
      <w:r>
        <w:rPr>
          <w:rFonts w:hint="eastAsia"/>
          <w:sz w:val="24"/>
        </w:rPr>
        <w:t>分取适量接种液，加于稀释水中，混匀。每升稀释水中接种液加入量为：生活污水</w:t>
      </w:r>
      <w:r>
        <w:rPr>
          <w:rFonts w:hint="eastAsia"/>
          <w:sz w:val="24"/>
        </w:rPr>
        <w:t>1</w:t>
      </w:r>
      <w:r>
        <w:rPr>
          <w:sz w:val="24"/>
        </w:rPr>
        <w:t>—</w:t>
      </w:r>
      <w:r>
        <w:rPr>
          <w:rFonts w:hint="eastAsia"/>
          <w:sz w:val="24"/>
        </w:rPr>
        <w:t>10</w:t>
      </w:r>
      <w:r>
        <w:rPr>
          <w:sz w:val="24"/>
        </w:rPr>
        <w:t>ml</w:t>
      </w:r>
      <w:r>
        <w:rPr>
          <w:rFonts w:hint="eastAsia"/>
          <w:sz w:val="24"/>
        </w:rPr>
        <w:t>；或表层土壤浸出液</w:t>
      </w:r>
      <w:r>
        <w:rPr>
          <w:rFonts w:hint="eastAsia"/>
          <w:sz w:val="24"/>
        </w:rPr>
        <w:t>20</w:t>
      </w:r>
      <w:r>
        <w:rPr>
          <w:sz w:val="24"/>
        </w:rPr>
        <w:t>—</w:t>
      </w:r>
      <w:r>
        <w:rPr>
          <w:rFonts w:hint="eastAsia"/>
          <w:sz w:val="24"/>
        </w:rPr>
        <w:t>30</w:t>
      </w:r>
      <w:r>
        <w:rPr>
          <w:sz w:val="24"/>
        </w:rPr>
        <w:t>ml</w:t>
      </w:r>
      <w:r>
        <w:rPr>
          <w:rFonts w:hint="eastAsia"/>
          <w:sz w:val="24"/>
        </w:rPr>
        <w:t>；或河水、湖水</w:t>
      </w:r>
      <w:r>
        <w:rPr>
          <w:rFonts w:hint="eastAsia"/>
          <w:sz w:val="24"/>
        </w:rPr>
        <w:t>10</w:t>
      </w:r>
      <w:r>
        <w:rPr>
          <w:sz w:val="24"/>
        </w:rPr>
        <w:t>—</w:t>
      </w:r>
      <w:r>
        <w:rPr>
          <w:rFonts w:hint="eastAsia"/>
          <w:sz w:val="24"/>
        </w:rPr>
        <w:t>100</w:t>
      </w:r>
      <w:r>
        <w:rPr>
          <w:sz w:val="24"/>
        </w:rPr>
        <w:t>ml</w:t>
      </w:r>
      <w:r>
        <w:rPr>
          <w:rFonts w:hint="eastAsia"/>
          <w:sz w:val="24"/>
        </w:rPr>
        <w:t>。</w:t>
      </w:r>
    </w:p>
    <w:p w:rsidR="00316048" w:rsidRDefault="00316048">
      <w:pPr>
        <w:ind w:firstLine="425"/>
        <w:rPr>
          <w:rFonts w:hint="eastAsia"/>
          <w:sz w:val="24"/>
        </w:rPr>
      </w:pPr>
      <w:r>
        <w:rPr>
          <w:rFonts w:hint="eastAsia"/>
          <w:sz w:val="24"/>
        </w:rPr>
        <w:t>接种稀释水的</w:t>
      </w:r>
      <w:r>
        <w:rPr>
          <w:sz w:val="24"/>
        </w:rPr>
        <w:t>p</w:t>
      </w:r>
      <w:r>
        <w:rPr>
          <w:rFonts w:hint="eastAsia"/>
          <w:sz w:val="24"/>
        </w:rPr>
        <w:t>H</w:t>
      </w:r>
      <w:r>
        <w:rPr>
          <w:rFonts w:hint="eastAsia"/>
          <w:sz w:val="24"/>
        </w:rPr>
        <w:t>值应为</w:t>
      </w:r>
      <w:r>
        <w:rPr>
          <w:rFonts w:hint="eastAsia"/>
          <w:sz w:val="24"/>
        </w:rPr>
        <w:t>7.2</w:t>
      </w:r>
      <w:r>
        <w:rPr>
          <w:rFonts w:hint="eastAsia"/>
          <w:sz w:val="24"/>
        </w:rPr>
        <w:t>，</w:t>
      </w:r>
      <w:r>
        <w:rPr>
          <w:rFonts w:hint="eastAsia"/>
          <w:sz w:val="24"/>
        </w:rPr>
        <w:t>BOD</w:t>
      </w:r>
      <w:r>
        <w:rPr>
          <w:rFonts w:hint="eastAsia"/>
          <w:sz w:val="24"/>
          <w:vertAlign w:val="subscript"/>
        </w:rPr>
        <w:t>5</w:t>
      </w:r>
      <w:r>
        <w:rPr>
          <w:rFonts w:hint="eastAsia"/>
          <w:sz w:val="24"/>
        </w:rPr>
        <w:t>值以在</w:t>
      </w:r>
      <w:r>
        <w:rPr>
          <w:rFonts w:hint="eastAsia"/>
          <w:sz w:val="24"/>
        </w:rPr>
        <w:t>0.3</w:t>
      </w:r>
      <w:r>
        <w:rPr>
          <w:sz w:val="24"/>
        </w:rPr>
        <w:t>—</w:t>
      </w:r>
      <w:r>
        <w:rPr>
          <w:rFonts w:hint="eastAsia"/>
          <w:sz w:val="24"/>
        </w:rPr>
        <w:t>1.0</w:t>
      </w:r>
      <w:r>
        <w:rPr>
          <w:sz w:val="24"/>
        </w:rPr>
        <w:t xml:space="preserve"> mg/L</w:t>
      </w:r>
      <w:r>
        <w:rPr>
          <w:rFonts w:hint="eastAsia"/>
          <w:sz w:val="24"/>
        </w:rPr>
        <w:t>之间为宜。接种稀释水配制后应立即使用。</w:t>
      </w:r>
    </w:p>
    <w:p w:rsidR="00316048" w:rsidRDefault="00316048">
      <w:pPr>
        <w:rPr>
          <w:rFonts w:hint="eastAsia"/>
          <w:b/>
          <w:sz w:val="24"/>
          <w:shd w:val="pct15" w:color="auto" w:fill="FFFFFF"/>
        </w:rPr>
      </w:pPr>
      <w:r>
        <w:rPr>
          <w:rFonts w:hint="eastAsia"/>
          <w:b/>
          <w:sz w:val="24"/>
          <w:shd w:val="pct15" w:color="auto" w:fill="FFFFFF"/>
        </w:rPr>
        <w:t>步</w:t>
      </w:r>
      <w:r>
        <w:rPr>
          <w:rFonts w:hint="eastAsia"/>
          <w:b/>
          <w:sz w:val="24"/>
          <w:shd w:val="pct15" w:color="auto" w:fill="FFFFFF"/>
        </w:rPr>
        <w:t xml:space="preserve">   </w:t>
      </w:r>
      <w:r>
        <w:rPr>
          <w:rFonts w:hint="eastAsia"/>
          <w:b/>
          <w:sz w:val="24"/>
          <w:shd w:val="pct15" w:color="auto" w:fill="FFFFFF"/>
        </w:rPr>
        <w:t>骤</w:t>
      </w:r>
    </w:p>
    <w:p w:rsidR="00316048" w:rsidRDefault="00316048">
      <w:pPr>
        <w:numPr>
          <w:ilvl w:val="0"/>
          <w:numId w:val="40"/>
        </w:numPr>
        <w:rPr>
          <w:rFonts w:hint="eastAsia"/>
          <w:b/>
          <w:sz w:val="24"/>
        </w:rPr>
      </w:pPr>
      <w:r>
        <w:rPr>
          <w:rFonts w:hint="eastAsia"/>
          <w:b/>
          <w:sz w:val="24"/>
        </w:rPr>
        <w:t>水样的预处理</w:t>
      </w:r>
    </w:p>
    <w:p w:rsidR="00316048" w:rsidRDefault="00316048">
      <w:pPr>
        <w:numPr>
          <w:ilvl w:val="0"/>
          <w:numId w:val="41"/>
        </w:numPr>
        <w:rPr>
          <w:rFonts w:hint="eastAsia"/>
          <w:sz w:val="24"/>
        </w:rPr>
      </w:pPr>
      <w:r>
        <w:rPr>
          <w:rFonts w:hint="eastAsia"/>
          <w:sz w:val="24"/>
        </w:rPr>
        <w:t>水样的</w:t>
      </w:r>
      <w:r>
        <w:rPr>
          <w:sz w:val="24"/>
        </w:rPr>
        <w:t>p</w:t>
      </w:r>
      <w:r>
        <w:rPr>
          <w:rFonts w:hint="eastAsia"/>
          <w:sz w:val="24"/>
        </w:rPr>
        <w:t>H</w:t>
      </w:r>
      <w:r>
        <w:rPr>
          <w:rFonts w:hint="eastAsia"/>
          <w:sz w:val="24"/>
        </w:rPr>
        <w:t>值若超出</w:t>
      </w:r>
      <w:r>
        <w:rPr>
          <w:rFonts w:hint="eastAsia"/>
          <w:sz w:val="24"/>
        </w:rPr>
        <w:t>6.5</w:t>
      </w:r>
      <w:r>
        <w:rPr>
          <w:sz w:val="24"/>
        </w:rPr>
        <w:t>—</w:t>
      </w:r>
      <w:r>
        <w:rPr>
          <w:rFonts w:hint="eastAsia"/>
          <w:sz w:val="24"/>
        </w:rPr>
        <w:t>7.5</w:t>
      </w:r>
      <w:r>
        <w:rPr>
          <w:rFonts w:hint="eastAsia"/>
          <w:sz w:val="24"/>
        </w:rPr>
        <w:t>范围时，可用盐酸或氢氧化钠稀溶液调节</w:t>
      </w:r>
      <w:r>
        <w:rPr>
          <w:sz w:val="24"/>
        </w:rPr>
        <w:t>p</w:t>
      </w:r>
      <w:r>
        <w:rPr>
          <w:rFonts w:hint="eastAsia"/>
          <w:sz w:val="24"/>
        </w:rPr>
        <w:t>H</w:t>
      </w:r>
      <w:r>
        <w:rPr>
          <w:rFonts w:hint="eastAsia"/>
          <w:sz w:val="24"/>
        </w:rPr>
        <w:t>近于</w:t>
      </w:r>
      <w:r>
        <w:rPr>
          <w:rFonts w:hint="eastAsia"/>
          <w:sz w:val="24"/>
        </w:rPr>
        <w:t>7</w:t>
      </w:r>
      <w:r>
        <w:rPr>
          <w:rFonts w:hint="eastAsia"/>
          <w:sz w:val="24"/>
        </w:rPr>
        <w:t>，但用量不要超过水样体积的</w:t>
      </w:r>
      <w:r>
        <w:rPr>
          <w:rFonts w:hint="eastAsia"/>
          <w:sz w:val="24"/>
        </w:rPr>
        <w:t>0.5%</w:t>
      </w:r>
      <w:r>
        <w:rPr>
          <w:rFonts w:hint="eastAsia"/>
          <w:sz w:val="24"/>
        </w:rPr>
        <w:t>。若水样的酸度或碱度很高，可改用高浓度的碱或酸进行中和。</w:t>
      </w:r>
    </w:p>
    <w:p w:rsidR="00316048" w:rsidRDefault="00316048">
      <w:pPr>
        <w:numPr>
          <w:ilvl w:val="0"/>
          <w:numId w:val="41"/>
        </w:numPr>
        <w:rPr>
          <w:rFonts w:hint="eastAsia"/>
          <w:sz w:val="24"/>
        </w:rPr>
      </w:pPr>
      <w:r>
        <w:rPr>
          <w:rFonts w:hint="eastAsia"/>
          <w:sz w:val="24"/>
        </w:rPr>
        <w:t>水样中含有铜、铅、锌、镉、铬、砷、氰等有毒物质时，可使用经驯化的微生物接种液的稀释水进行稀释，或提高稀释倍数以减少毒物的浓度。</w:t>
      </w:r>
    </w:p>
    <w:p w:rsidR="00316048" w:rsidRDefault="00316048">
      <w:pPr>
        <w:numPr>
          <w:ilvl w:val="0"/>
          <w:numId w:val="41"/>
        </w:numPr>
        <w:rPr>
          <w:rFonts w:hint="eastAsia"/>
          <w:sz w:val="24"/>
        </w:rPr>
      </w:pPr>
      <w:r>
        <w:rPr>
          <w:rFonts w:hint="eastAsia"/>
          <w:sz w:val="24"/>
        </w:rPr>
        <w:t>含有少量游离氯的水样，一般放置</w:t>
      </w:r>
      <w:r>
        <w:rPr>
          <w:rFonts w:hint="eastAsia"/>
          <w:sz w:val="24"/>
        </w:rPr>
        <w:t>1</w:t>
      </w:r>
      <w:r>
        <w:rPr>
          <w:sz w:val="24"/>
        </w:rPr>
        <w:t>—</w:t>
      </w:r>
      <w:r>
        <w:rPr>
          <w:rFonts w:hint="eastAsia"/>
          <w:sz w:val="24"/>
        </w:rPr>
        <w:t>2</w:t>
      </w:r>
      <w:r>
        <w:rPr>
          <w:sz w:val="24"/>
        </w:rPr>
        <w:t>h</w:t>
      </w:r>
      <w:r>
        <w:rPr>
          <w:rFonts w:hint="eastAsia"/>
          <w:sz w:val="24"/>
        </w:rPr>
        <w:t>，游离氯即可消失。对于游离氯在短时间不能消散的水样，可加入亚硫酸钠溶液，以除去之。其加入量由下述方法决定。</w:t>
      </w:r>
    </w:p>
    <w:p w:rsidR="00316048" w:rsidRDefault="00316048">
      <w:pPr>
        <w:ind w:firstLine="425"/>
        <w:rPr>
          <w:rFonts w:hint="eastAsia"/>
          <w:sz w:val="24"/>
        </w:rPr>
      </w:pPr>
      <w:r>
        <w:rPr>
          <w:rFonts w:hint="eastAsia"/>
          <w:sz w:val="24"/>
        </w:rPr>
        <w:t>取已中和好的水样</w:t>
      </w:r>
      <w:r>
        <w:rPr>
          <w:rFonts w:hint="eastAsia"/>
          <w:sz w:val="24"/>
        </w:rPr>
        <w:t>100</w:t>
      </w:r>
      <w:r>
        <w:rPr>
          <w:sz w:val="24"/>
        </w:rPr>
        <w:t>ml</w:t>
      </w:r>
      <w:r>
        <w:rPr>
          <w:rFonts w:hint="eastAsia"/>
          <w:sz w:val="24"/>
        </w:rPr>
        <w:t>，加入</w:t>
      </w:r>
      <w:r>
        <w:rPr>
          <w:rFonts w:hint="eastAsia"/>
          <w:sz w:val="24"/>
        </w:rPr>
        <w:t>1+1</w:t>
      </w:r>
      <w:r>
        <w:rPr>
          <w:rFonts w:hint="eastAsia"/>
          <w:sz w:val="24"/>
        </w:rPr>
        <w:t>乙酸</w:t>
      </w:r>
      <w:r>
        <w:rPr>
          <w:rFonts w:hint="eastAsia"/>
          <w:sz w:val="24"/>
        </w:rPr>
        <w:t>10</w:t>
      </w:r>
      <w:r>
        <w:rPr>
          <w:sz w:val="24"/>
        </w:rPr>
        <w:t>ml</w:t>
      </w:r>
      <w:r>
        <w:rPr>
          <w:rFonts w:hint="eastAsia"/>
          <w:sz w:val="24"/>
        </w:rPr>
        <w:t>，</w:t>
      </w:r>
      <w:r>
        <w:rPr>
          <w:rFonts w:hint="eastAsia"/>
          <w:sz w:val="24"/>
        </w:rPr>
        <w:t>10%</w:t>
      </w:r>
      <w:r>
        <w:rPr>
          <w:rFonts w:hint="eastAsia"/>
          <w:sz w:val="24"/>
        </w:rPr>
        <w:t>（</w:t>
      </w:r>
      <w:r>
        <w:rPr>
          <w:sz w:val="24"/>
        </w:rPr>
        <w:t>m/V</w:t>
      </w:r>
      <w:r>
        <w:rPr>
          <w:rFonts w:hint="eastAsia"/>
          <w:sz w:val="24"/>
        </w:rPr>
        <w:t>）碘化钾溶液</w:t>
      </w:r>
      <w:r>
        <w:rPr>
          <w:rFonts w:hint="eastAsia"/>
          <w:sz w:val="24"/>
        </w:rPr>
        <w:t>1</w:t>
      </w:r>
      <w:r>
        <w:rPr>
          <w:sz w:val="24"/>
        </w:rPr>
        <w:t>ml</w:t>
      </w:r>
      <w:r>
        <w:rPr>
          <w:rFonts w:hint="eastAsia"/>
          <w:sz w:val="24"/>
        </w:rPr>
        <w:t>，混匀。以淀粉溶液为指示剂，用亚硫酸钠溶液滴定游离碘。由亚硫酸钠溶液消耗的体积，计算出水样中应加入亚硫酸钠溶液的量。</w:t>
      </w:r>
    </w:p>
    <w:p w:rsidR="00316048" w:rsidRDefault="00316048">
      <w:pPr>
        <w:numPr>
          <w:ilvl w:val="0"/>
          <w:numId w:val="41"/>
        </w:numPr>
        <w:rPr>
          <w:rFonts w:hint="eastAsia"/>
          <w:sz w:val="24"/>
        </w:rPr>
      </w:pPr>
      <w:r>
        <w:rPr>
          <w:rFonts w:hint="eastAsia"/>
          <w:sz w:val="24"/>
        </w:rPr>
        <w:t>从水温较低的水域或富营养化的湖泊中采集的水样，可遇到含有过饱和溶解氧，此时应将水样迅速升温至</w:t>
      </w:r>
      <w:smartTag w:uri="urn:schemas-microsoft-com:office:smarttags" w:element="chmetcnv">
        <w:smartTagPr>
          <w:attr w:name="TCSC" w:val="0"/>
          <w:attr w:name="NumberType" w:val="1"/>
          <w:attr w:name="Negative" w:val="False"/>
          <w:attr w:name="HasSpace" w:val="False"/>
          <w:attr w:name="SourceValue" w:val="20"/>
          <w:attr w:name="UnitName" w:val="℃"/>
        </w:smartTagPr>
        <w:r>
          <w:rPr>
            <w:rFonts w:hint="eastAsia"/>
            <w:sz w:val="24"/>
          </w:rPr>
          <w:t>20</w:t>
        </w:r>
        <w:r>
          <w:rPr>
            <w:rFonts w:ascii="宋体" w:hint="eastAsia"/>
            <w:sz w:val="24"/>
          </w:rPr>
          <w:t>℃</w:t>
        </w:r>
      </w:smartTag>
      <w:r>
        <w:rPr>
          <w:rFonts w:hint="eastAsia"/>
          <w:sz w:val="24"/>
        </w:rPr>
        <w:t>左右，在不使满瓶的情况下，充分振摇，并时时开塞放气，以赶出过饱和的溶解氧。</w:t>
      </w:r>
    </w:p>
    <w:p w:rsidR="00316048" w:rsidRDefault="00316048">
      <w:pPr>
        <w:ind w:firstLine="425"/>
        <w:rPr>
          <w:rFonts w:hint="eastAsia"/>
          <w:sz w:val="24"/>
        </w:rPr>
      </w:pPr>
      <w:r>
        <w:rPr>
          <w:rFonts w:hint="eastAsia"/>
          <w:sz w:val="24"/>
        </w:rPr>
        <w:t>从水温较高的水域或废水排放口取得的水样，则应迅速使其冷却至</w:t>
      </w:r>
      <w:smartTag w:uri="urn:schemas-microsoft-com:office:smarttags" w:element="chmetcnv">
        <w:smartTagPr>
          <w:attr w:name="TCSC" w:val="0"/>
          <w:attr w:name="NumberType" w:val="1"/>
          <w:attr w:name="Negative" w:val="False"/>
          <w:attr w:name="HasSpace" w:val="False"/>
          <w:attr w:name="SourceValue" w:val="20"/>
          <w:attr w:name="UnitName" w:val="℃"/>
        </w:smartTagPr>
        <w:r>
          <w:rPr>
            <w:rFonts w:hint="eastAsia"/>
            <w:sz w:val="24"/>
          </w:rPr>
          <w:t>20</w:t>
        </w:r>
        <w:r>
          <w:rPr>
            <w:rFonts w:ascii="宋体" w:hint="eastAsia"/>
            <w:sz w:val="24"/>
          </w:rPr>
          <w:t>℃</w:t>
        </w:r>
      </w:smartTag>
      <w:r>
        <w:rPr>
          <w:rFonts w:hint="eastAsia"/>
          <w:sz w:val="24"/>
        </w:rPr>
        <w:t>左右，并充分振摇，使与空气中氧分压接近平衡。</w:t>
      </w:r>
    </w:p>
    <w:p w:rsidR="00316048" w:rsidRDefault="00316048">
      <w:pPr>
        <w:numPr>
          <w:ilvl w:val="0"/>
          <w:numId w:val="40"/>
        </w:numPr>
        <w:rPr>
          <w:rFonts w:hint="eastAsia"/>
          <w:b/>
          <w:sz w:val="24"/>
        </w:rPr>
      </w:pPr>
      <w:r>
        <w:rPr>
          <w:rFonts w:hint="eastAsia"/>
          <w:b/>
          <w:sz w:val="24"/>
        </w:rPr>
        <w:t>不经稀释水样的测定</w:t>
      </w:r>
    </w:p>
    <w:p w:rsidR="00316048" w:rsidRDefault="00316048">
      <w:pPr>
        <w:ind w:firstLine="425"/>
        <w:rPr>
          <w:rFonts w:hint="eastAsia"/>
          <w:sz w:val="24"/>
        </w:rPr>
      </w:pPr>
      <w:r>
        <w:rPr>
          <w:rFonts w:hint="eastAsia"/>
          <w:sz w:val="24"/>
        </w:rPr>
        <w:t>溶解氧含量较高、有机物含量较少的地面水，可不经稀释，而直接以虹吸法，将约</w:t>
      </w:r>
      <w:smartTag w:uri="urn:schemas-microsoft-com:office:smarttags" w:element="chmetcnv">
        <w:smartTagPr>
          <w:attr w:name="TCSC" w:val="0"/>
          <w:attr w:name="NumberType" w:val="1"/>
          <w:attr w:name="Negative" w:val="False"/>
          <w:attr w:name="HasSpace" w:val="False"/>
          <w:attr w:name="SourceValue" w:val="20"/>
          <w:attr w:name="UnitName" w:val="℃"/>
        </w:smartTagPr>
        <w:r>
          <w:rPr>
            <w:rFonts w:hint="eastAsia"/>
            <w:sz w:val="24"/>
          </w:rPr>
          <w:t>20</w:t>
        </w:r>
        <w:r>
          <w:rPr>
            <w:rFonts w:ascii="宋体" w:hint="eastAsia"/>
            <w:sz w:val="24"/>
          </w:rPr>
          <w:t>℃</w:t>
        </w:r>
      </w:smartTag>
      <w:r>
        <w:rPr>
          <w:rFonts w:hint="eastAsia"/>
          <w:sz w:val="24"/>
        </w:rPr>
        <w:t>的混匀水样转移入两个溶解氧瓶内，转移过程中应注意不使产生气泡。以同样的操作使两个溶解氧瓶充满水样后溢出少许，加塞。瓶内不应有气泡。</w:t>
      </w:r>
    </w:p>
    <w:p w:rsidR="00316048" w:rsidRDefault="00316048">
      <w:pPr>
        <w:ind w:firstLine="425"/>
        <w:rPr>
          <w:rFonts w:hint="eastAsia"/>
          <w:sz w:val="24"/>
        </w:rPr>
      </w:pPr>
      <w:r>
        <w:rPr>
          <w:rFonts w:hint="eastAsia"/>
          <w:sz w:val="24"/>
        </w:rPr>
        <w:t>其中一瓶随即测定溶解氧，另一瓶的瓶口进行水封后，放入培养箱中，在</w:t>
      </w:r>
      <w:r>
        <w:rPr>
          <w:rFonts w:hint="eastAsia"/>
          <w:sz w:val="24"/>
        </w:rPr>
        <w:t>20</w:t>
      </w:r>
      <w:r>
        <w:rPr>
          <w:sz w:val="24"/>
        </w:rPr>
        <w:t>±</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hint="eastAsia"/>
            <w:sz w:val="24"/>
          </w:rPr>
          <w:t>1</w:t>
        </w:r>
        <w:r>
          <w:rPr>
            <w:rFonts w:ascii="宋体" w:hint="eastAsia"/>
            <w:sz w:val="24"/>
          </w:rPr>
          <w:t>℃</w:t>
        </w:r>
      </w:smartTag>
      <w:r>
        <w:rPr>
          <w:rFonts w:hint="eastAsia"/>
          <w:sz w:val="24"/>
        </w:rPr>
        <w:t>培养</w:t>
      </w:r>
      <w:r>
        <w:rPr>
          <w:rFonts w:hint="eastAsia"/>
          <w:sz w:val="24"/>
        </w:rPr>
        <w:t>5</w:t>
      </w:r>
      <w:r>
        <w:rPr>
          <w:sz w:val="24"/>
        </w:rPr>
        <w:t>d</w:t>
      </w:r>
      <w:r>
        <w:rPr>
          <w:rFonts w:hint="eastAsia"/>
          <w:sz w:val="24"/>
        </w:rPr>
        <w:t>。在培养过程中注意添加封口水。</w:t>
      </w:r>
    </w:p>
    <w:p w:rsidR="00316048" w:rsidRDefault="00316048">
      <w:pPr>
        <w:ind w:firstLine="425"/>
        <w:rPr>
          <w:rFonts w:hint="eastAsia"/>
          <w:sz w:val="24"/>
        </w:rPr>
      </w:pPr>
      <w:r>
        <w:rPr>
          <w:rFonts w:hint="eastAsia"/>
          <w:sz w:val="24"/>
        </w:rPr>
        <w:t>从开始放入培养箱算起，经过五昼夜后，弃去封口水，测定剩余的溶解氧。</w:t>
      </w:r>
    </w:p>
    <w:p w:rsidR="00316048" w:rsidRDefault="00316048">
      <w:pPr>
        <w:numPr>
          <w:ilvl w:val="0"/>
          <w:numId w:val="40"/>
        </w:numPr>
        <w:rPr>
          <w:rFonts w:hint="eastAsia"/>
          <w:b/>
          <w:sz w:val="24"/>
        </w:rPr>
      </w:pPr>
      <w:r>
        <w:rPr>
          <w:rFonts w:hint="eastAsia"/>
          <w:b/>
          <w:sz w:val="24"/>
        </w:rPr>
        <w:t>需经稀释水样的测定</w:t>
      </w:r>
    </w:p>
    <w:p w:rsidR="00316048" w:rsidRDefault="00316048">
      <w:pPr>
        <w:numPr>
          <w:ilvl w:val="0"/>
          <w:numId w:val="42"/>
        </w:numPr>
        <w:rPr>
          <w:rFonts w:hint="eastAsia"/>
          <w:sz w:val="24"/>
        </w:rPr>
      </w:pPr>
      <w:r>
        <w:rPr>
          <w:rFonts w:hint="eastAsia"/>
          <w:sz w:val="24"/>
        </w:rPr>
        <w:t>稀释倍数的确定：根据实践经验，提出下述计算方法，供稀释时参考。</w:t>
      </w:r>
    </w:p>
    <w:p w:rsidR="00316048" w:rsidRDefault="00316048">
      <w:pPr>
        <w:numPr>
          <w:ilvl w:val="0"/>
          <w:numId w:val="44"/>
        </w:numPr>
        <w:rPr>
          <w:rFonts w:hint="eastAsia"/>
          <w:sz w:val="24"/>
        </w:rPr>
      </w:pPr>
      <w:r>
        <w:rPr>
          <w:rFonts w:hint="eastAsia"/>
          <w:b/>
          <w:sz w:val="24"/>
        </w:rPr>
        <w:t>地面水</w:t>
      </w:r>
      <w:r>
        <w:rPr>
          <w:rFonts w:hint="eastAsia"/>
          <w:sz w:val="24"/>
        </w:rPr>
        <w:t>，由测得的高锰酸盐指数与一定的系数的乘积，即求得稀释倍数，见下表。</w:t>
      </w:r>
    </w:p>
    <w:p w:rsidR="00316048" w:rsidRDefault="00316048">
      <w:pPr>
        <w:jc w:val="center"/>
        <w:rPr>
          <w:rFonts w:hint="eastAsia"/>
          <w:b/>
          <w:sz w:val="24"/>
        </w:rPr>
      </w:pPr>
      <w:r>
        <w:rPr>
          <w:rFonts w:hint="eastAsia"/>
          <w:b/>
          <w:sz w:val="24"/>
        </w:rPr>
        <w:t>由高锰酸盐指数与一定系数的乘积求得的稀释倍数</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3767"/>
      </w:tblGrid>
      <w:tr w:rsidR="00316048">
        <w:tblPrEx>
          <w:tblCellMar>
            <w:top w:w="0" w:type="dxa"/>
            <w:bottom w:w="0" w:type="dxa"/>
          </w:tblCellMar>
        </w:tblPrEx>
        <w:tc>
          <w:tcPr>
            <w:tcW w:w="3613" w:type="dxa"/>
          </w:tcPr>
          <w:p w:rsidR="00316048" w:rsidRDefault="00316048">
            <w:pPr>
              <w:jc w:val="center"/>
              <w:rPr>
                <w:rFonts w:hint="eastAsia"/>
                <w:b/>
                <w:sz w:val="24"/>
              </w:rPr>
            </w:pPr>
            <w:r>
              <w:rPr>
                <w:rFonts w:hint="eastAsia"/>
                <w:b/>
                <w:sz w:val="24"/>
              </w:rPr>
              <w:t>高锰酸盐指数（</w:t>
            </w:r>
            <w:r>
              <w:rPr>
                <w:b/>
                <w:sz w:val="24"/>
              </w:rPr>
              <w:t>mg/L</w:t>
            </w:r>
            <w:r>
              <w:rPr>
                <w:rFonts w:hint="eastAsia"/>
                <w:b/>
                <w:sz w:val="24"/>
              </w:rPr>
              <w:t>）</w:t>
            </w:r>
          </w:p>
        </w:tc>
        <w:tc>
          <w:tcPr>
            <w:tcW w:w="3767" w:type="dxa"/>
          </w:tcPr>
          <w:p w:rsidR="00316048" w:rsidRDefault="00316048">
            <w:pPr>
              <w:jc w:val="center"/>
              <w:rPr>
                <w:rFonts w:hint="eastAsia"/>
                <w:b/>
                <w:sz w:val="24"/>
              </w:rPr>
            </w:pPr>
            <w:r>
              <w:rPr>
                <w:rFonts w:hint="eastAsia"/>
                <w:b/>
                <w:sz w:val="24"/>
              </w:rPr>
              <w:t>系数</w:t>
            </w:r>
          </w:p>
        </w:tc>
      </w:tr>
      <w:tr w:rsidR="00316048">
        <w:tblPrEx>
          <w:tblCellMar>
            <w:top w:w="0" w:type="dxa"/>
            <w:bottom w:w="0" w:type="dxa"/>
          </w:tblCellMar>
        </w:tblPrEx>
        <w:tc>
          <w:tcPr>
            <w:tcW w:w="3613" w:type="dxa"/>
          </w:tcPr>
          <w:p w:rsidR="00316048" w:rsidRDefault="00316048">
            <w:pPr>
              <w:jc w:val="center"/>
              <w:rPr>
                <w:rFonts w:hint="eastAsia"/>
                <w:sz w:val="24"/>
              </w:rPr>
            </w:pPr>
            <w:r>
              <w:rPr>
                <w:sz w:val="24"/>
              </w:rPr>
              <w:t xml:space="preserve">&lt; </w:t>
            </w:r>
            <w:r>
              <w:rPr>
                <w:rFonts w:hint="eastAsia"/>
                <w:sz w:val="24"/>
              </w:rPr>
              <w:t>5</w:t>
            </w:r>
          </w:p>
        </w:tc>
        <w:tc>
          <w:tcPr>
            <w:tcW w:w="3767" w:type="dxa"/>
          </w:tcPr>
          <w:p w:rsidR="00316048" w:rsidRDefault="00316048">
            <w:pPr>
              <w:jc w:val="center"/>
              <w:rPr>
                <w:rFonts w:hint="eastAsia"/>
                <w:sz w:val="24"/>
              </w:rPr>
            </w:pPr>
            <w:r>
              <w:rPr>
                <w:rFonts w:hint="eastAsia"/>
                <w:sz w:val="24"/>
              </w:rPr>
              <w:t>---</w:t>
            </w:r>
          </w:p>
        </w:tc>
      </w:tr>
      <w:tr w:rsidR="00316048">
        <w:tblPrEx>
          <w:tblCellMar>
            <w:top w:w="0" w:type="dxa"/>
            <w:bottom w:w="0" w:type="dxa"/>
          </w:tblCellMar>
        </w:tblPrEx>
        <w:tc>
          <w:tcPr>
            <w:tcW w:w="3613" w:type="dxa"/>
          </w:tcPr>
          <w:p w:rsidR="00316048" w:rsidRDefault="00316048">
            <w:pPr>
              <w:jc w:val="center"/>
              <w:rPr>
                <w:rFonts w:hint="eastAsia"/>
                <w:sz w:val="24"/>
              </w:rPr>
            </w:pPr>
            <w:r>
              <w:rPr>
                <w:rFonts w:hint="eastAsia"/>
                <w:sz w:val="24"/>
              </w:rPr>
              <w:t>5-10</w:t>
            </w:r>
          </w:p>
        </w:tc>
        <w:tc>
          <w:tcPr>
            <w:tcW w:w="3767" w:type="dxa"/>
          </w:tcPr>
          <w:p w:rsidR="00316048" w:rsidRDefault="00316048">
            <w:pPr>
              <w:jc w:val="center"/>
              <w:rPr>
                <w:rFonts w:hint="eastAsia"/>
                <w:sz w:val="24"/>
              </w:rPr>
            </w:pPr>
            <w:r>
              <w:rPr>
                <w:rFonts w:hint="eastAsia"/>
                <w:sz w:val="24"/>
              </w:rPr>
              <w:t>0.2</w:t>
            </w:r>
            <w:r>
              <w:rPr>
                <w:rFonts w:hint="eastAsia"/>
                <w:sz w:val="24"/>
              </w:rPr>
              <w:t>、</w:t>
            </w:r>
            <w:r>
              <w:rPr>
                <w:rFonts w:hint="eastAsia"/>
                <w:sz w:val="24"/>
              </w:rPr>
              <w:t>0.3</w:t>
            </w:r>
          </w:p>
        </w:tc>
      </w:tr>
      <w:tr w:rsidR="00316048">
        <w:tblPrEx>
          <w:tblCellMar>
            <w:top w:w="0" w:type="dxa"/>
            <w:bottom w:w="0" w:type="dxa"/>
          </w:tblCellMar>
        </w:tblPrEx>
        <w:tc>
          <w:tcPr>
            <w:tcW w:w="3613" w:type="dxa"/>
          </w:tcPr>
          <w:p w:rsidR="00316048" w:rsidRDefault="00316048">
            <w:pPr>
              <w:jc w:val="center"/>
              <w:rPr>
                <w:rFonts w:hint="eastAsia"/>
                <w:sz w:val="24"/>
              </w:rPr>
            </w:pPr>
            <w:r>
              <w:rPr>
                <w:rFonts w:hint="eastAsia"/>
                <w:sz w:val="24"/>
              </w:rPr>
              <w:t>10-20</w:t>
            </w:r>
          </w:p>
        </w:tc>
        <w:tc>
          <w:tcPr>
            <w:tcW w:w="3767" w:type="dxa"/>
          </w:tcPr>
          <w:p w:rsidR="00316048" w:rsidRDefault="00316048">
            <w:pPr>
              <w:jc w:val="center"/>
              <w:rPr>
                <w:rFonts w:hint="eastAsia"/>
                <w:sz w:val="24"/>
              </w:rPr>
            </w:pPr>
            <w:r>
              <w:rPr>
                <w:rFonts w:hint="eastAsia"/>
                <w:sz w:val="24"/>
              </w:rPr>
              <w:t>0.4</w:t>
            </w:r>
            <w:r>
              <w:rPr>
                <w:rFonts w:hint="eastAsia"/>
                <w:sz w:val="24"/>
              </w:rPr>
              <w:t>、</w:t>
            </w:r>
            <w:r>
              <w:rPr>
                <w:rFonts w:hint="eastAsia"/>
                <w:sz w:val="24"/>
              </w:rPr>
              <w:t>0.6</w:t>
            </w:r>
          </w:p>
        </w:tc>
      </w:tr>
      <w:tr w:rsidR="00316048">
        <w:tblPrEx>
          <w:tblCellMar>
            <w:top w:w="0" w:type="dxa"/>
            <w:bottom w:w="0" w:type="dxa"/>
          </w:tblCellMar>
        </w:tblPrEx>
        <w:trPr>
          <w:trHeight w:val="398"/>
        </w:trPr>
        <w:tc>
          <w:tcPr>
            <w:tcW w:w="3613" w:type="dxa"/>
          </w:tcPr>
          <w:p w:rsidR="00316048" w:rsidRDefault="00316048">
            <w:pPr>
              <w:jc w:val="center"/>
              <w:rPr>
                <w:rFonts w:hint="eastAsia"/>
                <w:sz w:val="24"/>
              </w:rPr>
            </w:pPr>
            <w:r>
              <w:rPr>
                <w:sz w:val="24"/>
              </w:rPr>
              <w:t xml:space="preserve">&gt; </w:t>
            </w:r>
            <w:r>
              <w:rPr>
                <w:rFonts w:hint="eastAsia"/>
                <w:sz w:val="24"/>
              </w:rPr>
              <w:t>20</w:t>
            </w:r>
          </w:p>
        </w:tc>
        <w:tc>
          <w:tcPr>
            <w:tcW w:w="3767" w:type="dxa"/>
          </w:tcPr>
          <w:p w:rsidR="00316048" w:rsidRDefault="00316048">
            <w:pPr>
              <w:jc w:val="center"/>
              <w:rPr>
                <w:rFonts w:hint="eastAsia"/>
                <w:sz w:val="24"/>
              </w:rPr>
            </w:pPr>
            <w:r>
              <w:rPr>
                <w:rFonts w:hint="eastAsia"/>
                <w:sz w:val="24"/>
              </w:rPr>
              <w:t>0.5</w:t>
            </w:r>
            <w:r>
              <w:rPr>
                <w:rFonts w:hint="eastAsia"/>
                <w:sz w:val="24"/>
              </w:rPr>
              <w:t>、</w:t>
            </w:r>
            <w:r>
              <w:rPr>
                <w:rFonts w:hint="eastAsia"/>
                <w:sz w:val="24"/>
              </w:rPr>
              <w:t>0.7</w:t>
            </w:r>
            <w:r>
              <w:rPr>
                <w:rFonts w:hint="eastAsia"/>
                <w:sz w:val="24"/>
              </w:rPr>
              <w:t>、</w:t>
            </w:r>
            <w:r>
              <w:rPr>
                <w:rFonts w:hint="eastAsia"/>
                <w:sz w:val="24"/>
              </w:rPr>
              <w:t>1.0</w:t>
            </w:r>
          </w:p>
        </w:tc>
      </w:tr>
    </w:tbl>
    <w:p w:rsidR="00316048" w:rsidRDefault="00316048">
      <w:pPr>
        <w:numPr>
          <w:ilvl w:val="0"/>
          <w:numId w:val="45"/>
        </w:numPr>
        <w:rPr>
          <w:rFonts w:ascii="宋体" w:hint="eastAsia"/>
          <w:sz w:val="24"/>
        </w:rPr>
      </w:pPr>
      <w:r>
        <w:rPr>
          <w:rFonts w:ascii="宋体" w:hint="eastAsia"/>
          <w:b/>
          <w:sz w:val="24"/>
        </w:rPr>
        <w:t>工业废水</w:t>
      </w:r>
      <w:r>
        <w:rPr>
          <w:rFonts w:ascii="宋体" w:hint="eastAsia"/>
          <w:sz w:val="24"/>
        </w:rPr>
        <w:t>，由重铬酸钾法测得的COD值来确定。通常需做三个稀释比。</w:t>
      </w:r>
    </w:p>
    <w:p w:rsidR="00316048" w:rsidRDefault="00316048">
      <w:pPr>
        <w:ind w:firstLine="425"/>
        <w:rPr>
          <w:rFonts w:ascii="宋体" w:hint="eastAsia"/>
          <w:sz w:val="24"/>
        </w:rPr>
      </w:pPr>
      <w:r>
        <w:rPr>
          <w:rFonts w:ascii="宋体" w:hint="eastAsia"/>
          <w:sz w:val="24"/>
        </w:rPr>
        <w:t>使用稀释水时，由COD值分别乘以系数0.075、0.15、0.225，即获得三个稀释倍数。</w:t>
      </w:r>
    </w:p>
    <w:p w:rsidR="00316048" w:rsidRDefault="00316048">
      <w:pPr>
        <w:ind w:firstLine="425"/>
        <w:rPr>
          <w:rFonts w:ascii="宋体" w:hint="eastAsia"/>
          <w:sz w:val="24"/>
        </w:rPr>
      </w:pPr>
      <w:r>
        <w:rPr>
          <w:rFonts w:ascii="宋体" w:hint="eastAsia"/>
          <w:sz w:val="24"/>
        </w:rPr>
        <w:t>使用接种稀释水时，则分别乘以0.075、0.15和0.25三个系数。</w:t>
      </w:r>
    </w:p>
    <w:p w:rsidR="00316048" w:rsidRDefault="00316048">
      <w:pPr>
        <w:ind w:firstLine="425"/>
        <w:rPr>
          <w:rFonts w:ascii="宋体" w:hint="eastAsia"/>
          <w:sz w:val="24"/>
        </w:rPr>
      </w:pPr>
      <w:r>
        <w:rPr>
          <w:rFonts w:ascii="宋体" w:hint="eastAsia"/>
          <w:b/>
          <w:sz w:val="24"/>
          <w:shd w:val="pct15" w:color="auto" w:fill="FFFFFF"/>
        </w:rPr>
        <w:t>注：</w:t>
      </w:r>
      <w:r>
        <w:rPr>
          <w:rFonts w:ascii="宋体" w:hint="eastAsia"/>
          <w:sz w:val="24"/>
        </w:rPr>
        <w:t>COD</w:t>
      </w:r>
      <w:r>
        <w:rPr>
          <w:rFonts w:ascii="宋体"/>
          <w:sz w:val="24"/>
        </w:rPr>
        <w:t>cr</w:t>
      </w:r>
      <w:r>
        <w:rPr>
          <w:rFonts w:ascii="宋体" w:hint="eastAsia"/>
          <w:sz w:val="24"/>
        </w:rPr>
        <w:t>值可在测定COD过程中，加热回流至60</w:t>
      </w:r>
      <w:r>
        <w:rPr>
          <w:rFonts w:ascii="宋体"/>
          <w:sz w:val="24"/>
        </w:rPr>
        <w:t>min</w:t>
      </w:r>
      <w:r>
        <w:rPr>
          <w:rFonts w:ascii="宋体" w:hint="eastAsia"/>
          <w:sz w:val="24"/>
        </w:rPr>
        <w:t>时，用由校核试验的苯二甲酸氢钾溶液按COD测定相同操作步骤制备的标准色列进行估测。</w:t>
      </w:r>
    </w:p>
    <w:p w:rsidR="00316048" w:rsidRDefault="00316048">
      <w:pPr>
        <w:numPr>
          <w:ilvl w:val="0"/>
          <w:numId w:val="42"/>
        </w:numPr>
        <w:rPr>
          <w:rFonts w:ascii="宋体" w:hint="eastAsia"/>
          <w:b/>
          <w:sz w:val="24"/>
        </w:rPr>
      </w:pPr>
      <w:r>
        <w:rPr>
          <w:rFonts w:ascii="宋体" w:hint="eastAsia"/>
          <w:b/>
          <w:sz w:val="24"/>
        </w:rPr>
        <w:t>稀释操作：</w:t>
      </w:r>
    </w:p>
    <w:p w:rsidR="00316048" w:rsidRDefault="00316048">
      <w:pPr>
        <w:numPr>
          <w:ilvl w:val="0"/>
          <w:numId w:val="46"/>
        </w:numPr>
        <w:rPr>
          <w:rFonts w:ascii="宋体" w:hint="eastAsia"/>
          <w:sz w:val="24"/>
        </w:rPr>
      </w:pPr>
      <w:r>
        <w:rPr>
          <w:rFonts w:ascii="宋体" w:hint="eastAsia"/>
          <w:sz w:val="24"/>
        </w:rPr>
        <w:t>一般稀释法</w:t>
      </w:r>
    </w:p>
    <w:p w:rsidR="00316048" w:rsidRDefault="00316048">
      <w:pPr>
        <w:ind w:firstLine="425"/>
        <w:rPr>
          <w:rFonts w:hint="eastAsia"/>
          <w:sz w:val="24"/>
        </w:rPr>
      </w:pPr>
      <w:r>
        <w:rPr>
          <w:rFonts w:ascii="宋体" w:hint="eastAsia"/>
          <w:sz w:val="24"/>
        </w:rPr>
        <w:t>按照选定的稀释比例，用虹吸法沿筒壁先引入部分稀释水（或接种稀释水）于1000</w:t>
      </w:r>
      <w:r>
        <w:rPr>
          <w:rFonts w:ascii="宋体"/>
          <w:sz w:val="24"/>
        </w:rPr>
        <w:t>ml</w:t>
      </w:r>
      <w:r>
        <w:rPr>
          <w:rFonts w:ascii="宋体" w:hint="eastAsia"/>
          <w:sz w:val="24"/>
        </w:rPr>
        <w:t>量筒中，加入需要量的均匀水样，再引入稀释水（或接种稀释水）至800</w:t>
      </w:r>
      <w:r>
        <w:rPr>
          <w:rFonts w:ascii="宋体"/>
          <w:sz w:val="24"/>
        </w:rPr>
        <w:t>ml</w:t>
      </w:r>
      <w:r>
        <w:rPr>
          <w:rFonts w:ascii="宋体" w:hint="eastAsia"/>
          <w:sz w:val="24"/>
        </w:rPr>
        <w:t>，用带胶版的玻棒小心上下搅匀。搅拌时勿使搅棒的胶版漏出水面，防止产生气泡。</w:t>
      </w:r>
    </w:p>
    <w:p w:rsidR="00316048" w:rsidRDefault="00316048">
      <w:pPr>
        <w:ind w:firstLine="425"/>
        <w:rPr>
          <w:rFonts w:ascii="宋体" w:hint="eastAsia"/>
          <w:sz w:val="24"/>
        </w:rPr>
      </w:pPr>
      <w:r>
        <w:rPr>
          <w:rFonts w:ascii="宋体" w:hint="eastAsia"/>
          <w:sz w:val="24"/>
        </w:rPr>
        <w:t>按不经稀释水样的测定相同操作步骤，进行装瓶、测定当天溶解氧和培养5</w:t>
      </w:r>
      <w:r>
        <w:rPr>
          <w:rFonts w:ascii="宋体"/>
          <w:sz w:val="24"/>
        </w:rPr>
        <w:t>d</w:t>
      </w:r>
      <w:r>
        <w:rPr>
          <w:rFonts w:ascii="宋体" w:hint="eastAsia"/>
          <w:sz w:val="24"/>
        </w:rPr>
        <w:t>后的溶解氧。</w:t>
      </w:r>
    </w:p>
    <w:p w:rsidR="00316048" w:rsidRDefault="00316048">
      <w:pPr>
        <w:ind w:firstLine="425"/>
        <w:rPr>
          <w:rFonts w:ascii="宋体" w:hint="eastAsia"/>
          <w:sz w:val="24"/>
        </w:rPr>
      </w:pPr>
      <w:r>
        <w:rPr>
          <w:rFonts w:ascii="宋体" w:hint="eastAsia"/>
          <w:sz w:val="24"/>
        </w:rPr>
        <w:t>另取两个溶解氧瓶，用虹吸法装满稀释水（或接种稀释水）作为空白试验。测定5</w:t>
      </w:r>
      <w:r>
        <w:rPr>
          <w:rFonts w:ascii="宋体"/>
          <w:sz w:val="24"/>
        </w:rPr>
        <w:t>d</w:t>
      </w:r>
      <w:r>
        <w:rPr>
          <w:rFonts w:ascii="宋体" w:hint="eastAsia"/>
          <w:sz w:val="24"/>
        </w:rPr>
        <w:t>前后的溶解氧。</w:t>
      </w:r>
    </w:p>
    <w:p w:rsidR="00316048" w:rsidRDefault="00316048">
      <w:pPr>
        <w:numPr>
          <w:ilvl w:val="0"/>
          <w:numId w:val="47"/>
        </w:numPr>
        <w:rPr>
          <w:rFonts w:ascii="宋体" w:hint="eastAsia"/>
          <w:sz w:val="24"/>
        </w:rPr>
      </w:pPr>
      <w:r>
        <w:rPr>
          <w:rFonts w:ascii="宋体" w:hint="eastAsia"/>
          <w:sz w:val="24"/>
        </w:rPr>
        <w:t>直接稀释法：直接稀释法是在溶解氧瓶内直接稀释。在已知两个容积相同（其差&lt;</w:t>
      </w:r>
      <w:r>
        <w:rPr>
          <w:rFonts w:ascii="宋体"/>
          <w:sz w:val="24"/>
        </w:rPr>
        <w:t xml:space="preserve"> </w:t>
      </w:r>
      <w:r>
        <w:rPr>
          <w:rFonts w:ascii="宋体" w:hint="eastAsia"/>
          <w:sz w:val="24"/>
        </w:rPr>
        <w:t>1</w:t>
      </w:r>
      <w:r>
        <w:rPr>
          <w:rFonts w:ascii="宋体"/>
          <w:sz w:val="24"/>
        </w:rPr>
        <w:t>ml</w:t>
      </w:r>
      <w:r>
        <w:rPr>
          <w:rFonts w:ascii="宋体" w:hint="eastAsia"/>
          <w:sz w:val="24"/>
        </w:rPr>
        <w:t>）的溶解氧瓶内，用虹吸法加入部分稀释水（或接种稀释水），再加入根据瓶容积和稀释比例计算出的水样量，然后用稀释水（或接种稀释水）使刚好充满，加塞，勿留气泡于瓶内。其余操作与上述一般稀释法相同。</w:t>
      </w:r>
    </w:p>
    <w:p w:rsidR="00316048" w:rsidRDefault="00316048">
      <w:pPr>
        <w:adjustRightInd w:val="0"/>
        <w:ind w:firstLine="425"/>
        <w:rPr>
          <w:rFonts w:ascii="宋体" w:hint="eastAsia"/>
          <w:sz w:val="24"/>
        </w:rPr>
      </w:pPr>
      <w:r>
        <w:rPr>
          <w:rFonts w:hint="eastAsia"/>
          <w:sz w:val="24"/>
        </w:rPr>
        <w:t>BOD</w:t>
      </w:r>
      <w:r>
        <w:rPr>
          <w:rFonts w:hint="eastAsia"/>
          <w:sz w:val="24"/>
          <w:vertAlign w:val="subscript"/>
        </w:rPr>
        <w:t>5</w:t>
      </w:r>
      <w:r>
        <w:rPr>
          <w:rFonts w:ascii="宋体" w:hint="eastAsia"/>
          <w:sz w:val="24"/>
        </w:rPr>
        <w:t>测定中，一般采用叠氮化钠改良法测定溶解氧。如遇干扰物质，应根据具体情况采用其他方法（详见溶解氧测定方法）。</w:t>
      </w:r>
    </w:p>
    <w:p w:rsidR="00316048" w:rsidRDefault="00316048">
      <w:pPr>
        <w:ind w:firstLine="425"/>
        <w:rPr>
          <w:rFonts w:ascii="宋体" w:hint="eastAsia"/>
          <w:sz w:val="24"/>
        </w:rPr>
      </w:pPr>
      <w:r>
        <w:rPr>
          <w:rFonts w:ascii="宋体" w:hint="eastAsia"/>
          <w:sz w:val="24"/>
        </w:rPr>
        <w:t>计算</w:t>
      </w:r>
    </w:p>
    <w:p w:rsidR="00316048" w:rsidRDefault="00316048">
      <w:pPr>
        <w:rPr>
          <w:rFonts w:ascii="宋体" w:hint="eastAsia"/>
          <w:b/>
          <w:sz w:val="24"/>
        </w:rPr>
      </w:pPr>
      <w:r>
        <w:rPr>
          <w:rFonts w:ascii="宋体" w:hint="eastAsia"/>
          <w:b/>
          <w:sz w:val="24"/>
        </w:rPr>
        <w:t>1．不经稀释直接培养的水样</w:t>
      </w:r>
    </w:p>
    <w:p w:rsidR="00316048" w:rsidRDefault="00316048">
      <w:pPr>
        <w:jc w:val="center"/>
        <w:rPr>
          <w:sz w:val="24"/>
        </w:rPr>
      </w:pPr>
      <w:r>
        <w:rPr>
          <w:rFonts w:hint="eastAsia"/>
          <w:sz w:val="24"/>
        </w:rPr>
        <w:t>BOD</w:t>
      </w:r>
      <w:r>
        <w:rPr>
          <w:rFonts w:hint="eastAsia"/>
          <w:sz w:val="24"/>
          <w:vertAlign w:val="subscript"/>
        </w:rPr>
        <w:t>5</w:t>
      </w:r>
      <w:r>
        <w:rPr>
          <w:rFonts w:hint="eastAsia"/>
          <w:sz w:val="24"/>
        </w:rPr>
        <w:t>（</w:t>
      </w:r>
      <w:r>
        <w:rPr>
          <w:sz w:val="24"/>
        </w:rPr>
        <w:t>mg/L</w:t>
      </w:r>
      <w:r>
        <w:rPr>
          <w:rFonts w:hint="eastAsia"/>
          <w:sz w:val="24"/>
        </w:rPr>
        <w:t>）</w:t>
      </w:r>
      <w:r>
        <w:rPr>
          <w:rFonts w:hint="eastAsia"/>
          <w:sz w:val="24"/>
        </w:rPr>
        <w:t>=</w:t>
      </w:r>
      <w:r>
        <w:rPr>
          <w:sz w:val="24"/>
        </w:rPr>
        <w:t>c</w:t>
      </w:r>
      <w:r>
        <w:rPr>
          <w:rFonts w:hint="eastAsia"/>
          <w:sz w:val="24"/>
          <w:vertAlign w:val="subscript"/>
        </w:rPr>
        <w:t>1</w:t>
      </w:r>
      <w:r>
        <w:rPr>
          <w:sz w:val="24"/>
        </w:rPr>
        <w:t>-c</w:t>
      </w:r>
      <w:r>
        <w:rPr>
          <w:rFonts w:hint="eastAsia"/>
          <w:sz w:val="24"/>
          <w:vertAlign w:val="subscript"/>
        </w:rPr>
        <w:t>2</w:t>
      </w:r>
    </w:p>
    <w:p w:rsidR="00316048" w:rsidRDefault="00316048">
      <w:pPr>
        <w:rPr>
          <w:rFonts w:hint="eastAsia"/>
          <w:sz w:val="24"/>
        </w:rPr>
      </w:pPr>
      <w:r>
        <w:rPr>
          <w:rFonts w:hint="eastAsia"/>
          <w:sz w:val="24"/>
        </w:rPr>
        <w:t>式中，</w:t>
      </w:r>
      <w:r>
        <w:rPr>
          <w:sz w:val="24"/>
        </w:rPr>
        <w:t>c</w:t>
      </w:r>
      <w:r>
        <w:rPr>
          <w:rFonts w:hint="eastAsia"/>
          <w:sz w:val="24"/>
          <w:vertAlign w:val="subscript"/>
        </w:rPr>
        <w:t>1</w:t>
      </w:r>
      <w:r>
        <w:rPr>
          <w:rFonts w:hint="eastAsia"/>
          <w:sz w:val="24"/>
        </w:rPr>
        <w:t>--</w:t>
      </w:r>
      <w:r>
        <w:rPr>
          <w:rFonts w:hint="eastAsia"/>
          <w:sz w:val="24"/>
        </w:rPr>
        <w:t>水样在培养前的溶解氧浓度（</w:t>
      </w:r>
      <w:r>
        <w:rPr>
          <w:sz w:val="24"/>
        </w:rPr>
        <w:t>mg/L</w:t>
      </w:r>
      <w:r>
        <w:rPr>
          <w:rFonts w:hint="eastAsia"/>
          <w:sz w:val="24"/>
        </w:rPr>
        <w:t>）；</w:t>
      </w:r>
    </w:p>
    <w:p w:rsidR="00316048" w:rsidRDefault="00316048">
      <w:pPr>
        <w:rPr>
          <w:rFonts w:hint="eastAsia"/>
          <w:sz w:val="24"/>
        </w:rPr>
      </w:pPr>
      <w:r>
        <w:rPr>
          <w:rFonts w:hint="eastAsia"/>
          <w:sz w:val="24"/>
        </w:rPr>
        <w:t xml:space="preserve">      </w:t>
      </w:r>
      <w:r>
        <w:rPr>
          <w:sz w:val="24"/>
        </w:rPr>
        <w:t>c</w:t>
      </w:r>
      <w:r>
        <w:rPr>
          <w:rFonts w:hint="eastAsia"/>
          <w:sz w:val="24"/>
          <w:vertAlign w:val="subscript"/>
        </w:rPr>
        <w:t>2</w:t>
      </w:r>
      <w:r>
        <w:rPr>
          <w:rFonts w:hint="eastAsia"/>
          <w:sz w:val="24"/>
        </w:rPr>
        <w:t>--</w:t>
      </w:r>
      <w:r>
        <w:rPr>
          <w:rFonts w:hint="eastAsia"/>
          <w:sz w:val="24"/>
        </w:rPr>
        <w:t>水样经</w:t>
      </w:r>
      <w:r>
        <w:rPr>
          <w:rFonts w:hint="eastAsia"/>
          <w:sz w:val="24"/>
        </w:rPr>
        <w:t>5</w:t>
      </w:r>
      <w:r>
        <w:rPr>
          <w:sz w:val="24"/>
        </w:rPr>
        <w:t>d</w:t>
      </w:r>
      <w:r>
        <w:rPr>
          <w:rFonts w:hint="eastAsia"/>
          <w:sz w:val="24"/>
        </w:rPr>
        <w:t>培养后，剩余溶解氧浓度（</w:t>
      </w:r>
      <w:r>
        <w:rPr>
          <w:sz w:val="24"/>
        </w:rPr>
        <w:t>mg/L</w:t>
      </w:r>
      <w:r>
        <w:rPr>
          <w:rFonts w:hint="eastAsia"/>
          <w:sz w:val="24"/>
        </w:rPr>
        <w:t>）。</w:t>
      </w:r>
    </w:p>
    <w:p w:rsidR="00316048" w:rsidRDefault="00316048">
      <w:pPr>
        <w:numPr>
          <w:ilvl w:val="0"/>
          <w:numId w:val="36"/>
        </w:numPr>
        <w:rPr>
          <w:rFonts w:hint="eastAsia"/>
          <w:b/>
          <w:sz w:val="24"/>
        </w:rPr>
      </w:pPr>
      <w:r>
        <w:rPr>
          <w:rFonts w:hint="eastAsia"/>
          <w:b/>
          <w:sz w:val="24"/>
        </w:rPr>
        <w:t>经稀释后培养的水样</w:t>
      </w:r>
    </w:p>
    <w:p w:rsidR="00316048" w:rsidRDefault="00316048">
      <w:pPr>
        <w:jc w:val="center"/>
        <w:rPr>
          <w:rFonts w:hint="eastAsia"/>
          <w:sz w:val="24"/>
        </w:rPr>
      </w:pPr>
      <w:r>
        <w:rPr>
          <w:rFonts w:hint="eastAsia"/>
          <w:sz w:val="24"/>
        </w:rPr>
        <w:t>BOD</w:t>
      </w:r>
      <w:r>
        <w:rPr>
          <w:rFonts w:hint="eastAsia"/>
          <w:sz w:val="24"/>
          <w:vertAlign w:val="subscript"/>
        </w:rPr>
        <w:t>5</w:t>
      </w:r>
      <w:r>
        <w:rPr>
          <w:rFonts w:hint="eastAsia"/>
          <w:sz w:val="24"/>
        </w:rPr>
        <w:t>（</w:t>
      </w:r>
      <w:r>
        <w:rPr>
          <w:sz w:val="24"/>
        </w:rPr>
        <w:t>mg/L</w:t>
      </w:r>
      <w:r>
        <w:rPr>
          <w:rFonts w:hint="eastAsia"/>
          <w:sz w:val="24"/>
        </w:rPr>
        <w:t>）</w:t>
      </w:r>
      <w:r>
        <w:rPr>
          <w:rFonts w:hint="eastAsia"/>
          <w:sz w:val="24"/>
        </w:rPr>
        <w:t>=</w:t>
      </w:r>
      <w:r>
        <w:rPr>
          <w:sz w:val="24"/>
        </w:rPr>
        <w:t xml:space="preserve"> </w:t>
      </w:r>
      <w:r>
        <w:rPr>
          <w:position w:val="-30"/>
          <w:sz w:val="24"/>
        </w:rPr>
        <w:object w:dxaOrig="22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pt;height:34pt" o:ole="" fillcolor="window">
            <v:imagedata r:id="rId17" o:title=""/>
          </v:shape>
          <o:OLEObject Type="Embed" ProgID="Equation.3" ShapeID="_x0000_i1025" DrawAspect="Content" ObjectID="_1355144555" r:id="rId18"/>
        </w:object>
      </w:r>
    </w:p>
    <w:p w:rsidR="00316048" w:rsidRDefault="00316048">
      <w:pPr>
        <w:rPr>
          <w:rFonts w:hint="eastAsia"/>
          <w:sz w:val="24"/>
        </w:rPr>
      </w:pPr>
      <w:r>
        <w:rPr>
          <w:rFonts w:hint="eastAsia"/>
          <w:sz w:val="24"/>
        </w:rPr>
        <w:t>式中，</w:t>
      </w:r>
      <w:r>
        <w:rPr>
          <w:sz w:val="24"/>
        </w:rPr>
        <w:t>B</w:t>
      </w:r>
      <w:r>
        <w:rPr>
          <w:sz w:val="24"/>
          <w:vertAlign w:val="subscript"/>
        </w:rPr>
        <w:t>1</w:t>
      </w:r>
      <w:r>
        <w:rPr>
          <w:rFonts w:hint="eastAsia"/>
          <w:sz w:val="24"/>
        </w:rPr>
        <w:t>---</w:t>
      </w:r>
      <w:r>
        <w:rPr>
          <w:rFonts w:hint="eastAsia"/>
          <w:sz w:val="24"/>
        </w:rPr>
        <w:t>稀释水</w:t>
      </w:r>
      <w:r>
        <w:rPr>
          <w:rFonts w:ascii="宋体" w:hint="eastAsia"/>
          <w:sz w:val="24"/>
        </w:rPr>
        <w:t>（或接种稀释水）</w:t>
      </w:r>
      <w:r>
        <w:rPr>
          <w:rFonts w:hint="eastAsia"/>
          <w:sz w:val="24"/>
        </w:rPr>
        <w:t>在培养前的溶解氧（</w:t>
      </w:r>
      <w:r>
        <w:rPr>
          <w:sz w:val="24"/>
        </w:rPr>
        <w:t>mg/L</w:t>
      </w:r>
      <w:r>
        <w:rPr>
          <w:rFonts w:hint="eastAsia"/>
          <w:sz w:val="24"/>
        </w:rPr>
        <w:t>）；</w:t>
      </w:r>
    </w:p>
    <w:p w:rsidR="00316048" w:rsidRDefault="00316048">
      <w:pPr>
        <w:rPr>
          <w:rFonts w:hint="eastAsia"/>
          <w:sz w:val="24"/>
        </w:rPr>
      </w:pPr>
      <w:r>
        <w:rPr>
          <w:rFonts w:hint="eastAsia"/>
          <w:sz w:val="24"/>
        </w:rPr>
        <w:t xml:space="preserve">      </w:t>
      </w:r>
      <w:r>
        <w:rPr>
          <w:sz w:val="24"/>
        </w:rPr>
        <w:t>B</w:t>
      </w:r>
      <w:r>
        <w:rPr>
          <w:sz w:val="24"/>
          <w:vertAlign w:val="subscript"/>
        </w:rPr>
        <w:t>2</w:t>
      </w:r>
      <w:r>
        <w:rPr>
          <w:rFonts w:hint="eastAsia"/>
          <w:sz w:val="24"/>
        </w:rPr>
        <w:t>--</w:t>
      </w:r>
      <w:r>
        <w:rPr>
          <w:rFonts w:hint="eastAsia"/>
          <w:sz w:val="24"/>
        </w:rPr>
        <w:t>稀释水</w:t>
      </w:r>
      <w:r>
        <w:rPr>
          <w:rFonts w:ascii="宋体" w:hint="eastAsia"/>
          <w:sz w:val="24"/>
        </w:rPr>
        <w:t>（或接种稀释水）</w:t>
      </w:r>
      <w:r>
        <w:rPr>
          <w:rFonts w:hint="eastAsia"/>
          <w:sz w:val="24"/>
        </w:rPr>
        <w:t>在培养后的溶解氧（</w:t>
      </w:r>
      <w:r>
        <w:rPr>
          <w:sz w:val="24"/>
        </w:rPr>
        <w:t>mg/L</w:t>
      </w:r>
      <w:r>
        <w:rPr>
          <w:rFonts w:hint="eastAsia"/>
          <w:sz w:val="24"/>
        </w:rPr>
        <w:t>）；</w:t>
      </w:r>
    </w:p>
    <w:p w:rsidR="00316048" w:rsidRDefault="00316048">
      <w:pPr>
        <w:rPr>
          <w:rFonts w:hint="eastAsia"/>
          <w:sz w:val="24"/>
        </w:rPr>
      </w:pPr>
      <w:r>
        <w:rPr>
          <w:rFonts w:hint="eastAsia"/>
          <w:sz w:val="24"/>
        </w:rPr>
        <w:t xml:space="preserve">      </w:t>
      </w:r>
      <w:r>
        <w:rPr>
          <w:sz w:val="24"/>
        </w:rPr>
        <w:t>f</w:t>
      </w:r>
      <w:r>
        <w:rPr>
          <w:sz w:val="24"/>
          <w:vertAlign w:val="subscript"/>
        </w:rPr>
        <w:t>1</w:t>
      </w:r>
      <w:r>
        <w:rPr>
          <w:rFonts w:hint="eastAsia"/>
          <w:sz w:val="24"/>
        </w:rPr>
        <w:t>--</w:t>
      </w:r>
      <w:r>
        <w:rPr>
          <w:rFonts w:hint="eastAsia"/>
          <w:sz w:val="24"/>
        </w:rPr>
        <w:t>稀释水</w:t>
      </w:r>
      <w:r>
        <w:rPr>
          <w:rFonts w:ascii="宋体" w:hint="eastAsia"/>
          <w:sz w:val="24"/>
        </w:rPr>
        <w:t>（或接种稀释水）</w:t>
      </w:r>
      <w:r>
        <w:rPr>
          <w:rFonts w:hint="eastAsia"/>
          <w:sz w:val="24"/>
        </w:rPr>
        <w:t>在培养液中所占比例；</w:t>
      </w:r>
    </w:p>
    <w:p w:rsidR="00316048" w:rsidRDefault="00316048">
      <w:pPr>
        <w:rPr>
          <w:rFonts w:hint="eastAsia"/>
          <w:sz w:val="24"/>
        </w:rPr>
      </w:pPr>
      <w:r>
        <w:rPr>
          <w:rFonts w:hint="eastAsia"/>
          <w:sz w:val="24"/>
        </w:rPr>
        <w:t xml:space="preserve">      </w:t>
      </w:r>
      <w:r>
        <w:rPr>
          <w:sz w:val="24"/>
        </w:rPr>
        <w:t>f</w:t>
      </w:r>
      <w:r>
        <w:rPr>
          <w:sz w:val="24"/>
          <w:vertAlign w:val="subscript"/>
        </w:rPr>
        <w:t>2</w:t>
      </w:r>
      <w:r>
        <w:rPr>
          <w:rFonts w:hint="eastAsia"/>
          <w:sz w:val="24"/>
        </w:rPr>
        <w:t>--</w:t>
      </w:r>
      <w:r>
        <w:rPr>
          <w:rFonts w:hint="eastAsia"/>
          <w:sz w:val="24"/>
        </w:rPr>
        <w:t>水样在培养液中所占比例。</w:t>
      </w:r>
    </w:p>
    <w:p w:rsidR="00316048" w:rsidRDefault="00316048">
      <w:pPr>
        <w:rPr>
          <w:rFonts w:hint="eastAsia"/>
          <w:sz w:val="24"/>
        </w:rPr>
      </w:pPr>
    </w:p>
    <w:p w:rsidR="00316048" w:rsidRDefault="00316048">
      <w:pPr>
        <w:ind w:firstLine="425"/>
        <w:rPr>
          <w:rFonts w:hint="eastAsia"/>
          <w:sz w:val="24"/>
        </w:rPr>
      </w:pPr>
      <w:r>
        <w:rPr>
          <w:rFonts w:hint="eastAsia"/>
          <w:b/>
          <w:sz w:val="24"/>
          <w:shd w:val="pct15" w:color="auto" w:fill="FFFFFF"/>
        </w:rPr>
        <w:t>注：</w:t>
      </w:r>
      <w:r>
        <w:rPr>
          <w:sz w:val="24"/>
        </w:rPr>
        <w:t>f</w:t>
      </w:r>
      <w:r>
        <w:rPr>
          <w:sz w:val="24"/>
          <w:vertAlign w:val="subscript"/>
        </w:rPr>
        <w:t>1</w:t>
      </w:r>
      <w:r>
        <w:rPr>
          <w:sz w:val="24"/>
        </w:rPr>
        <w:t xml:space="preserve"> </w:t>
      </w:r>
      <w:r>
        <w:rPr>
          <w:rFonts w:hint="eastAsia"/>
          <w:sz w:val="24"/>
        </w:rPr>
        <w:t>、</w:t>
      </w:r>
      <w:r>
        <w:rPr>
          <w:sz w:val="24"/>
        </w:rPr>
        <w:t>f</w:t>
      </w:r>
      <w:r>
        <w:rPr>
          <w:sz w:val="24"/>
          <w:vertAlign w:val="subscript"/>
        </w:rPr>
        <w:t>2</w:t>
      </w:r>
      <w:r>
        <w:rPr>
          <w:rFonts w:hint="eastAsia"/>
          <w:sz w:val="24"/>
        </w:rPr>
        <w:t>的计算：例如培养液的稀释比为</w:t>
      </w:r>
      <w:r>
        <w:rPr>
          <w:rFonts w:hint="eastAsia"/>
          <w:sz w:val="24"/>
        </w:rPr>
        <w:t>3%</w:t>
      </w:r>
      <w:r>
        <w:rPr>
          <w:rFonts w:hint="eastAsia"/>
          <w:sz w:val="24"/>
        </w:rPr>
        <w:t>，即</w:t>
      </w:r>
      <w:r>
        <w:rPr>
          <w:rFonts w:hint="eastAsia"/>
          <w:sz w:val="24"/>
        </w:rPr>
        <w:t>3</w:t>
      </w:r>
      <w:r>
        <w:rPr>
          <w:rFonts w:hint="eastAsia"/>
          <w:sz w:val="24"/>
        </w:rPr>
        <w:t>份水样，</w:t>
      </w:r>
      <w:r>
        <w:rPr>
          <w:rFonts w:hint="eastAsia"/>
          <w:sz w:val="24"/>
        </w:rPr>
        <w:t>97</w:t>
      </w:r>
      <w:r>
        <w:rPr>
          <w:rFonts w:hint="eastAsia"/>
          <w:sz w:val="24"/>
        </w:rPr>
        <w:t>份稀释水，则</w:t>
      </w:r>
      <w:r>
        <w:rPr>
          <w:sz w:val="24"/>
        </w:rPr>
        <w:t>f</w:t>
      </w:r>
      <w:r>
        <w:rPr>
          <w:sz w:val="24"/>
          <w:vertAlign w:val="subscript"/>
        </w:rPr>
        <w:t>1</w:t>
      </w:r>
      <w:r>
        <w:rPr>
          <w:rFonts w:hint="eastAsia"/>
          <w:sz w:val="24"/>
        </w:rPr>
        <w:t>=0.97</w:t>
      </w:r>
      <w:r>
        <w:rPr>
          <w:rFonts w:hint="eastAsia"/>
          <w:sz w:val="24"/>
        </w:rPr>
        <w:t>，</w:t>
      </w:r>
      <w:r>
        <w:rPr>
          <w:sz w:val="24"/>
        </w:rPr>
        <w:t>f</w:t>
      </w:r>
      <w:r>
        <w:rPr>
          <w:sz w:val="24"/>
          <w:vertAlign w:val="subscript"/>
        </w:rPr>
        <w:t>2</w:t>
      </w:r>
      <w:r>
        <w:rPr>
          <w:rFonts w:hint="eastAsia"/>
          <w:sz w:val="24"/>
        </w:rPr>
        <w:t>=0.03</w:t>
      </w:r>
      <w:r>
        <w:rPr>
          <w:rFonts w:hint="eastAsia"/>
          <w:sz w:val="24"/>
        </w:rPr>
        <w:t>。</w:t>
      </w:r>
    </w:p>
    <w:p w:rsidR="00316048" w:rsidRDefault="00316048">
      <w:pPr>
        <w:rPr>
          <w:rFonts w:hint="eastAsia"/>
          <w:b/>
          <w:sz w:val="24"/>
          <w:shd w:val="pct15" w:color="auto" w:fill="FFFFFF"/>
        </w:rPr>
      </w:pPr>
      <w:r>
        <w:rPr>
          <w:rFonts w:hint="eastAsia"/>
          <w:b/>
          <w:sz w:val="24"/>
          <w:shd w:val="pct15" w:color="auto" w:fill="FFFFFF"/>
        </w:rPr>
        <w:t>精密度与准确度</w:t>
      </w:r>
    </w:p>
    <w:p w:rsidR="00316048" w:rsidRDefault="00316048">
      <w:pPr>
        <w:ind w:firstLine="425"/>
        <w:rPr>
          <w:rFonts w:hint="eastAsia"/>
          <w:sz w:val="24"/>
        </w:rPr>
      </w:pPr>
      <w:r>
        <w:rPr>
          <w:rFonts w:hint="eastAsia"/>
          <w:sz w:val="24"/>
        </w:rPr>
        <w:t>三个实验室分析含</w:t>
      </w:r>
      <w:r>
        <w:rPr>
          <w:rFonts w:hint="eastAsia"/>
          <w:sz w:val="24"/>
        </w:rPr>
        <w:t>5</w:t>
      </w:r>
      <w:r>
        <w:rPr>
          <w:sz w:val="24"/>
        </w:rPr>
        <w:t>mg/L</w:t>
      </w:r>
      <w:r>
        <w:rPr>
          <w:rFonts w:hint="eastAsia"/>
          <w:sz w:val="24"/>
        </w:rPr>
        <w:t>葡萄糖的统一分发标准液的</w:t>
      </w:r>
      <w:r>
        <w:rPr>
          <w:rFonts w:hint="eastAsia"/>
          <w:sz w:val="24"/>
        </w:rPr>
        <w:t>BOD</w:t>
      </w:r>
      <w:r>
        <w:rPr>
          <w:rFonts w:hint="eastAsia"/>
          <w:sz w:val="24"/>
          <w:vertAlign w:val="subscript"/>
        </w:rPr>
        <w:t>5</w:t>
      </w:r>
      <w:r>
        <w:rPr>
          <w:rFonts w:hint="eastAsia"/>
          <w:sz w:val="24"/>
        </w:rPr>
        <w:t>值，实验室内相对标准偏差为</w:t>
      </w:r>
      <w:r>
        <w:rPr>
          <w:rFonts w:hint="eastAsia"/>
          <w:sz w:val="24"/>
        </w:rPr>
        <w:t>5.6%</w:t>
      </w:r>
      <w:r>
        <w:rPr>
          <w:rFonts w:hint="eastAsia"/>
          <w:sz w:val="24"/>
        </w:rPr>
        <w:t>；实验室间相对标准偏差为</w:t>
      </w:r>
      <w:r>
        <w:rPr>
          <w:rFonts w:hint="eastAsia"/>
          <w:sz w:val="24"/>
        </w:rPr>
        <w:t>32%</w:t>
      </w:r>
      <w:r>
        <w:rPr>
          <w:rFonts w:hint="eastAsia"/>
          <w:sz w:val="24"/>
        </w:rPr>
        <w:t>。</w:t>
      </w:r>
    </w:p>
    <w:p w:rsidR="00316048" w:rsidRDefault="00316048">
      <w:pPr>
        <w:ind w:firstLine="425"/>
        <w:rPr>
          <w:rFonts w:hint="eastAsia"/>
          <w:sz w:val="24"/>
        </w:rPr>
      </w:pPr>
      <w:r>
        <w:rPr>
          <w:rFonts w:hint="eastAsia"/>
          <w:sz w:val="24"/>
        </w:rPr>
        <w:t>三个实验室分析含</w:t>
      </w:r>
      <w:r>
        <w:rPr>
          <w:rFonts w:hint="eastAsia"/>
          <w:sz w:val="24"/>
        </w:rPr>
        <w:t>300</w:t>
      </w:r>
      <w:r>
        <w:rPr>
          <w:sz w:val="24"/>
        </w:rPr>
        <w:t>mg/L</w:t>
      </w:r>
      <w:r>
        <w:rPr>
          <w:rFonts w:hint="eastAsia"/>
          <w:sz w:val="24"/>
        </w:rPr>
        <w:t>葡萄糖（</w:t>
      </w:r>
      <w:r>
        <w:rPr>
          <w:rFonts w:hint="eastAsia"/>
          <w:sz w:val="24"/>
        </w:rPr>
        <w:t>BOD</w:t>
      </w:r>
      <w:r>
        <w:rPr>
          <w:rFonts w:hint="eastAsia"/>
          <w:sz w:val="24"/>
          <w:vertAlign w:val="subscript"/>
        </w:rPr>
        <w:t>5</w:t>
      </w:r>
      <w:r>
        <w:rPr>
          <w:rFonts w:hint="eastAsia"/>
          <w:sz w:val="24"/>
        </w:rPr>
        <w:t>为</w:t>
      </w:r>
      <w:r>
        <w:rPr>
          <w:rFonts w:hint="eastAsia"/>
          <w:sz w:val="24"/>
        </w:rPr>
        <w:t>210</w:t>
      </w:r>
      <w:r>
        <w:rPr>
          <w:sz w:val="24"/>
        </w:rPr>
        <w:t xml:space="preserve"> mg/L</w:t>
      </w:r>
      <w:r>
        <w:rPr>
          <w:rFonts w:hint="eastAsia"/>
          <w:sz w:val="24"/>
        </w:rPr>
        <w:t>）的统一分发标准液的</w:t>
      </w:r>
      <w:r>
        <w:rPr>
          <w:rFonts w:hint="eastAsia"/>
          <w:sz w:val="24"/>
        </w:rPr>
        <w:t>BOD</w:t>
      </w:r>
      <w:r>
        <w:rPr>
          <w:rFonts w:hint="eastAsia"/>
          <w:sz w:val="24"/>
          <w:vertAlign w:val="subscript"/>
        </w:rPr>
        <w:t>5</w:t>
      </w:r>
      <w:r>
        <w:rPr>
          <w:rFonts w:hint="eastAsia"/>
          <w:sz w:val="24"/>
        </w:rPr>
        <w:t>值，实验室内相对标准偏差为</w:t>
      </w:r>
      <w:r>
        <w:rPr>
          <w:rFonts w:hint="eastAsia"/>
          <w:sz w:val="24"/>
        </w:rPr>
        <w:t>2.1%</w:t>
      </w:r>
      <w:r>
        <w:rPr>
          <w:rFonts w:hint="eastAsia"/>
          <w:sz w:val="24"/>
        </w:rPr>
        <w:t>；实验室间相对标准偏差为</w:t>
      </w:r>
      <w:r>
        <w:rPr>
          <w:rFonts w:hint="eastAsia"/>
          <w:sz w:val="24"/>
        </w:rPr>
        <w:t>2.1%</w:t>
      </w:r>
      <w:r>
        <w:rPr>
          <w:rFonts w:hint="eastAsia"/>
          <w:sz w:val="24"/>
        </w:rPr>
        <w:t>。</w:t>
      </w:r>
    </w:p>
    <w:p w:rsidR="00316048" w:rsidRDefault="00316048">
      <w:pPr>
        <w:rPr>
          <w:rFonts w:hint="eastAsia"/>
          <w:b/>
          <w:sz w:val="24"/>
          <w:shd w:val="pct15" w:color="auto" w:fill="FFFFFF"/>
        </w:rPr>
      </w:pPr>
      <w:r>
        <w:rPr>
          <w:rFonts w:hint="eastAsia"/>
          <w:b/>
          <w:sz w:val="24"/>
          <w:shd w:val="pct15" w:color="auto" w:fill="FFFFFF"/>
        </w:rPr>
        <w:t>注意事项</w:t>
      </w:r>
    </w:p>
    <w:p w:rsidR="00316048" w:rsidRDefault="00316048">
      <w:pPr>
        <w:numPr>
          <w:ilvl w:val="0"/>
          <w:numId w:val="43"/>
        </w:numPr>
        <w:rPr>
          <w:rFonts w:hint="eastAsia"/>
          <w:sz w:val="24"/>
        </w:rPr>
      </w:pPr>
      <w:r>
        <w:rPr>
          <w:rFonts w:hint="eastAsia"/>
          <w:sz w:val="24"/>
        </w:rPr>
        <w:t>水中有机物的生物氧化过程，可分为两个阶段。第一阶段为有机物中的碳和氢，氧化生成二氧化碳和水，此阶段称为碳化阶段。完成碳化阶段在</w:t>
      </w:r>
      <w:smartTag w:uri="urn:schemas-microsoft-com:office:smarttags" w:element="chmetcnv">
        <w:smartTagPr>
          <w:attr w:name="TCSC" w:val="0"/>
          <w:attr w:name="NumberType" w:val="1"/>
          <w:attr w:name="Negative" w:val="False"/>
          <w:attr w:name="HasSpace" w:val="False"/>
          <w:attr w:name="SourceValue" w:val="20"/>
          <w:attr w:name="UnitName" w:val="℃"/>
        </w:smartTagPr>
        <w:r>
          <w:rPr>
            <w:rFonts w:hint="eastAsia"/>
            <w:sz w:val="24"/>
          </w:rPr>
          <w:t>20</w:t>
        </w:r>
        <w:r>
          <w:rPr>
            <w:rFonts w:ascii="宋体" w:hint="eastAsia"/>
            <w:sz w:val="24"/>
          </w:rPr>
          <w:t>℃</w:t>
        </w:r>
      </w:smartTag>
      <w:r>
        <w:rPr>
          <w:rFonts w:hint="eastAsia"/>
          <w:sz w:val="24"/>
        </w:rPr>
        <w:t>大约需要</w:t>
      </w:r>
      <w:r>
        <w:rPr>
          <w:rFonts w:hint="eastAsia"/>
          <w:sz w:val="24"/>
        </w:rPr>
        <w:t>20</w:t>
      </w:r>
      <w:r>
        <w:rPr>
          <w:sz w:val="24"/>
        </w:rPr>
        <w:t>d</w:t>
      </w:r>
      <w:r>
        <w:rPr>
          <w:rFonts w:hint="eastAsia"/>
          <w:sz w:val="24"/>
        </w:rPr>
        <w:t>左右。第二阶段为含氮物质及部分氨，氧化为亚硝酸盐及硝酸盐，称为硝化阶段。完成硝化阶段在</w:t>
      </w:r>
      <w:smartTag w:uri="urn:schemas-microsoft-com:office:smarttags" w:element="chmetcnv">
        <w:smartTagPr>
          <w:attr w:name="TCSC" w:val="0"/>
          <w:attr w:name="NumberType" w:val="1"/>
          <w:attr w:name="Negative" w:val="False"/>
          <w:attr w:name="HasSpace" w:val="False"/>
          <w:attr w:name="SourceValue" w:val="20"/>
          <w:attr w:name="UnitName" w:val="℃"/>
        </w:smartTagPr>
        <w:r>
          <w:rPr>
            <w:rFonts w:hint="eastAsia"/>
            <w:sz w:val="24"/>
          </w:rPr>
          <w:t>20</w:t>
        </w:r>
        <w:r>
          <w:rPr>
            <w:rFonts w:ascii="宋体" w:hint="eastAsia"/>
            <w:sz w:val="24"/>
          </w:rPr>
          <w:t>℃</w:t>
        </w:r>
      </w:smartTag>
      <w:r>
        <w:rPr>
          <w:rFonts w:hint="eastAsia"/>
          <w:sz w:val="24"/>
        </w:rPr>
        <w:t>时需要约</w:t>
      </w:r>
      <w:r>
        <w:rPr>
          <w:rFonts w:hint="eastAsia"/>
          <w:sz w:val="24"/>
        </w:rPr>
        <w:t>100</w:t>
      </w:r>
      <w:r>
        <w:rPr>
          <w:rFonts w:hint="eastAsia"/>
          <w:sz w:val="24"/>
        </w:rPr>
        <w:t>天。因此，一般测定水样</w:t>
      </w:r>
      <w:r>
        <w:rPr>
          <w:rFonts w:hint="eastAsia"/>
          <w:sz w:val="24"/>
        </w:rPr>
        <w:t>BOD</w:t>
      </w:r>
      <w:r>
        <w:rPr>
          <w:rFonts w:hint="eastAsia"/>
          <w:sz w:val="24"/>
          <w:vertAlign w:val="subscript"/>
        </w:rPr>
        <w:t>5</w:t>
      </w:r>
      <w:r>
        <w:rPr>
          <w:rFonts w:hint="eastAsia"/>
          <w:sz w:val="24"/>
        </w:rPr>
        <w:t>时，硝化作用很不显著或根本不发生硝化作用。但对于生物处理池的出水，因其中含有大量的硝化细菌。因此，在测定</w:t>
      </w:r>
      <w:r>
        <w:rPr>
          <w:rFonts w:hint="eastAsia"/>
          <w:sz w:val="24"/>
        </w:rPr>
        <w:t>BOD</w:t>
      </w:r>
      <w:r>
        <w:rPr>
          <w:rFonts w:hint="eastAsia"/>
          <w:sz w:val="24"/>
          <w:vertAlign w:val="subscript"/>
        </w:rPr>
        <w:t>5</w:t>
      </w:r>
      <w:r>
        <w:rPr>
          <w:rFonts w:hint="eastAsia"/>
          <w:sz w:val="24"/>
        </w:rPr>
        <w:t>时也包括了部分含氮化合物的需氧量。对于这样的水样，如果我们只需要测定有机物降解的需氧量，可以加入硝化抑制剂，抑制硝化过程。为此目的，可在每升稀释水样中加入</w:t>
      </w:r>
      <w:r>
        <w:rPr>
          <w:rFonts w:hint="eastAsia"/>
          <w:sz w:val="24"/>
        </w:rPr>
        <w:t>1</w:t>
      </w:r>
      <w:r>
        <w:rPr>
          <w:sz w:val="24"/>
        </w:rPr>
        <w:t>ml</w:t>
      </w:r>
      <w:r>
        <w:rPr>
          <w:rFonts w:hint="eastAsia"/>
          <w:sz w:val="24"/>
        </w:rPr>
        <w:t>浓度为</w:t>
      </w:r>
      <w:r>
        <w:rPr>
          <w:rFonts w:hint="eastAsia"/>
          <w:sz w:val="24"/>
        </w:rPr>
        <w:t>500</w:t>
      </w:r>
      <w:r>
        <w:rPr>
          <w:sz w:val="24"/>
        </w:rPr>
        <w:t>mg/L</w:t>
      </w:r>
      <w:r>
        <w:rPr>
          <w:rFonts w:hint="eastAsia"/>
          <w:sz w:val="24"/>
        </w:rPr>
        <w:t>的丙烯基硫脲（</w:t>
      </w:r>
      <w:r>
        <w:rPr>
          <w:rFonts w:hint="eastAsia"/>
          <w:sz w:val="24"/>
        </w:rPr>
        <w:t>ATU</w:t>
      </w:r>
      <w:r>
        <w:rPr>
          <w:rFonts w:hint="eastAsia"/>
          <w:sz w:val="24"/>
        </w:rPr>
        <w:t>，</w:t>
      </w:r>
      <w:r>
        <w:rPr>
          <w:rFonts w:hint="eastAsia"/>
          <w:sz w:val="24"/>
        </w:rPr>
        <w:t>C</w:t>
      </w:r>
      <w:r>
        <w:rPr>
          <w:rFonts w:hint="eastAsia"/>
          <w:sz w:val="24"/>
          <w:vertAlign w:val="subscript"/>
        </w:rPr>
        <w:t>4</w:t>
      </w:r>
      <w:r>
        <w:rPr>
          <w:rFonts w:hint="eastAsia"/>
          <w:sz w:val="24"/>
        </w:rPr>
        <w:t>H</w:t>
      </w:r>
      <w:r>
        <w:rPr>
          <w:rFonts w:hint="eastAsia"/>
          <w:sz w:val="24"/>
          <w:vertAlign w:val="subscript"/>
        </w:rPr>
        <w:t>8</w:t>
      </w:r>
      <w:r>
        <w:rPr>
          <w:rFonts w:hint="eastAsia"/>
          <w:sz w:val="24"/>
        </w:rPr>
        <w:t>N</w:t>
      </w:r>
      <w:r>
        <w:rPr>
          <w:rFonts w:hint="eastAsia"/>
          <w:sz w:val="24"/>
          <w:vertAlign w:val="subscript"/>
        </w:rPr>
        <w:t>2</w:t>
      </w:r>
      <w:r>
        <w:rPr>
          <w:rFonts w:hint="eastAsia"/>
          <w:sz w:val="24"/>
        </w:rPr>
        <w:t>S</w:t>
      </w:r>
      <w:r>
        <w:rPr>
          <w:rFonts w:hint="eastAsia"/>
          <w:sz w:val="24"/>
        </w:rPr>
        <w:t>）或一定量固定在氯化钠上的</w:t>
      </w:r>
      <w:r>
        <w:rPr>
          <w:rFonts w:hint="eastAsia"/>
          <w:sz w:val="24"/>
        </w:rPr>
        <w:t>2-</w:t>
      </w:r>
      <w:r>
        <w:rPr>
          <w:rFonts w:hint="eastAsia"/>
          <w:sz w:val="24"/>
        </w:rPr>
        <w:t>氯代</w:t>
      </w:r>
      <w:r>
        <w:rPr>
          <w:rFonts w:hint="eastAsia"/>
          <w:sz w:val="24"/>
        </w:rPr>
        <w:t>-6-</w:t>
      </w:r>
      <w:r>
        <w:rPr>
          <w:rFonts w:hint="eastAsia"/>
          <w:sz w:val="24"/>
        </w:rPr>
        <w:t>三氯甲基吡啶（</w:t>
      </w:r>
      <w:r>
        <w:rPr>
          <w:rFonts w:hint="eastAsia"/>
          <w:sz w:val="24"/>
        </w:rPr>
        <w:t>TCMP</w:t>
      </w:r>
      <w:r>
        <w:rPr>
          <w:rFonts w:hint="eastAsia"/>
          <w:sz w:val="24"/>
        </w:rPr>
        <w:t>，</w:t>
      </w:r>
      <w:r>
        <w:rPr>
          <w:rFonts w:hint="eastAsia"/>
          <w:sz w:val="24"/>
        </w:rPr>
        <w:t>C</w:t>
      </w:r>
      <w:r>
        <w:rPr>
          <w:sz w:val="24"/>
        </w:rPr>
        <w:t>l—</w:t>
      </w:r>
      <w:r>
        <w:rPr>
          <w:rFonts w:hint="eastAsia"/>
          <w:sz w:val="24"/>
        </w:rPr>
        <w:t>C</w:t>
      </w:r>
      <w:r>
        <w:rPr>
          <w:rFonts w:hint="eastAsia"/>
          <w:sz w:val="24"/>
          <w:vertAlign w:val="subscript"/>
        </w:rPr>
        <w:t>5</w:t>
      </w:r>
      <w:r>
        <w:rPr>
          <w:rFonts w:hint="eastAsia"/>
          <w:sz w:val="24"/>
        </w:rPr>
        <w:t>H</w:t>
      </w:r>
      <w:r>
        <w:rPr>
          <w:rFonts w:hint="eastAsia"/>
          <w:sz w:val="24"/>
          <w:vertAlign w:val="subscript"/>
        </w:rPr>
        <w:t>3</w:t>
      </w:r>
      <w:r>
        <w:rPr>
          <w:rFonts w:hint="eastAsia"/>
          <w:sz w:val="24"/>
        </w:rPr>
        <w:t>N</w:t>
      </w:r>
      <w:r>
        <w:rPr>
          <w:sz w:val="24"/>
        </w:rPr>
        <w:t>—</w:t>
      </w:r>
      <w:r>
        <w:rPr>
          <w:rFonts w:hint="eastAsia"/>
          <w:sz w:val="24"/>
        </w:rPr>
        <w:t>C</w:t>
      </w:r>
      <w:r>
        <w:rPr>
          <w:sz w:val="24"/>
        </w:rPr>
        <w:t>—</w:t>
      </w:r>
      <w:r>
        <w:rPr>
          <w:rFonts w:hint="eastAsia"/>
          <w:sz w:val="24"/>
        </w:rPr>
        <w:t>CH</w:t>
      </w:r>
      <w:r>
        <w:rPr>
          <w:rFonts w:hint="eastAsia"/>
          <w:sz w:val="24"/>
          <w:vertAlign w:val="subscript"/>
        </w:rPr>
        <w:t>3</w:t>
      </w:r>
      <w:r>
        <w:rPr>
          <w:rFonts w:hint="eastAsia"/>
          <w:sz w:val="24"/>
        </w:rPr>
        <w:t>），使</w:t>
      </w:r>
      <w:r>
        <w:rPr>
          <w:rFonts w:hint="eastAsia"/>
          <w:sz w:val="24"/>
        </w:rPr>
        <w:t>TCMP</w:t>
      </w:r>
      <w:r>
        <w:rPr>
          <w:rFonts w:hint="eastAsia"/>
          <w:sz w:val="24"/>
        </w:rPr>
        <w:t>在稀释样品中的浓度约为</w:t>
      </w:r>
      <w:r>
        <w:rPr>
          <w:rFonts w:hint="eastAsia"/>
          <w:sz w:val="24"/>
        </w:rPr>
        <w:t>0.5</w:t>
      </w:r>
      <w:r>
        <w:rPr>
          <w:sz w:val="24"/>
        </w:rPr>
        <w:t>mg/L</w:t>
      </w:r>
      <w:r>
        <w:rPr>
          <w:rFonts w:hint="eastAsia"/>
          <w:sz w:val="24"/>
        </w:rPr>
        <w:t>。</w:t>
      </w:r>
    </w:p>
    <w:p w:rsidR="00316048" w:rsidRDefault="00316048">
      <w:pPr>
        <w:numPr>
          <w:ilvl w:val="0"/>
          <w:numId w:val="43"/>
        </w:numPr>
        <w:rPr>
          <w:rFonts w:hint="eastAsia"/>
          <w:sz w:val="24"/>
        </w:rPr>
      </w:pPr>
      <w:r>
        <w:rPr>
          <w:rFonts w:hint="eastAsia"/>
          <w:sz w:val="24"/>
        </w:rPr>
        <w:t>玻璃器皿应彻底洗净。先用洗涤剂浸泡清洗，然后用稀盐酸浸泡，最后依次用自来水、蒸馏水洗净。</w:t>
      </w:r>
    </w:p>
    <w:p w:rsidR="00316048" w:rsidRDefault="00316048">
      <w:pPr>
        <w:numPr>
          <w:ilvl w:val="0"/>
          <w:numId w:val="43"/>
        </w:numPr>
        <w:rPr>
          <w:rFonts w:hint="eastAsia"/>
          <w:sz w:val="24"/>
        </w:rPr>
      </w:pPr>
      <w:r>
        <w:rPr>
          <w:rFonts w:hint="eastAsia"/>
          <w:sz w:val="24"/>
        </w:rPr>
        <w:t>在两个或三个稀释比的样品中，凡消耗溶解氧大于</w:t>
      </w:r>
      <w:r>
        <w:rPr>
          <w:rFonts w:hint="eastAsia"/>
          <w:sz w:val="24"/>
        </w:rPr>
        <w:t>2</w:t>
      </w:r>
      <w:r>
        <w:rPr>
          <w:sz w:val="24"/>
        </w:rPr>
        <w:t>mg/L</w:t>
      </w:r>
      <w:r>
        <w:rPr>
          <w:rFonts w:hint="eastAsia"/>
          <w:sz w:val="24"/>
        </w:rPr>
        <w:t>和剩余溶解氧大于</w:t>
      </w:r>
      <w:r>
        <w:rPr>
          <w:rFonts w:hint="eastAsia"/>
          <w:sz w:val="24"/>
        </w:rPr>
        <w:t>1</w:t>
      </w:r>
      <w:r>
        <w:rPr>
          <w:sz w:val="24"/>
        </w:rPr>
        <w:t>mg/L</w:t>
      </w:r>
      <w:r>
        <w:rPr>
          <w:rFonts w:hint="eastAsia"/>
          <w:sz w:val="24"/>
        </w:rPr>
        <w:t>时，计算结果时，应取其平均值。若剩余溶解氧小于</w:t>
      </w:r>
      <w:r>
        <w:rPr>
          <w:rFonts w:hint="eastAsia"/>
          <w:sz w:val="24"/>
        </w:rPr>
        <w:t>1</w:t>
      </w:r>
      <w:r>
        <w:rPr>
          <w:sz w:val="24"/>
        </w:rPr>
        <w:t>mg/L</w:t>
      </w:r>
      <w:r>
        <w:rPr>
          <w:rFonts w:hint="eastAsia"/>
          <w:sz w:val="24"/>
        </w:rPr>
        <w:t>，甚至为零时，应加大稀释比。溶解氧消耗量小于</w:t>
      </w:r>
      <w:r>
        <w:rPr>
          <w:rFonts w:hint="eastAsia"/>
          <w:sz w:val="24"/>
        </w:rPr>
        <w:t>2</w:t>
      </w:r>
      <w:r>
        <w:rPr>
          <w:sz w:val="24"/>
        </w:rPr>
        <w:t xml:space="preserve"> mg/L</w:t>
      </w:r>
      <w:r>
        <w:rPr>
          <w:rFonts w:hint="eastAsia"/>
          <w:sz w:val="24"/>
        </w:rPr>
        <w:t>，有两种可能，一是稀释倍数过大；另一种可能是微生物菌种不适应，活性差，或含毒物质浓度过大。这时可能出现在几个稀释比中，稀释倍数大的消耗溶解氧反而较多的现象。</w:t>
      </w:r>
    </w:p>
    <w:p w:rsidR="00316048" w:rsidRDefault="00316048">
      <w:pPr>
        <w:numPr>
          <w:ilvl w:val="0"/>
          <w:numId w:val="43"/>
        </w:numPr>
        <w:rPr>
          <w:rFonts w:hint="eastAsia"/>
          <w:sz w:val="24"/>
        </w:rPr>
      </w:pPr>
      <w:r>
        <w:rPr>
          <w:rFonts w:hint="eastAsia"/>
          <w:sz w:val="24"/>
        </w:rPr>
        <w:t>为检查稀释水和接种液的质量，以及化验人员的操作水平，可将</w:t>
      </w:r>
      <w:r>
        <w:rPr>
          <w:rFonts w:hint="eastAsia"/>
          <w:sz w:val="24"/>
        </w:rPr>
        <w:t>20</w:t>
      </w:r>
      <w:r>
        <w:rPr>
          <w:sz w:val="24"/>
        </w:rPr>
        <w:t>ml</w:t>
      </w:r>
      <w:r>
        <w:rPr>
          <w:rFonts w:hint="eastAsia"/>
          <w:sz w:val="24"/>
        </w:rPr>
        <w:t>葡萄糖</w:t>
      </w:r>
      <w:r>
        <w:rPr>
          <w:sz w:val="24"/>
        </w:rPr>
        <w:t>—</w:t>
      </w:r>
      <w:r>
        <w:rPr>
          <w:rFonts w:hint="eastAsia"/>
          <w:sz w:val="24"/>
        </w:rPr>
        <w:t>谷氨酸标准溶液用接种稀释水稀释至</w:t>
      </w:r>
      <w:r>
        <w:rPr>
          <w:rFonts w:hint="eastAsia"/>
          <w:sz w:val="24"/>
        </w:rPr>
        <w:t>1000</w:t>
      </w:r>
      <w:r>
        <w:rPr>
          <w:sz w:val="24"/>
        </w:rPr>
        <w:t>ml</w:t>
      </w:r>
      <w:r>
        <w:rPr>
          <w:rFonts w:hint="eastAsia"/>
          <w:sz w:val="24"/>
        </w:rPr>
        <w:t>，按测定</w:t>
      </w:r>
      <w:r>
        <w:rPr>
          <w:rFonts w:hint="eastAsia"/>
          <w:sz w:val="24"/>
        </w:rPr>
        <w:t>BOD</w:t>
      </w:r>
      <w:r>
        <w:rPr>
          <w:rFonts w:hint="eastAsia"/>
          <w:sz w:val="24"/>
          <w:vertAlign w:val="subscript"/>
        </w:rPr>
        <w:t>5</w:t>
      </w:r>
      <w:r>
        <w:rPr>
          <w:rFonts w:hint="eastAsia"/>
          <w:sz w:val="24"/>
        </w:rPr>
        <w:t>的步骤操作。测得的</w:t>
      </w:r>
      <w:r>
        <w:rPr>
          <w:rFonts w:hint="eastAsia"/>
          <w:sz w:val="24"/>
        </w:rPr>
        <w:t>BOD</w:t>
      </w:r>
      <w:r>
        <w:rPr>
          <w:rFonts w:hint="eastAsia"/>
          <w:sz w:val="24"/>
          <w:vertAlign w:val="subscript"/>
        </w:rPr>
        <w:t>5</w:t>
      </w:r>
      <w:r>
        <w:rPr>
          <w:rFonts w:hint="eastAsia"/>
          <w:sz w:val="24"/>
        </w:rPr>
        <w:t>的值应在</w:t>
      </w:r>
      <w:r>
        <w:rPr>
          <w:rFonts w:hint="eastAsia"/>
          <w:sz w:val="24"/>
        </w:rPr>
        <w:t>180-230</w:t>
      </w:r>
      <w:r>
        <w:rPr>
          <w:sz w:val="24"/>
        </w:rPr>
        <w:t>mg/L</w:t>
      </w:r>
      <w:r>
        <w:rPr>
          <w:rFonts w:hint="eastAsia"/>
          <w:sz w:val="24"/>
        </w:rPr>
        <w:t>之间。否则应检查接种液、稀释水的质量或操作技术是否存在问题。</w:t>
      </w:r>
    </w:p>
    <w:p w:rsidR="00316048" w:rsidRDefault="00316048">
      <w:pPr>
        <w:numPr>
          <w:ilvl w:val="0"/>
          <w:numId w:val="43"/>
        </w:numPr>
        <w:rPr>
          <w:rFonts w:hint="eastAsia"/>
          <w:sz w:val="24"/>
        </w:rPr>
      </w:pPr>
      <w:r>
        <w:rPr>
          <w:rFonts w:hint="eastAsia"/>
          <w:sz w:val="24"/>
        </w:rPr>
        <w:t>水样稀释倍数超过</w:t>
      </w:r>
      <w:r>
        <w:rPr>
          <w:rFonts w:hint="eastAsia"/>
          <w:sz w:val="24"/>
        </w:rPr>
        <w:t>100</w:t>
      </w:r>
      <w:r>
        <w:rPr>
          <w:rFonts w:hint="eastAsia"/>
          <w:sz w:val="24"/>
        </w:rPr>
        <w:t>倍时，应预先在容量瓶中用水初步稀释后，再取适量进行最后稀释培养。</w:t>
      </w:r>
    </w:p>
    <w:p w:rsidR="00316048" w:rsidRDefault="00316048">
      <w:pPr>
        <w:jc w:val="center"/>
        <w:rPr>
          <w:rFonts w:hint="eastAsia"/>
          <w:b/>
          <w:sz w:val="24"/>
        </w:rPr>
      </w:pPr>
    </w:p>
    <w:p w:rsidR="00316048" w:rsidRDefault="00316048">
      <w:pPr>
        <w:jc w:val="center"/>
        <w:rPr>
          <w:rFonts w:hint="eastAsia"/>
          <w:b/>
          <w:sz w:val="24"/>
        </w:rPr>
      </w:pPr>
      <w:r>
        <w:rPr>
          <w:rFonts w:hint="eastAsia"/>
          <w:b/>
          <w:sz w:val="24"/>
        </w:rPr>
        <w:t>化学需氧量</w:t>
      </w:r>
    </w:p>
    <w:p w:rsidR="00316048" w:rsidRDefault="00316048">
      <w:pPr>
        <w:ind w:firstLine="425"/>
        <w:rPr>
          <w:sz w:val="24"/>
        </w:rPr>
      </w:pPr>
    </w:p>
    <w:p w:rsidR="00316048" w:rsidRDefault="00316048">
      <w:pPr>
        <w:ind w:firstLine="425"/>
        <w:rPr>
          <w:rFonts w:hint="eastAsia"/>
          <w:sz w:val="24"/>
        </w:rPr>
      </w:pPr>
      <w:r>
        <w:rPr>
          <w:sz w:val="24"/>
        </w:rPr>
        <w:t xml:space="preserve"> </w:t>
      </w:r>
      <w:r>
        <w:rPr>
          <w:rFonts w:hint="eastAsia"/>
          <w:sz w:val="24"/>
        </w:rPr>
        <w:t>化学需氧量（</w:t>
      </w:r>
      <w:r>
        <w:rPr>
          <w:rFonts w:hint="eastAsia"/>
          <w:sz w:val="24"/>
        </w:rPr>
        <w:t>COD</w:t>
      </w:r>
      <w:r>
        <w:rPr>
          <w:rFonts w:hint="eastAsia"/>
          <w:sz w:val="24"/>
        </w:rPr>
        <w:t>），是指在一定条件下，用强氧化剂处理水样时所消耗氧化剂的量，以氧的毫克</w:t>
      </w:r>
      <w:r>
        <w:rPr>
          <w:rFonts w:hint="eastAsia"/>
          <w:sz w:val="24"/>
        </w:rPr>
        <w:t>/</w:t>
      </w:r>
      <w:r>
        <w:rPr>
          <w:rFonts w:hint="eastAsia"/>
          <w:sz w:val="24"/>
        </w:rPr>
        <w:t>升来表示。化学需氧量反映了水中受还原性物质污染的程度。水中还原性物质包括有机物、亚硝酸盐、亚铁盐、硫化物等。水被有机物污染是很普遍的，因此化学需氧量也作为有机物相对含量指标之一。</w:t>
      </w:r>
    </w:p>
    <w:p w:rsidR="00316048" w:rsidRDefault="00316048">
      <w:pPr>
        <w:ind w:firstLine="425"/>
        <w:rPr>
          <w:rFonts w:hint="eastAsia"/>
          <w:sz w:val="24"/>
        </w:rPr>
      </w:pPr>
      <w:r>
        <w:rPr>
          <w:sz w:val="24"/>
        </w:rPr>
        <w:t xml:space="preserve"> </w:t>
      </w:r>
      <w:r>
        <w:rPr>
          <w:rFonts w:hint="eastAsia"/>
          <w:sz w:val="24"/>
        </w:rPr>
        <w:t>水样的化学需氧量，可受加入氧化剂的种类及浓度，反应溶液的酸度，反应温度和时间，以及催化剂的有无而获得不同的结果。因此，化学需氧量亦是一个条件性指标，必须严格按操作步骤进行。</w:t>
      </w:r>
    </w:p>
    <w:p w:rsidR="00316048" w:rsidRDefault="00316048">
      <w:pPr>
        <w:ind w:firstLine="425"/>
        <w:rPr>
          <w:rFonts w:hint="eastAsia"/>
          <w:sz w:val="24"/>
        </w:rPr>
      </w:pPr>
      <w:r>
        <w:rPr>
          <w:sz w:val="24"/>
        </w:rPr>
        <w:t xml:space="preserve"> </w:t>
      </w:r>
      <w:r>
        <w:rPr>
          <w:rFonts w:hint="eastAsia"/>
          <w:sz w:val="24"/>
        </w:rPr>
        <w:t>对于工业废水，我国规定用重铬酸钾法，其测得的值称为化学需氧量。</w:t>
      </w:r>
    </w:p>
    <w:p w:rsidR="00316048" w:rsidRDefault="00316048">
      <w:pPr>
        <w:rPr>
          <w:rFonts w:hint="eastAsia"/>
          <w:sz w:val="24"/>
        </w:rPr>
      </w:pPr>
    </w:p>
    <w:p w:rsidR="00316048" w:rsidRDefault="00316048">
      <w:pPr>
        <w:rPr>
          <w:rFonts w:hint="eastAsia"/>
          <w:sz w:val="24"/>
        </w:rPr>
      </w:pPr>
    </w:p>
    <w:p w:rsidR="00316048" w:rsidRDefault="00316048">
      <w:pPr>
        <w:rPr>
          <w:rFonts w:hint="eastAsia"/>
          <w:sz w:val="24"/>
        </w:rPr>
      </w:pPr>
    </w:p>
    <w:p w:rsidR="00316048" w:rsidRDefault="00316048">
      <w:pPr>
        <w:numPr>
          <w:ilvl w:val="0"/>
          <w:numId w:val="29"/>
        </w:numPr>
        <w:jc w:val="center"/>
        <w:rPr>
          <w:rFonts w:hint="eastAsia"/>
          <w:b/>
          <w:sz w:val="24"/>
        </w:rPr>
      </w:pPr>
      <w:r>
        <w:rPr>
          <w:rFonts w:hint="eastAsia"/>
          <w:b/>
          <w:sz w:val="24"/>
        </w:rPr>
        <w:t>重铬酸钾法（</w:t>
      </w:r>
      <w:r>
        <w:rPr>
          <w:rFonts w:hint="eastAsia"/>
          <w:b/>
          <w:sz w:val="24"/>
        </w:rPr>
        <w:t>COD</w:t>
      </w:r>
      <w:r>
        <w:rPr>
          <w:rFonts w:hint="eastAsia"/>
          <w:b/>
          <w:sz w:val="24"/>
          <w:vertAlign w:val="subscript"/>
        </w:rPr>
        <w:t>C</w:t>
      </w:r>
      <w:r>
        <w:rPr>
          <w:b/>
          <w:sz w:val="24"/>
          <w:vertAlign w:val="subscript"/>
        </w:rPr>
        <w:t>r</w:t>
      </w:r>
      <w:r>
        <w:rPr>
          <w:rFonts w:hint="eastAsia"/>
          <w:b/>
          <w:sz w:val="24"/>
        </w:rPr>
        <w:t>）</w:t>
      </w:r>
    </w:p>
    <w:p w:rsidR="00316048" w:rsidRDefault="00316048">
      <w:pPr>
        <w:pStyle w:val="1"/>
        <w:rPr>
          <w:sz w:val="24"/>
        </w:rPr>
      </w:pPr>
      <w:r>
        <w:rPr>
          <w:sz w:val="24"/>
        </w:rPr>
        <w:t xml:space="preserve">                                               GB11914--89</w:t>
      </w:r>
    </w:p>
    <w:p w:rsidR="00316048" w:rsidRDefault="00316048">
      <w:pPr>
        <w:rPr>
          <w:rFonts w:hint="eastAsia"/>
          <w:b/>
          <w:sz w:val="24"/>
          <w:shd w:val="pct15" w:color="auto" w:fill="FFFFFF"/>
        </w:rPr>
      </w:pPr>
      <w:r>
        <w:rPr>
          <w:rFonts w:hint="eastAsia"/>
          <w:b/>
          <w:sz w:val="24"/>
          <w:shd w:val="pct15" w:color="auto" w:fill="FFFFFF"/>
        </w:rPr>
        <w:t>概</w:t>
      </w:r>
      <w:r>
        <w:rPr>
          <w:rFonts w:hint="eastAsia"/>
          <w:b/>
          <w:sz w:val="24"/>
          <w:shd w:val="pct15" w:color="auto" w:fill="FFFFFF"/>
        </w:rPr>
        <w:t xml:space="preserve">   </w:t>
      </w:r>
      <w:r>
        <w:rPr>
          <w:b/>
          <w:sz w:val="24"/>
          <w:shd w:val="pct15" w:color="auto" w:fill="FFFFFF"/>
        </w:rPr>
        <w:t xml:space="preserve"> </w:t>
      </w:r>
      <w:r>
        <w:rPr>
          <w:rFonts w:hint="eastAsia"/>
          <w:b/>
          <w:sz w:val="24"/>
          <w:shd w:val="pct15" w:color="auto" w:fill="FFFFFF"/>
        </w:rPr>
        <w:t>述</w:t>
      </w:r>
    </w:p>
    <w:p w:rsidR="00316048" w:rsidRDefault="00316048">
      <w:pPr>
        <w:numPr>
          <w:ilvl w:val="0"/>
          <w:numId w:val="30"/>
        </w:numPr>
        <w:rPr>
          <w:rFonts w:hint="eastAsia"/>
          <w:b/>
          <w:sz w:val="24"/>
        </w:rPr>
      </w:pPr>
      <w:r>
        <w:rPr>
          <w:rFonts w:hint="eastAsia"/>
          <w:b/>
          <w:sz w:val="24"/>
        </w:rPr>
        <w:t>原</w:t>
      </w:r>
      <w:r>
        <w:rPr>
          <w:rFonts w:hint="eastAsia"/>
          <w:b/>
          <w:sz w:val="24"/>
        </w:rPr>
        <w:t xml:space="preserve">     </w:t>
      </w:r>
      <w:r>
        <w:rPr>
          <w:rFonts w:hint="eastAsia"/>
          <w:b/>
          <w:sz w:val="24"/>
        </w:rPr>
        <w:t>理</w:t>
      </w:r>
    </w:p>
    <w:p w:rsidR="00316048" w:rsidRDefault="00316048">
      <w:pPr>
        <w:pStyle w:val="a5"/>
        <w:rPr>
          <w:sz w:val="24"/>
        </w:rPr>
      </w:pPr>
      <w:r>
        <w:rPr>
          <w:sz w:val="24"/>
        </w:rPr>
        <w:t xml:space="preserve"> </w:t>
      </w:r>
      <w:r>
        <w:rPr>
          <w:rFonts w:hint="eastAsia"/>
          <w:sz w:val="24"/>
        </w:rPr>
        <w:t>在强酸性溶液中，一定量的重铬酸钾氧化水样中还原性物质，过量的重铬酸钾以试亚铁灵作指示剂、用硫酸亚铁铵溶液回滴。根据用量算出水样中还原性物质消耗的量。</w:t>
      </w:r>
    </w:p>
    <w:p w:rsidR="00316048" w:rsidRDefault="00316048">
      <w:pPr>
        <w:pStyle w:val="a5"/>
        <w:rPr>
          <w:sz w:val="24"/>
        </w:rPr>
      </w:pPr>
    </w:p>
    <w:p w:rsidR="00316048" w:rsidRDefault="00316048">
      <w:pPr>
        <w:numPr>
          <w:ilvl w:val="0"/>
          <w:numId w:val="30"/>
        </w:numPr>
        <w:rPr>
          <w:rFonts w:hint="eastAsia"/>
          <w:b/>
          <w:sz w:val="24"/>
        </w:rPr>
      </w:pPr>
      <w:r>
        <w:rPr>
          <w:rFonts w:hint="eastAsia"/>
          <w:b/>
          <w:sz w:val="24"/>
        </w:rPr>
        <w:t>干扰及其消除</w:t>
      </w:r>
    </w:p>
    <w:p w:rsidR="00316048" w:rsidRDefault="00316048">
      <w:pPr>
        <w:ind w:firstLine="425"/>
        <w:rPr>
          <w:rFonts w:hint="eastAsia"/>
          <w:sz w:val="24"/>
        </w:rPr>
      </w:pPr>
      <w:r>
        <w:rPr>
          <w:sz w:val="24"/>
        </w:rPr>
        <w:t xml:space="preserve"> </w:t>
      </w:r>
      <w:r>
        <w:rPr>
          <w:rFonts w:hint="eastAsia"/>
          <w:sz w:val="24"/>
        </w:rPr>
        <w:t>酸性重铬酸钾氧化性很强，可氧化大部分有机物，加入硫酸银作催化剂时，直链脂肪族化合物可完全被氧化，而芳香族有机物却不易被氧化，吡啶不被氧化，挥发性直链脂肪族化合物、苯等有机物存在于蒸气相，不能与氧化剂液体接触，氧化不明显。氯离子能被重铬酸盐氧化，并且能与硫酸银作用产生沉淀，影响测定结果，故在回流前向水样中加入硫酸汞，使成为络合物以消除干扰。氯离子含量高于</w:t>
      </w:r>
      <w:r>
        <w:rPr>
          <w:rFonts w:hint="eastAsia"/>
          <w:sz w:val="24"/>
        </w:rPr>
        <w:t>2000</w:t>
      </w:r>
      <w:r>
        <w:rPr>
          <w:sz w:val="24"/>
        </w:rPr>
        <w:t>mg/L</w:t>
      </w:r>
      <w:r>
        <w:rPr>
          <w:rFonts w:hint="eastAsia"/>
          <w:sz w:val="24"/>
        </w:rPr>
        <w:t>的样品应先作定量稀释、使含量降低至</w:t>
      </w:r>
      <w:r>
        <w:rPr>
          <w:rFonts w:hint="eastAsia"/>
          <w:sz w:val="24"/>
        </w:rPr>
        <w:t>2000</w:t>
      </w:r>
      <w:r>
        <w:rPr>
          <w:sz w:val="24"/>
        </w:rPr>
        <w:t>mg/L</w:t>
      </w:r>
      <w:r>
        <w:rPr>
          <w:rFonts w:hint="eastAsia"/>
          <w:sz w:val="24"/>
        </w:rPr>
        <w:t>以下，再进行测定。</w:t>
      </w:r>
    </w:p>
    <w:p w:rsidR="00316048" w:rsidRDefault="00316048">
      <w:pPr>
        <w:numPr>
          <w:ilvl w:val="0"/>
          <w:numId w:val="30"/>
        </w:numPr>
        <w:rPr>
          <w:rFonts w:hint="eastAsia"/>
          <w:b/>
          <w:sz w:val="24"/>
        </w:rPr>
      </w:pPr>
      <w:r>
        <w:rPr>
          <w:rFonts w:hint="eastAsia"/>
          <w:b/>
          <w:sz w:val="24"/>
        </w:rPr>
        <w:t>方法适用范围</w:t>
      </w:r>
    </w:p>
    <w:p w:rsidR="00316048" w:rsidRDefault="00316048">
      <w:pPr>
        <w:ind w:firstLine="425"/>
        <w:rPr>
          <w:rFonts w:hint="eastAsia"/>
          <w:sz w:val="24"/>
        </w:rPr>
      </w:pPr>
      <w:r>
        <w:rPr>
          <w:sz w:val="24"/>
        </w:rPr>
        <w:t xml:space="preserve"> </w:t>
      </w:r>
      <w:r>
        <w:rPr>
          <w:rFonts w:hint="eastAsia"/>
          <w:sz w:val="24"/>
        </w:rPr>
        <w:t>用</w:t>
      </w:r>
      <w:r>
        <w:rPr>
          <w:rFonts w:hint="eastAsia"/>
          <w:sz w:val="24"/>
        </w:rPr>
        <w:t>0.25</w:t>
      </w:r>
      <w:r>
        <w:rPr>
          <w:sz w:val="24"/>
        </w:rPr>
        <w:t>mol/L</w:t>
      </w:r>
      <w:r>
        <w:rPr>
          <w:rFonts w:hint="eastAsia"/>
          <w:sz w:val="24"/>
        </w:rPr>
        <w:t>浓度的重铬酸钾溶液可测定大于</w:t>
      </w:r>
      <w:r>
        <w:rPr>
          <w:rFonts w:hint="eastAsia"/>
          <w:sz w:val="24"/>
        </w:rPr>
        <w:t>50</w:t>
      </w:r>
      <w:r>
        <w:rPr>
          <w:sz w:val="24"/>
        </w:rPr>
        <w:t xml:space="preserve"> mg/L</w:t>
      </w:r>
      <w:r>
        <w:rPr>
          <w:rFonts w:hint="eastAsia"/>
          <w:sz w:val="24"/>
        </w:rPr>
        <w:t>的</w:t>
      </w:r>
      <w:r>
        <w:rPr>
          <w:rFonts w:hint="eastAsia"/>
          <w:sz w:val="24"/>
        </w:rPr>
        <w:t>COD</w:t>
      </w:r>
      <w:r>
        <w:rPr>
          <w:rFonts w:hint="eastAsia"/>
          <w:sz w:val="24"/>
        </w:rPr>
        <w:t>值。用</w:t>
      </w:r>
      <w:r>
        <w:rPr>
          <w:rFonts w:hint="eastAsia"/>
          <w:sz w:val="24"/>
        </w:rPr>
        <w:t>0.025</w:t>
      </w:r>
      <w:r>
        <w:rPr>
          <w:sz w:val="24"/>
        </w:rPr>
        <w:t xml:space="preserve"> mol/L</w:t>
      </w:r>
      <w:r>
        <w:rPr>
          <w:rFonts w:hint="eastAsia"/>
          <w:sz w:val="24"/>
        </w:rPr>
        <w:t>浓度的重铬酸钾可测定</w:t>
      </w:r>
      <w:r>
        <w:rPr>
          <w:rFonts w:hint="eastAsia"/>
          <w:sz w:val="24"/>
        </w:rPr>
        <w:t>5</w:t>
      </w:r>
      <w:r>
        <w:rPr>
          <w:rFonts w:hint="eastAsia"/>
          <w:sz w:val="24"/>
        </w:rPr>
        <w:t>—</w:t>
      </w:r>
      <w:r>
        <w:rPr>
          <w:rFonts w:hint="eastAsia"/>
          <w:sz w:val="24"/>
        </w:rPr>
        <w:t>50</w:t>
      </w:r>
      <w:r>
        <w:rPr>
          <w:sz w:val="24"/>
        </w:rPr>
        <w:t xml:space="preserve"> mg/L</w:t>
      </w:r>
      <w:r>
        <w:rPr>
          <w:rFonts w:hint="eastAsia"/>
          <w:sz w:val="24"/>
        </w:rPr>
        <w:t>的</w:t>
      </w:r>
      <w:r>
        <w:rPr>
          <w:rFonts w:hint="eastAsia"/>
          <w:sz w:val="24"/>
        </w:rPr>
        <w:t>COD</w:t>
      </w:r>
      <w:r>
        <w:rPr>
          <w:rFonts w:hint="eastAsia"/>
          <w:sz w:val="24"/>
        </w:rPr>
        <w:t>值，但准确度较差。</w:t>
      </w:r>
    </w:p>
    <w:p w:rsidR="00316048" w:rsidRDefault="00316048">
      <w:pPr>
        <w:rPr>
          <w:rFonts w:hint="eastAsia"/>
          <w:b/>
          <w:sz w:val="24"/>
          <w:shd w:val="pct15" w:color="auto" w:fill="FFFFFF"/>
        </w:rPr>
      </w:pPr>
      <w:r>
        <w:rPr>
          <w:rFonts w:hint="eastAsia"/>
          <w:b/>
          <w:sz w:val="24"/>
          <w:shd w:val="pct15" w:color="auto" w:fill="FFFFFF"/>
        </w:rPr>
        <w:t>仪</w:t>
      </w:r>
      <w:r>
        <w:rPr>
          <w:b/>
          <w:sz w:val="24"/>
          <w:shd w:val="pct15" w:color="auto" w:fill="FFFFFF"/>
        </w:rPr>
        <w:t xml:space="preserve"> </w:t>
      </w:r>
      <w:r>
        <w:rPr>
          <w:rFonts w:hint="eastAsia"/>
          <w:b/>
          <w:sz w:val="24"/>
          <w:shd w:val="pct15" w:color="auto" w:fill="FFFFFF"/>
        </w:rPr>
        <w:t xml:space="preserve">   </w:t>
      </w:r>
      <w:r>
        <w:rPr>
          <w:rFonts w:hint="eastAsia"/>
          <w:b/>
          <w:sz w:val="24"/>
          <w:shd w:val="pct15" w:color="auto" w:fill="FFFFFF"/>
        </w:rPr>
        <w:t>器</w:t>
      </w:r>
    </w:p>
    <w:p w:rsidR="00316048" w:rsidRDefault="00316048" w:rsidP="00316048">
      <w:pPr>
        <w:numPr>
          <w:ilvl w:val="0"/>
          <w:numId w:val="31"/>
        </w:numPr>
        <w:ind w:left="601" w:hanging="601"/>
        <w:rPr>
          <w:rFonts w:hint="eastAsia"/>
          <w:sz w:val="24"/>
        </w:rPr>
      </w:pPr>
      <w:r>
        <w:rPr>
          <w:rFonts w:hint="eastAsia"/>
          <w:sz w:val="24"/>
        </w:rPr>
        <w:t>回流装置：带</w:t>
      </w:r>
      <w:r>
        <w:rPr>
          <w:rFonts w:hint="eastAsia"/>
          <w:sz w:val="24"/>
        </w:rPr>
        <w:t>250</w:t>
      </w:r>
      <w:r>
        <w:rPr>
          <w:sz w:val="24"/>
        </w:rPr>
        <w:t>ml</w:t>
      </w:r>
      <w:r>
        <w:rPr>
          <w:rFonts w:hint="eastAsia"/>
          <w:sz w:val="24"/>
        </w:rPr>
        <w:t>锥形瓶的全玻璃回流装置。</w:t>
      </w:r>
    </w:p>
    <w:p w:rsidR="00316048" w:rsidRDefault="00316048">
      <w:pPr>
        <w:numPr>
          <w:ilvl w:val="0"/>
          <w:numId w:val="31"/>
        </w:numPr>
        <w:rPr>
          <w:rFonts w:hint="eastAsia"/>
          <w:sz w:val="24"/>
        </w:rPr>
      </w:pPr>
      <w:r>
        <w:rPr>
          <w:rFonts w:hint="eastAsia"/>
          <w:sz w:val="24"/>
        </w:rPr>
        <w:t>加热装置：电热板或变阻电炉。</w:t>
      </w:r>
    </w:p>
    <w:p w:rsidR="00316048" w:rsidRDefault="00316048">
      <w:pPr>
        <w:numPr>
          <w:ilvl w:val="0"/>
          <w:numId w:val="31"/>
        </w:numPr>
        <w:rPr>
          <w:rFonts w:hint="eastAsia"/>
          <w:sz w:val="24"/>
        </w:rPr>
      </w:pPr>
      <w:r>
        <w:rPr>
          <w:rFonts w:hint="eastAsia"/>
          <w:sz w:val="24"/>
        </w:rPr>
        <w:t>50</w:t>
      </w:r>
      <w:r>
        <w:rPr>
          <w:sz w:val="24"/>
        </w:rPr>
        <w:t xml:space="preserve"> ml</w:t>
      </w:r>
      <w:r>
        <w:rPr>
          <w:rFonts w:hint="eastAsia"/>
          <w:sz w:val="24"/>
        </w:rPr>
        <w:t>酸式滴定管。</w:t>
      </w:r>
    </w:p>
    <w:p w:rsidR="00316048" w:rsidRDefault="00316048">
      <w:pPr>
        <w:rPr>
          <w:b/>
          <w:sz w:val="24"/>
          <w:shd w:val="pct15" w:color="auto" w:fill="FFFFFF"/>
        </w:rPr>
      </w:pPr>
      <w:r>
        <w:rPr>
          <w:rFonts w:hint="eastAsia"/>
          <w:b/>
          <w:sz w:val="24"/>
          <w:shd w:val="pct15" w:color="auto" w:fill="FFFFFF"/>
        </w:rPr>
        <w:t>试</w:t>
      </w:r>
      <w:r>
        <w:rPr>
          <w:rFonts w:hint="eastAsia"/>
          <w:b/>
          <w:sz w:val="24"/>
          <w:shd w:val="pct15" w:color="auto" w:fill="FFFFFF"/>
        </w:rPr>
        <w:t xml:space="preserve">   </w:t>
      </w:r>
      <w:r>
        <w:rPr>
          <w:b/>
          <w:sz w:val="24"/>
          <w:shd w:val="pct15" w:color="auto" w:fill="FFFFFF"/>
        </w:rPr>
        <w:t xml:space="preserve"> </w:t>
      </w:r>
      <w:r>
        <w:rPr>
          <w:rFonts w:hint="eastAsia"/>
          <w:b/>
          <w:sz w:val="24"/>
          <w:shd w:val="pct15" w:color="auto" w:fill="FFFFFF"/>
        </w:rPr>
        <w:t>剂</w:t>
      </w:r>
    </w:p>
    <w:p w:rsidR="00316048" w:rsidRDefault="00316048">
      <w:pPr>
        <w:numPr>
          <w:ilvl w:val="0"/>
          <w:numId w:val="32"/>
        </w:numPr>
        <w:rPr>
          <w:rFonts w:hint="eastAsia"/>
          <w:sz w:val="24"/>
        </w:rPr>
      </w:pPr>
      <w:r>
        <w:rPr>
          <w:rFonts w:hint="eastAsia"/>
          <w:sz w:val="24"/>
        </w:rPr>
        <w:t>重铬酸钾标准溶液（</w:t>
      </w:r>
      <w:r>
        <w:rPr>
          <w:rFonts w:hint="eastAsia"/>
          <w:sz w:val="24"/>
        </w:rPr>
        <w:t>1/6K</w:t>
      </w:r>
      <w:r>
        <w:rPr>
          <w:rFonts w:hint="eastAsia"/>
          <w:sz w:val="24"/>
          <w:vertAlign w:val="subscript"/>
        </w:rPr>
        <w:t>2</w:t>
      </w:r>
      <w:r>
        <w:rPr>
          <w:rFonts w:hint="eastAsia"/>
          <w:sz w:val="24"/>
        </w:rPr>
        <w:t>C</w:t>
      </w:r>
      <w:r>
        <w:rPr>
          <w:sz w:val="24"/>
        </w:rPr>
        <w:t>r</w:t>
      </w:r>
      <w:r>
        <w:rPr>
          <w:rFonts w:hint="eastAsia"/>
          <w:sz w:val="24"/>
          <w:vertAlign w:val="subscript"/>
        </w:rPr>
        <w:t>2</w:t>
      </w:r>
      <w:r>
        <w:rPr>
          <w:rFonts w:hint="eastAsia"/>
          <w:sz w:val="24"/>
        </w:rPr>
        <w:t>O</w:t>
      </w:r>
      <w:r>
        <w:rPr>
          <w:rFonts w:hint="eastAsia"/>
          <w:sz w:val="24"/>
          <w:vertAlign w:val="subscript"/>
        </w:rPr>
        <w:t>7</w:t>
      </w:r>
      <w:r>
        <w:rPr>
          <w:rFonts w:hint="eastAsia"/>
          <w:sz w:val="24"/>
        </w:rPr>
        <w:t>=0.2500</w:t>
      </w:r>
      <w:r>
        <w:rPr>
          <w:sz w:val="24"/>
        </w:rPr>
        <w:t xml:space="preserve"> mol/L</w:t>
      </w:r>
      <w:r>
        <w:rPr>
          <w:rFonts w:hint="eastAsia"/>
          <w:sz w:val="24"/>
        </w:rPr>
        <w:t>）；称取预先在</w:t>
      </w:r>
      <w:smartTag w:uri="urn:schemas-microsoft-com:office:smarttags" w:element="chmetcnv">
        <w:smartTagPr>
          <w:attr w:name="TCSC" w:val="0"/>
          <w:attr w:name="NumberType" w:val="1"/>
          <w:attr w:name="Negative" w:val="False"/>
          <w:attr w:name="HasSpace" w:val="False"/>
          <w:attr w:name="SourceValue" w:val="120"/>
          <w:attr w:name="UnitName" w:val="℃"/>
        </w:smartTagPr>
        <w:r>
          <w:rPr>
            <w:rFonts w:hint="eastAsia"/>
            <w:sz w:val="24"/>
          </w:rPr>
          <w:t>120</w:t>
        </w:r>
        <w:r>
          <w:rPr>
            <w:rFonts w:ascii="宋体" w:hint="eastAsia"/>
            <w:sz w:val="24"/>
          </w:rPr>
          <w:t>℃</w:t>
        </w:r>
      </w:smartTag>
      <w:r>
        <w:rPr>
          <w:rFonts w:hint="eastAsia"/>
          <w:sz w:val="24"/>
        </w:rPr>
        <w:t>烘干</w:t>
      </w:r>
      <w:r>
        <w:rPr>
          <w:rFonts w:hint="eastAsia"/>
          <w:sz w:val="24"/>
        </w:rPr>
        <w:t>2</w:t>
      </w:r>
      <w:r>
        <w:rPr>
          <w:rFonts w:hint="eastAsia"/>
          <w:sz w:val="24"/>
        </w:rPr>
        <w:t>小时的基准或优级纯重铬酸钾</w:t>
      </w:r>
      <w:smartTag w:uri="urn:schemas-microsoft-com:office:smarttags" w:element="chmetcnv">
        <w:smartTagPr>
          <w:attr w:name="TCSC" w:val="0"/>
          <w:attr w:name="NumberType" w:val="1"/>
          <w:attr w:name="Negative" w:val="False"/>
          <w:attr w:name="HasSpace" w:val="False"/>
          <w:attr w:name="SourceValue" w:val="12.258"/>
          <w:attr w:name="UnitName" w:val="g"/>
        </w:smartTagPr>
        <w:r>
          <w:rPr>
            <w:rFonts w:hint="eastAsia"/>
            <w:sz w:val="24"/>
          </w:rPr>
          <w:t>12.258</w:t>
        </w:r>
        <w:r>
          <w:rPr>
            <w:sz w:val="24"/>
          </w:rPr>
          <w:t>g</w:t>
        </w:r>
      </w:smartTag>
      <w:r>
        <w:rPr>
          <w:rFonts w:hint="eastAsia"/>
          <w:sz w:val="24"/>
        </w:rPr>
        <w:t>溶于水中，移入</w:t>
      </w:r>
      <w:r>
        <w:rPr>
          <w:rFonts w:hint="eastAsia"/>
          <w:sz w:val="24"/>
        </w:rPr>
        <w:t>1000</w:t>
      </w:r>
      <w:r>
        <w:rPr>
          <w:sz w:val="24"/>
        </w:rPr>
        <w:t xml:space="preserve"> ml</w:t>
      </w:r>
      <w:r>
        <w:rPr>
          <w:rFonts w:hint="eastAsia"/>
          <w:sz w:val="24"/>
        </w:rPr>
        <w:t>容量瓶，稀释至标线，摇匀。</w:t>
      </w:r>
    </w:p>
    <w:p w:rsidR="00316048" w:rsidRDefault="00316048">
      <w:pPr>
        <w:numPr>
          <w:ilvl w:val="0"/>
          <w:numId w:val="32"/>
        </w:numPr>
        <w:rPr>
          <w:rFonts w:hint="eastAsia"/>
          <w:sz w:val="24"/>
        </w:rPr>
      </w:pPr>
      <w:r>
        <w:rPr>
          <w:rFonts w:hint="eastAsia"/>
          <w:sz w:val="24"/>
        </w:rPr>
        <w:t>试亚铁灵指示液：称取</w:t>
      </w:r>
      <w:smartTag w:uri="urn:schemas-microsoft-com:office:smarttags" w:element="chmetcnv">
        <w:smartTagPr>
          <w:attr w:name="TCSC" w:val="0"/>
          <w:attr w:name="NumberType" w:val="1"/>
          <w:attr w:name="Negative" w:val="False"/>
          <w:attr w:name="HasSpace" w:val="True"/>
          <w:attr w:name="SourceValue" w:val="1.485"/>
          <w:attr w:name="UnitName" w:val="g"/>
        </w:smartTagPr>
        <w:r>
          <w:rPr>
            <w:rFonts w:hint="eastAsia"/>
            <w:sz w:val="24"/>
          </w:rPr>
          <w:t>1.485</w:t>
        </w:r>
        <w:r>
          <w:rPr>
            <w:sz w:val="24"/>
          </w:rPr>
          <w:t xml:space="preserve"> g</w:t>
        </w:r>
      </w:smartTag>
      <w:r>
        <w:rPr>
          <w:rFonts w:hint="eastAsia"/>
          <w:sz w:val="24"/>
        </w:rPr>
        <w:t>邻菲啰啉，</w:t>
      </w:r>
      <w:smartTag w:uri="urn:schemas-microsoft-com:office:smarttags" w:element="chmetcnv">
        <w:smartTagPr>
          <w:attr w:name="TCSC" w:val="0"/>
          <w:attr w:name="NumberType" w:val="1"/>
          <w:attr w:name="Negative" w:val="False"/>
          <w:attr w:name="HasSpace" w:val="True"/>
          <w:attr w:name="SourceValue" w:val=".695"/>
          <w:attr w:name="UnitName" w:val="g"/>
        </w:smartTagPr>
        <w:r>
          <w:rPr>
            <w:rFonts w:hint="eastAsia"/>
            <w:sz w:val="24"/>
          </w:rPr>
          <w:t>0.695</w:t>
        </w:r>
        <w:r>
          <w:rPr>
            <w:sz w:val="24"/>
          </w:rPr>
          <w:t xml:space="preserve"> g</w:t>
        </w:r>
      </w:smartTag>
      <w:r>
        <w:rPr>
          <w:rFonts w:hint="eastAsia"/>
          <w:sz w:val="24"/>
        </w:rPr>
        <w:t>硫酸亚铁溶于水中，稀释至</w:t>
      </w:r>
      <w:r>
        <w:rPr>
          <w:rFonts w:hint="eastAsia"/>
          <w:sz w:val="24"/>
        </w:rPr>
        <w:t>100</w:t>
      </w:r>
      <w:r>
        <w:rPr>
          <w:sz w:val="24"/>
        </w:rPr>
        <w:t xml:space="preserve"> ml</w:t>
      </w:r>
      <w:r>
        <w:rPr>
          <w:rFonts w:hint="eastAsia"/>
          <w:sz w:val="24"/>
        </w:rPr>
        <w:t>，贮于棕色瓶中。</w:t>
      </w:r>
    </w:p>
    <w:p w:rsidR="00316048" w:rsidRDefault="00316048">
      <w:pPr>
        <w:numPr>
          <w:ilvl w:val="0"/>
          <w:numId w:val="32"/>
        </w:numPr>
        <w:rPr>
          <w:rFonts w:hint="eastAsia"/>
          <w:sz w:val="24"/>
        </w:rPr>
      </w:pPr>
      <w:r>
        <w:rPr>
          <w:rFonts w:hint="eastAsia"/>
          <w:sz w:val="24"/>
        </w:rPr>
        <w:t>硫酸亚铁铵标准溶液：称取</w:t>
      </w:r>
      <w:smartTag w:uri="urn:schemas-microsoft-com:office:smarttags" w:element="chmetcnv">
        <w:smartTagPr>
          <w:attr w:name="TCSC" w:val="0"/>
          <w:attr w:name="NumberType" w:val="1"/>
          <w:attr w:name="Negative" w:val="False"/>
          <w:attr w:name="HasSpace" w:val="True"/>
          <w:attr w:name="SourceValue" w:val="39.5"/>
          <w:attr w:name="UnitName" w:val="g"/>
        </w:smartTagPr>
        <w:r>
          <w:rPr>
            <w:rFonts w:hint="eastAsia"/>
            <w:sz w:val="24"/>
          </w:rPr>
          <w:t>39.5</w:t>
        </w:r>
        <w:r>
          <w:rPr>
            <w:sz w:val="24"/>
          </w:rPr>
          <w:t xml:space="preserve"> g</w:t>
        </w:r>
      </w:smartTag>
      <w:r>
        <w:rPr>
          <w:rFonts w:hint="eastAsia"/>
          <w:sz w:val="24"/>
        </w:rPr>
        <w:t>硫酸亚铁铵溶于水中，边搅拌边缓慢加入</w:t>
      </w:r>
      <w:r>
        <w:rPr>
          <w:rFonts w:hint="eastAsia"/>
          <w:sz w:val="24"/>
        </w:rPr>
        <w:t>20</w:t>
      </w:r>
      <w:r>
        <w:rPr>
          <w:sz w:val="24"/>
        </w:rPr>
        <w:t xml:space="preserve"> ml</w:t>
      </w:r>
      <w:r>
        <w:rPr>
          <w:rFonts w:hint="eastAsia"/>
          <w:sz w:val="24"/>
        </w:rPr>
        <w:t>浓硫酸。冷却后移入</w:t>
      </w:r>
      <w:r>
        <w:rPr>
          <w:rFonts w:hint="eastAsia"/>
          <w:sz w:val="24"/>
        </w:rPr>
        <w:t>1000</w:t>
      </w:r>
      <w:r>
        <w:rPr>
          <w:sz w:val="24"/>
        </w:rPr>
        <w:t xml:space="preserve"> ml</w:t>
      </w:r>
      <w:r>
        <w:rPr>
          <w:rFonts w:hint="eastAsia"/>
          <w:sz w:val="24"/>
        </w:rPr>
        <w:t>容量瓶中，加水稀释至标线，摇匀。临用前，用重铬酸钾标准溶液标定。</w:t>
      </w:r>
    </w:p>
    <w:p w:rsidR="00316048" w:rsidRDefault="00316048">
      <w:pPr>
        <w:ind w:left="720"/>
        <w:rPr>
          <w:rFonts w:hint="eastAsia"/>
          <w:sz w:val="24"/>
        </w:rPr>
      </w:pPr>
      <w:r>
        <w:rPr>
          <w:rFonts w:hint="eastAsia"/>
          <w:b/>
          <w:sz w:val="24"/>
        </w:rPr>
        <w:t>标定方法：</w:t>
      </w:r>
      <w:r>
        <w:rPr>
          <w:rFonts w:hint="eastAsia"/>
          <w:sz w:val="24"/>
        </w:rPr>
        <w:t>准确吸取</w:t>
      </w:r>
      <w:r>
        <w:rPr>
          <w:rFonts w:hint="eastAsia"/>
          <w:sz w:val="24"/>
        </w:rPr>
        <w:t>10.00</w:t>
      </w:r>
      <w:r>
        <w:rPr>
          <w:sz w:val="24"/>
        </w:rPr>
        <w:t xml:space="preserve"> ml</w:t>
      </w:r>
      <w:r>
        <w:rPr>
          <w:rFonts w:hint="eastAsia"/>
          <w:sz w:val="24"/>
        </w:rPr>
        <w:t>重铬酸钾标准溶液于</w:t>
      </w:r>
      <w:r>
        <w:rPr>
          <w:rFonts w:hint="eastAsia"/>
          <w:sz w:val="24"/>
        </w:rPr>
        <w:t>500</w:t>
      </w:r>
      <w:r>
        <w:rPr>
          <w:sz w:val="24"/>
        </w:rPr>
        <w:t xml:space="preserve"> ml</w:t>
      </w:r>
      <w:r>
        <w:rPr>
          <w:rFonts w:hint="eastAsia"/>
          <w:sz w:val="24"/>
        </w:rPr>
        <w:t>锥形瓶中，加水稀释至</w:t>
      </w:r>
      <w:r>
        <w:rPr>
          <w:rFonts w:hint="eastAsia"/>
          <w:sz w:val="24"/>
        </w:rPr>
        <w:t>110</w:t>
      </w:r>
      <w:r>
        <w:rPr>
          <w:sz w:val="24"/>
        </w:rPr>
        <w:t xml:space="preserve"> ml</w:t>
      </w:r>
      <w:r>
        <w:rPr>
          <w:rFonts w:hint="eastAsia"/>
          <w:sz w:val="24"/>
        </w:rPr>
        <w:t>左右，缓慢加入</w:t>
      </w:r>
      <w:r>
        <w:rPr>
          <w:rFonts w:hint="eastAsia"/>
          <w:sz w:val="24"/>
        </w:rPr>
        <w:t>30</w:t>
      </w:r>
      <w:r>
        <w:rPr>
          <w:sz w:val="24"/>
        </w:rPr>
        <w:t xml:space="preserve"> ml</w:t>
      </w:r>
      <w:r>
        <w:rPr>
          <w:rFonts w:hint="eastAsia"/>
          <w:sz w:val="24"/>
        </w:rPr>
        <w:t>浓硫酸，混匀。冷却后，加入</w:t>
      </w:r>
      <w:r>
        <w:rPr>
          <w:rFonts w:hint="eastAsia"/>
          <w:sz w:val="24"/>
        </w:rPr>
        <w:t>3</w:t>
      </w:r>
      <w:r>
        <w:rPr>
          <w:rFonts w:hint="eastAsia"/>
          <w:sz w:val="24"/>
        </w:rPr>
        <w:t>滴试亚铁灵指示液（</w:t>
      </w:r>
      <w:r>
        <w:rPr>
          <w:rFonts w:hint="eastAsia"/>
          <w:sz w:val="24"/>
        </w:rPr>
        <w:t>0.15</w:t>
      </w:r>
      <w:r>
        <w:rPr>
          <w:sz w:val="24"/>
        </w:rPr>
        <w:t xml:space="preserve"> ml</w:t>
      </w:r>
      <w:r>
        <w:rPr>
          <w:rFonts w:hint="eastAsia"/>
          <w:sz w:val="24"/>
        </w:rPr>
        <w:t>），用硫酸亚铁铵溶液滴定，溶液的颜色由黄色经蓝绿色至红褐色即为终点。</w:t>
      </w:r>
    </w:p>
    <w:p w:rsidR="00316048" w:rsidRDefault="00316048">
      <w:pPr>
        <w:jc w:val="center"/>
        <w:rPr>
          <w:sz w:val="24"/>
        </w:rPr>
      </w:pPr>
      <w:r>
        <w:rPr>
          <w:sz w:val="24"/>
        </w:rPr>
        <w:t>c</w:t>
      </w:r>
      <w:r>
        <w:rPr>
          <w:rFonts w:hint="eastAsia"/>
          <w:sz w:val="24"/>
        </w:rPr>
        <w:t>﹝</w:t>
      </w:r>
      <w:r>
        <w:rPr>
          <w:sz w:val="24"/>
        </w:rPr>
        <w:t>(NH</w:t>
      </w:r>
      <w:r>
        <w:rPr>
          <w:sz w:val="24"/>
          <w:vertAlign w:val="subscript"/>
        </w:rPr>
        <w:t>4</w:t>
      </w:r>
      <w:r>
        <w:rPr>
          <w:sz w:val="24"/>
        </w:rPr>
        <w:t>)</w:t>
      </w:r>
      <w:r>
        <w:rPr>
          <w:sz w:val="24"/>
          <w:vertAlign w:val="subscript"/>
        </w:rPr>
        <w:t>2</w:t>
      </w:r>
      <w:r>
        <w:rPr>
          <w:sz w:val="24"/>
        </w:rPr>
        <w:t>Fe(SO</w:t>
      </w:r>
      <w:r>
        <w:rPr>
          <w:sz w:val="24"/>
          <w:vertAlign w:val="subscript"/>
        </w:rPr>
        <w:t>4</w:t>
      </w:r>
      <w:r>
        <w:rPr>
          <w:sz w:val="24"/>
        </w:rPr>
        <w:t>)</w:t>
      </w:r>
      <w:r>
        <w:rPr>
          <w:sz w:val="24"/>
          <w:vertAlign w:val="subscript"/>
        </w:rPr>
        <w:t>2</w:t>
      </w:r>
      <w:r>
        <w:rPr>
          <w:rFonts w:hint="eastAsia"/>
          <w:sz w:val="24"/>
        </w:rPr>
        <w:t>﹞</w:t>
      </w:r>
      <w:r>
        <w:rPr>
          <w:sz w:val="24"/>
        </w:rPr>
        <w:t>=</w:t>
      </w:r>
      <w:r>
        <w:rPr>
          <w:position w:val="-24"/>
          <w:sz w:val="24"/>
        </w:rPr>
        <w:object w:dxaOrig="1480" w:dyaOrig="620">
          <v:shape id="_x0000_i1026" type="#_x0000_t75" style="width:74.35pt;height:30.85pt" o:ole="" fillcolor="window">
            <v:imagedata r:id="rId19" o:title=""/>
          </v:shape>
          <o:OLEObject Type="Embed" ProgID="Equation.3" ShapeID="_x0000_i1026" DrawAspect="Content" ObjectID="_1355144556" r:id="rId20"/>
        </w:object>
      </w:r>
    </w:p>
    <w:p w:rsidR="00316048" w:rsidRDefault="00316048">
      <w:pPr>
        <w:ind w:firstLine="720"/>
        <w:rPr>
          <w:rFonts w:hint="eastAsia"/>
          <w:sz w:val="24"/>
        </w:rPr>
      </w:pPr>
      <w:r>
        <w:rPr>
          <w:rFonts w:hint="eastAsia"/>
          <w:sz w:val="24"/>
        </w:rPr>
        <w:t>式中，</w:t>
      </w:r>
      <w:r>
        <w:rPr>
          <w:sz w:val="24"/>
        </w:rPr>
        <w:t>c</w:t>
      </w:r>
      <w:r>
        <w:rPr>
          <w:rFonts w:hint="eastAsia"/>
          <w:sz w:val="24"/>
        </w:rPr>
        <w:t>—硫酸亚铁铵标准溶液的浓度（</w:t>
      </w:r>
      <w:r>
        <w:rPr>
          <w:sz w:val="24"/>
        </w:rPr>
        <w:t>mol/L</w:t>
      </w:r>
      <w:r>
        <w:rPr>
          <w:rFonts w:hint="eastAsia"/>
          <w:sz w:val="24"/>
        </w:rPr>
        <w:t>）；</w:t>
      </w:r>
    </w:p>
    <w:p w:rsidR="00316048" w:rsidRDefault="00316048">
      <w:pPr>
        <w:ind w:firstLine="425"/>
        <w:rPr>
          <w:rFonts w:hint="eastAsia"/>
          <w:sz w:val="24"/>
        </w:rPr>
      </w:pPr>
      <w:r>
        <w:rPr>
          <w:sz w:val="24"/>
        </w:rPr>
        <w:t xml:space="preserve">        </w:t>
      </w:r>
      <w:r>
        <w:rPr>
          <w:rFonts w:hint="eastAsia"/>
          <w:sz w:val="24"/>
        </w:rPr>
        <w:t>V</w:t>
      </w:r>
      <w:r>
        <w:rPr>
          <w:rFonts w:hint="eastAsia"/>
          <w:sz w:val="24"/>
        </w:rPr>
        <w:t>—硫酸亚铁铵标准滴定溶液的用量（</w:t>
      </w:r>
      <w:r>
        <w:rPr>
          <w:sz w:val="24"/>
        </w:rPr>
        <w:t>ml</w:t>
      </w:r>
      <w:r>
        <w:rPr>
          <w:rFonts w:hint="eastAsia"/>
          <w:sz w:val="24"/>
        </w:rPr>
        <w:t>）。</w:t>
      </w:r>
    </w:p>
    <w:p w:rsidR="00316048" w:rsidRDefault="00316048">
      <w:pPr>
        <w:numPr>
          <w:ilvl w:val="0"/>
          <w:numId w:val="32"/>
        </w:numPr>
        <w:rPr>
          <w:rFonts w:hint="eastAsia"/>
          <w:sz w:val="24"/>
        </w:rPr>
      </w:pPr>
      <w:r>
        <w:rPr>
          <w:rFonts w:hint="eastAsia"/>
          <w:sz w:val="24"/>
        </w:rPr>
        <w:t>硫酸</w:t>
      </w:r>
      <w:r>
        <w:rPr>
          <w:rFonts w:hint="eastAsia"/>
          <w:sz w:val="24"/>
        </w:rPr>
        <w:t>-</w:t>
      </w:r>
      <w:r>
        <w:rPr>
          <w:rFonts w:hint="eastAsia"/>
          <w:sz w:val="24"/>
        </w:rPr>
        <w:t>硫酸银溶液：于</w:t>
      </w:r>
      <w:r>
        <w:rPr>
          <w:rFonts w:hint="eastAsia"/>
          <w:sz w:val="24"/>
        </w:rPr>
        <w:t>2500</w:t>
      </w:r>
      <w:r>
        <w:rPr>
          <w:sz w:val="24"/>
        </w:rPr>
        <w:t xml:space="preserve"> ml</w:t>
      </w:r>
      <w:r>
        <w:rPr>
          <w:rFonts w:hint="eastAsia"/>
          <w:sz w:val="24"/>
        </w:rPr>
        <w:t>浓硫酸中加入</w:t>
      </w:r>
      <w:smartTag w:uri="urn:schemas-microsoft-com:office:smarttags" w:element="chmetcnv">
        <w:smartTagPr>
          <w:attr w:name="TCSC" w:val="0"/>
          <w:attr w:name="NumberType" w:val="1"/>
          <w:attr w:name="Negative" w:val="False"/>
          <w:attr w:name="HasSpace" w:val="True"/>
          <w:attr w:name="SourceValue" w:val="25"/>
          <w:attr w:name="UnitName" w:val="g"/>
        </w:smartTagPr>
        <w:r>
          <w:rPr>
            <w:rFonts w:hint="eastAsia"/>
            <w:sz w:val="24"/>
          </w:rPr>
          <w:t>25</w:t>
        </w:r>
        <w:r>
          <w:rPr>
            <w:sz w:val="24"/>
          </w:rPr>
          <w:t xml:space="preserve"> g</w:t>
        </w:r>
      </w:smartTag>
      <w:r>
        <w:rPr>
          <w:rFonts w:hint="eastAsia"/>
          <w:sz w:val="24"/>
        </w:rPr>
        <w:t>硫酸银。放置</w:t>
      </w:r>
      <w:r>
        <w:rPr>
          <w:rFonts w:hint="eastAsia"/>
          <w:sz w:val="24"/>
        </w:rPr>
        <w:t>1~2</w:t>
      </w:r>
      <w:r>
        <w:rPr>
          <w:sz w:val="24"/>
        </w:rPr>
        <w:t>d</w:t>
      </w:r>
      <w:r>
        <w:rPr>
          <w:rFonts w:hint="eastAsia"/>
          <w:sz w:val="24"/>
        </w:rPr>
        <w:t>，不时摇动使其溶解（如无</w:t>
      </w:r>
      <w:r>
        <w:rPr>
          <w:rFonts w:hint="eastAsia"/>
          <w:sz w:val="24"/>
        </w:rPr>
        <w:t>2500</w:t>
      </w:r>
      <w:r>
        <w:rPr>
          <w:sz w:val="24"/>
        </w:rPr>
        <w:t xml:space="preserve"> ml</w:t>
      </w:r>
      <w:r>
        <w:rPr>
          <w:rFonts w:hint="eastAsia"/>
          <w:sz w:val="24"/>
        </w:rPr>
        <w:t>容器，可在</w:t>
      </w:r>
      <w:r>
        <w:rPr>
          <w:rFonts w:hint="eastAsia"/>
          <w:sz w:val="24"/>
        </w:rPr>
        <w:t>500</w:t>
      </w:r>
      <w:r>
        <w:rPr>
          <w:sz w:val="24"/>
        </w:rPr>
        <w:t xml:space="preserve"> ml</w:t>
      </w:r>
      <w:r>
        <w:rPr>
          <w:rFonts w:hint="eastAsia"/>
          <w:sz w:val="24"/>
        </w:rPr>
        <w:t>浓硫酸中加入</w:t>
      </w:r>
      <w:smartTag w:uri="urn:schemas-microsoft-com:office:smarttags" w:element="chmetcnv">
        <w:smartTagPr>
          <w:attr w:name="TCSC" w:val="0"/>
          <w:attr w:name="NumberType" w:val="1"/>
          <w:attr w:name="Negative" w:val="False"/>
          <w:attr w:name="HasSpace" w:val="True"/>
          <w:attr w:name="SourceValue" w:val="5"/>
          <w:attr w:name="UnitName" w:val="g"/>
        </w:smartTagPr>
        <w:r>
          <w:rPr>
            <w:rFonts w:hint="eastAsia"/>
            <w:sz w:val="24"/>
          </w:rPr>
          <w:t>5</w:t>
        </w:r>
        <w:r>
          <w:rPr>
            <w:sz w:val="24"/>
          </w:rPr>
          <w:t xml:space="preserve"> g</w:t>
        </w:r>
      </w:smartTag>
      <w:r>
        <w:rPr>
          <w:rFonts w:hint="eastAsia"/>
          <w:sz w:val="24"/>
        </w:rPr>
        <w:t>硫酸银）。</w:t>
      </w:r>
    </w:p>
    <w:p w:rsidR="00316048" w:rsidRDefault="00316048">
      <w:pPr>
        <w:numPr>
          <w:ilvl w:val="0"/>
          <w:numId w:val="32"/>
        </w:numPr>
        <w:rPr>
          <w:rFonts w:hint="eastAsia"/>
          <w:sz w:val="24"/>
        </w:rPr>
      </w:pPr>
      <w:r>
        <w:rPr>
          <w:rFonts w:hint="eastAsia"/>
          <w:sz w:val="24"/>
        </w:rPr>
        <w:t>硫酸汞：结晶或粉末。</w:t>
      </w:r>
    </w:p>
    <w:p w:rsidR="00316048" w:rsidRDefault="00316048">
      <w:pPr>
        <w:rPr>
          <w:rFonts w:hint="eastAsia"/>
          <w:b/>
          <w:sz w:val="24"/>
          <w:shd w:val="pct15" w:color="auto" w:fill="FFFFFF"/>
        </w:rPr>
      </w:pPr>
      <w:r>
        <w:rPr>
          <w:rFonts w:hint="eastAsia"/>
          <w:b/>
          <w:sz w:val="24"/>
          <w:shd w:val="pct15" w:color="auto" w:fill="FFFFFF"/>
        </w:rPr>
        <w:t>步</w:t>
      </w:r>
      <w:r>
        <w:rPr>
          <w:b/>
          <w:sz w:val="24"/>
          <w:shd w:val="pct15" w:color="auto" w:fill="FFFFFF"/>
        </w:rPr>
        <w:t xml:space="preserve">    </w:t>
      </w:r>
      <w:r>
        <w:rPr>
          <w:rFonts w:hint="eastAsia"/>
          <w:b/>
          <w:sz w:val="24"/>
          <w:shd w:val="pct15" w:color="auto" w:fill="FFFFFF"/>
        </w:rPr>
        <w:t>骤</w:t>
      </w:r>
    </w:p>
    <w:p w:rsidR="00316048" w:rsidRDefault="00316048" w:rsidP="00316048">
      <w:pPr>
        <w:numPr>
          <w:ilvl w:val="0"/>
          <w:numId w:val="33"/>
        </w:numPr>
        <w:ind w:left="720" w:hanging="720"/>
        <w:rPr>
          <w:rFonts w:hint="eastAsia"/>
          <w:sz w:val="24"/>
        </w:rPr>
      </w:pPr>
      <w:r>
        <w:rPr>
          <w:rFonts w:hint="eastAsia"/>
          <w:sz w:val="24"/>
        </w:rPr>
        <w:t>取</w:t>
      </w:r>
      <w:r>
        <w:rPr>
          <w:rFonts w:hint="eastAsia"/>
          <w:sz w:val="24"/>
        </w:rPr>
        <w:t>20.00</w:t>
      </w:r>
      <w:r>
        <w:rPr>
          <w:sz w:val="24"/>
        </w:rPr>
        <w:t xml:space="preserve"> ml</w:t>
      </w:r>
      <w:r>
        <w:rPr>
          <w:rFonts w:hint="eastAsia"/>
          <w:sz w:val="24"/>
        </w:rPr>
        <w:t>混合均匀的水样（或适量水样稀释至</w:t>
      </w:r>
      <w:r>
        <w:rPr>
          <w:rFonts w:hint="eastAsia"/>
          <w:sz w:val="24"/>
        </w:rPr>
        <w:t>20.00</w:t>
      </w:r>
      <w:r>
        <w:rPr>
          <w:sz w:val="24"/>
        </w:rPr>
        <w:t xml:space="preserve"> ml</w:t>
      </w:r>
      <w:r>
        <w:rPr>
          <w:rFonts w:hint="eastAsia"/>
          <w:sz w:val="24"/>
        </w:rPr>
        <w:t>）置</w:t>
      </w:r>
      <w:r>
        <w:rPr>
          <w:rFonts w:hint="eastAsia"/>
          <w:sz w:val="24"/>
        </w:rPr>
        <w:t>250</w:t>
      </w:r>
      <w:r>
        <w:rPr>
          <w:sz w:val="24"/>
        </w:rPr>
        <w:t xml:space="preserve"> ml</w:t>
      </w:r>
      <w:r>
        <w:rPr>
          <w:rFonts w:hint="eastAsia"/>
          <w:sz w:val="24"/>
        </w:rPr>
        <w:t>磨口的回流锥形瓶中，准确加入</w:t>
      </w:r>
      <w:r>
        <w:rPr>
          <w:rFonts w:hint="eastAsia"/>
          <w:sz w:val="24"/>
        </w:rPr>
        <w:t>10.00</w:t>
      </w:r>
      <w:r>
        <w:rPr>
          <w:sz w:val="24"/>
        </w:rPr>
        <w:t xml:space="preserve"> ml</w:t>
      </w:r>
      <w:r>
        <w:rPr>
          <w:rFonts w:hint="eastAsia"/>
          <w:sz w:val="24"/>
        </w:rPr>
        <w:t>重铬酸钾标准溶液及数粒小玻璃球或沸石，连接磨口回流冷凝管，从冷凝管上口慢慢地加入</w:t>
      </w:r>
      <w:r>
        <w:rPr>
          <w:rFonts w:hint="eastAsia"/>
          <w:sz w:val="24"/>
        </w:rPr>
        <w:t>30</w:t>
      </w:r>
      <w:r>
        <w:rPr>
          <w:sz w:val="24"/>
        </w:rPr>
        <w:t xml:space="preserve"> ml</w:t>
      </w:r>
      <w:r>
        <w:rPr>
          <w:rFonts w:hint="eastAsia"/>
          <w:sz w:val="24"/>
        </w:rPr>
        <w:t>硫酸</w:t>
      </w:r>
      <w:r>
        <w:rPr>
          <w:rFonts w:hint="eastAsia"/>
          <w:sz w:val="24"/>
        </w:rPr>
        <w:t>-</w:t>
      </w:r>
      <w:r>
        <w:rPr>
          <w:rFonts w:hint="eastAsia"/>
          <w:sz w:val="24"/>
        </w:rPr>
        <w:t>硫酸银溶液，轻轻摇动锥形瓶使溶液混匀，加热回流</w:t>
      </w:r>
      <w:r>
        <w:rPr>
          <w:rFonts w:hint="eastAsia"/>
          <w:sz w:val="24"/>
        </w:rPr>
        <w:t>2</w:t>
      </w:r>
      <w:r>
        <w:rPr>
          <w:rFonts w:hint="eastAsia"/>
          <w:sz w:val="24"/>
        </w:rPr>
        <w:t>小时（自开始沸腾时计时）。</w:t>
      </w:r>
    </w:p>
    <w:p w:rsidR="00316048" w:rsidRDefault="00316048">
      <w:pPr>
        <w:numPr>
          <w:ilvl w:val="0"/>
          <w:numId w:val="35"/>
        </w:numPr>
        <w:rPr>
          <w:rFonts w:hint="eastAsia"/>
          <w:sz w:val="24"/>
        </w:rPr>
      </w:pPr>
      <w:r>
        <w:rPr>
          <w:rFonts w:hint="eastAsia"/>
          <w:sz w:val="24"/>
        </w:rPr>
        <w:t>对于化学需氧量高的废水样，可先取上述操作所需体积</w:t>
      </w:r>
      <w:r>
        <w:rPr>
          <w:rFonts w:hint="eastAsia"/>
          <w:sz w:val="24"/>
        </w:rPr>
        <w:t>1/10</w:t>
      </w:r>
      <w:r>
        <w:rPr>
          <w:rFonts w:hint="eastAsia"/>
          <w:sz w:val="24"/>
        </w:rPr>
        <w:t>的废水样和试剂，于</w:t>
      </w:r>
      <w:r>
        <w:rPr>
          <w:rFonts w:hint="eastAsia"/>
          <w:sz w:val="24"/>
        </w:rPr>
        <w:t>15</w:t>
      </w:r>
      <w:r>
        <w:rPr>
          <w:rFonts w:hint="eastAsia"/>
          <w:sz w:val="24"/>
        </w:rPr>
        <w:t>×</w:t>
      </w:r>
      <w:smartTag w:uri="urn:schemas-microsoft-com:office:smarttags" w:element="chmetcnv">
        <w:smartTagPr>
          <w:attr w:name="TCSC" w:val="0"/>
          <w:attr w:name="NumberType" w:val="1"/>
          <w:attr w:name="Negative" w:val="False"/>
          <w:attr w:name="HasSpace" w:val="False"/>
          <w:attr w:name="SourceValue" w:val="150"/>
          <w:attr w:name="UnitName" w:val="mm"/>
        </w:smartTagPr>
        <w:r>
          <w:rPr>
            <w:rFonts w:hint="eastAsia"/>
            <w:sz w:val="24"/>
          </w:rPr>
          <w:t>150</w:t>
        </w:r>
        <w:r>
          <w:rPr>
            <w:sz w:val="24"/>
          </w:rPr>
          <w:t>mm</w:t>
        </w:r>
      </w:smartTag>
      <w:r>
        <w:rPr>
          <w:rFonts w:hint="eastAsia"/>
          <w:sz w:val="24"/>
        </w:rPr>
        <w:t>硬质玻璃试管中，摇匀，加热后观察是否变成绿色。如溶液显绿色，在适量减少废水取样量，直至溶液不变绿色为止，从而确定废水样分析时应取用的体积。稀释时，所取废水样量不得少于</w:t>
      </w:r>
      <w:r>
        <w:rPr>
          <w:rFonts w:hint="eastAsia"/>
          <w:sz w:val="24"/>
        </w:rPr>
        <w:t>5</w:t>
      </w:r>
      <w:r>
        <w:rPr>
          <w:sz w:val="24"/>
        </w:rPr>
        <w:t xml:space="preserve"> ml</w:t>
      </w:r>
      <w:r>
        <w:rPr>
          <w:rFonts w:hint="eastAsia"/>
          <w:sz w:val="24"/>
        </w:rPr>
        <w:t>，如果化学需氧量很高，则废水样应多次稀释。</w:t>
      </w:r>
    </w:p>
    <w:p w:rsidR="00316048" w:rsidRDefault="00316048">
      <w:pPr>
        <w:numPr>
          <w:ilvl w:val="0"/>
          <w:numId w:val="35"/>
        </w:numPr>
        <w:rPr>
          <w:rFonts w:hint="eastAsia"/>
          <w:sz w:val="24"/>
        </w:rPr>
      </w:pPr>
      <w:r>
        <w:rPr>
          <w:rFonts w:hint="eastAsia"/>
          <w:sz w:val="24"/>
        </w:rPr>
        <w:t>废水中氯离子含量超过</w:t>
      </w:r>
      <w:r>
        <w:rPr>
          <w:rFonts w:hint="eastAsia"/>
          <w:sz w:val="24"/>
        </w:rPr>
        <w:t>30</w:t>
      </w:r>
      <w:r>
        <w:rPr>
          <w:sz w:val="24"/>
        </w:rPr>
        <w:t>mg/L</w:t>
      </w:r>
      <w:r>
        <w:rPr>
          <w:rFonts w:hint="eastAsia"/>
          <w:sz w:val="24"/>
        </w:rPr>
        <w:t>时，应先把</w:t>
      </w:r>
      <w:smartTag w:uri="urn:schemas-microsoft-com:office:smarttags" w:element="chmetcnv">
        <w:smartTagPr>
          <w:attr w:name="TCSC" w:val="0"/>
          <w:attr w:name="NumberType" w:val="1"/>
          <w:attr w:name="Negative" w:val="False"/>
          <w:attr w:name="HasSpace" w:val="True"/>
          <w:attr w:name="SourceValue" w:val=".4"/>
          <w:attr w:name="UnitName" w:val="g"/>
        </w:smartTagPr>
        <w:r>
          <w:rPr>
            <w:rFonts w:hint="eastAsia"/>
            <w:sz w:val="24"/>
          </w:rPr>
          <w:t>0.4</w:t>
        </w:r>
        <w:r>
          <w:rPr>
            <w:sz w:val="24"/>
          </w:rPr>
          <w:t xml:space="preserve"> g</w:t>
        </w:r>
      </w:smartTag>
      <w:r>
        <w:rPr>
          <w:rFonts w:hint="eastAsia"/>
          <w:sz w:val="24"/>
        </w:rPr>
        <w:t>硫酸汞加入回流锥形瓶中，再加入</w:t>
      </w:r>
      <w:r>
        <w:rPr>
          <w:rFonts w:hint="eastAsia"/>
          <w:sz w:val="24"/>
        </w:rPr>
        <w:t>20.00</w:t>
      </w:r>
      <w:r>
        <w:rPr>
          <w:sz w:val="24"/>
        </w:rPr>
        <w:t xml:space="preserve"> ml</w:t>
      </w:r>
      <w:r>
        <w:rPr>
          <w:rFonts w:hint="eastAsia"/>
          <w:sz w:val="24"/>
        </w:rPr>
        <w:t>废水（或适量废水稀释至</w:t>
      </w:r>
      <w:r>
        <w:rPr>
          <w:rFonts w:hint="eastAsia"/>
          <w:sz w:val="24"/>
        </w:rPr>
        <w:t>20.00</w:t>
      </w:r>
      <w:r>
        <w:rPr>
          <w:sz w:val="24"/>
        </w:rPr>
        <w:t xml:space="preserve"> ml</w:t>
      </w:r>
      <w:r>
        <w:rPr>
          <w:rFonts w:hint="eastAsia"/>
          <w:sz w:val="24"/>
        </w:rPr>
        <w:t>），摇匀。以下操作同上。</w:t>
      </w:r>
    </w:p>
    <w:p w:rsidR="00316048" w:rsidRDefault="00316048" w:rsidP="00316048">
      <w:pPr>
        <w:numPr>
          <w:ilvl w:val="0"/>
          <w:numId w:val="33"/>
        </w:numPr>
        <w:ind w:left="720" w:hanging="720"/>
        <w:rPr>
          <w:rFonts w:hint="eastAsia"/>
          <w:sz w:val="24"/>
        </w:rPr>
      </w:pPr>
      <w:r>
        <w:rPr>
          <w:rFonts w:hint="eastAsia"/>
          <w:sz w:val="24"/>
        </w:rPr>
        <w:t>冷却后，用</w:t>
      </w:r>
      <w:r>
        <w:rPr>
          <w:rFonts w:hint="eastAsia"/>
          <w:sz w:val="24"/>
        </w:rPr>
        <w:t>90</w:t>
      </w:r>
      <w:r>
        <w:rPr>
          <w:sz w:val="24"/>
        </w:rPr>
        <w:t xml:space="preserve"> ml</w:t>
      </w:r>
      <w:r>
        <w:rPr>
          <w:rFonts w:hint="eastAsia"/>
          <w:sz w:val="24"/>
        </w:rPr>
        <w:t>水冲洗冷凝管壁，取下锥形瓶。溶液总体积不得少于</w:t>
      </w:r>
      <w:r>
        <w:rPr>
          <w:rFonts w:hint="eastAsia"/>
          <w:sz w:val="24"/>
        </w:rPr>
        <w:t>140</w:t>
      </w:r>
      <w:r>
        <w:rPr>
          <w:sz w:val="24"/>
        </w:rPr>
        <w:t xml:space="preserve"> ml</w:t>
      </w:r>
      <w:r>
        <w:rPr>
          <w:rFonts w:hint="eastAsia"/>
          <w:sz w:val="24"/>
        </w:rPr>
        <w:t>，否则因酸度太大，滴定终点不明显。</w:t>
      </w:r>
    </w:p>
    <w:p w:rsidR="00316048" w:rsidRDefault="00316048" w:rsidP="00316048">
      <w:pPr>
        <w:numPr>
          <w:ilvl w:val="0"/>
          <w:numId w:val="33"/>
        </w:numPr>
        <w:ind w:left="720" w:hanging="720"/>
        <w:rPr>
          <w:rFonts w:hint="eastAsia"/>
          <w:sz w:val="24"/>
        </w:rPr>
      </w:pPr>
      <w:r>
        <w:rPr>
          <w:rFonts w:hint="eastAsia"/>
          <w:sz w:val="24"/>
        </w:rPr>
        <w:t>溶液再度冷却后，加</w:t>
      </w:r>
      <w:r>
        <w:rPr>
          <w:rFonts w:hint="eastAsia"/>
          <w:sz w:val="24"/>
        </w:rPr>
        <w:t>3</w:t>
      </w:r>
      <w:r>
        <w:rPr>
          <w:rFonts w:hint="eastAsia"/>
          <w:sz w:val="24"/>
        </w:rPr>
        <w:t>滴试亚铁灵指示液，用硫酸亚铁铵标准溶液滴定，溶液的颜色由黄色经蓝绿色至红褐色即为终点，记录硫酸亚铁铵标准溶液的用量。</w:t>
      </w:r>
    </w:p>
    <w:p w:rsidR="00316048" w:rsidRDefault="00316048" w:rsidP="00316048">
      <w:pPr>
        <w:numPr>
          <w:ilvl w:val="0"/>
          <w:numId w:val="33"/>
        </w:numPr>
        <w:ind w:left="720" w:hanging="720"/>
        <w:rPr>
          <w:rFonts w:hint="eastAsia"/>
          <w:sz w:val="24"/>
        </w:rPr>
      </w:pPr>
      <w:r>
        <w:rPr>
          <w:rFonts w:hint="eastAsia"/>
          <w:sz w:val="24"/>
        </w:rPr>
        <w:t>测定水样的同时，以</w:t>
      </w:r>
      <w:r>
        <w:rPr>
          <w:rFonts w:hint="eastAsia"/>
          <w:sz w:val="24"/>
        </w:rPr>
        <w:t>20.00</w:t>
      </w:r>
      <w:r>
        <w:rPr>
          <w:sz w:val="24"/>
        </w:rPr>
        <w:t xml:space="preserve"> ml</w:t>
      </w:r>
      <w:r>
        <w:rPr>
          <w:rFonts w:hint="eastAsia"/>
          <w:sz w:val="24"/>
        </w:rPr>
        <w:t>重蒸馏水，按同样操作步骤作空白试验。记录滴定空白时硫酸亚铁铵标准溶液的用量。</w:t>
      </w:r>
    </w:p>
    <w:p w:rsidR="00316048" w:rsidRDefault="00316048">
      <w:pPr>
        <w:rPr>
          <w:rFonts w:hint="eastAsia"/>
          <w:b/>
          <w:sz w:val="24"/>
          <w:shd w:val="pct15" w:color="auto" w:fill="FFFFFF"/>
        </w:rPr>
      </w:pPr>
      <w:r>
        <w:rPr>
          <w:rFonts w:hint="eastAsia"/>
          <w:b/>
          <w:sz w:val="24"/>
          <w:shd w:val="pct15" w:color="auto" w:fill="FFFFFF"/>
        </w:rPr>
        <w:t>计</w:t>
      </w:r>
      <w:r>
        <w:rPr>
          <w:b/>
          <w:sz w:val="24"/>
          <w:shd w:val="pct15" w:color="auto" w:fill="FFFFFF"/>
        </w:rPr>
        <w:t xml:space="preserve">    </w:t>
      </w:r>
      <w:r>
        <w:rPr>
          <w:rFonts w:hint="eastAsia"/>
          <w:b/>
          <w:sz w:val="24"/>
          <w:shd w:val="pct15" w:color="auto" w:fill="FFFFFF"/>
        </w:rPr>
        <w:t>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316048">
        <w:tblPrEx>
          <w:tblCellMar>
            <w:top w:w="0" w:type="dxa"/>
            <w:bottom w:w="0" w:type="dxa"/>
          </w:tblCellMar>
        </w:tblPrEx>
        <w:trPr>
          <w:cantSplit/>
        </w:trPr>
        <w:tc>
          <w:tcPr>
            <w:tcW w:w="4261" w:type="dxa"/>
            <w:vMerge w:val="restart"/>
            <w:tcBorders>
              <w:top w:val="nil"/>
              <w:left w:val="nil"/>
              <w:bottom w:val="nil"/>
              <w:right w:val="nil"/>
            </w:tcBorders>
            <w:vAlign w:val="center"/>
          </w:tcPr>
          <w:p w:rsidR="00316048" w:rsidRDefault="00316048">
            <w:pPr>
              <w:jc w:val="right"/>
              <w:rPr>
                <w:sz w:val="24"/>
              </w:rPr>
            </w:pPr>
            <w:r>
              <w:rPr>
                <w:rFonts w:hint="eastAsia"/>
                <w:sz w:val="24"/>
              </w:rPr>
              <w:t>COD</w:t>
            </w:r>
            <w:r>
              <w:rPr>
                <w:sz w:val="24"/>
                <w:vertAlign w:val="subscript"/>
              </w:rPr>
              <w:t>cr</w:t>
            </w:r>
            <w:r>
              <w:rPr>
                <w:rFonts w:hint="eastAsia"/>
                <w:sz w:val="24"/>
              </w:rPr>
              <w:t>（</w:t>
            </w:r>
            <w:r>
              <w:rPr>
                <w:rFonts w:hint="eastAsia"/>
                <w:sz w:val="24"/>
              </w:rPr>
              <w:t>O</w:t>
            </w:r>
            <w:r>
              <w:rPr>
                <w:rFonts w:hint="eastAsia"/>
                <w:sz w:val="24"/>
                <w:vertAlign w:val="subscript"/>
              </w:rPr>
              <w:t>2</w:t>
            </w:r>
            <w:r>
              <w:rPr>
                <w:rFonts w:hint="eastAsia"/>
                <w:sz w:val="24"/>
              </w:rPr>
              <w:t>，</w:t>
            </w:r>
            <w:r>
              <w:rPr>
                <w:sz w:val="24"/>
              </w:rPr>
              <w:t>mg/L</w:t>
            </w:r>
            <w:r>
              <w:rPr>
                <w:rFonts w:hint="eastAsia"/>
                <w:sz w:val="24"/>
              </w:rPr>
              <w:t>）</w:t>
            </w:r>
            <w:r>
              <w:rPr>
                <w:sz w:val="24"/>
              </w:rPr>
              <w:t>=</w:t>
            </w:r>
          </w:p>
        </w:tc>
        <w:tc>
          <w:tcPr>
            <w:tcW w:w="4261" w:type="dxa"/>
            <w:tcBorders>
              <w:top w:val="nil"/>
              <w:left w:val="nil"/>
              <w:bottom w:val="nil"/>
              <w:right w:val="nil"/>
            </w:tcBorders>
          </w:tcPr>
          <w:p w:rsidR="00316048" w:rsidRDefault="00316048">
            <w:pPr>
              <w:rPr>
                <w:sz w:val="24"/>
                <w:u w:val="single"/>
              </w:rPr>
            </w:pPr>
            <w:r>
              <w:rPr>
                <w:rFonts w:hint="eastAsia"/>
                <w:sz w:val="24"/>
                <w:u w:val="single"/>
              </w:rPr>
              <w:t>（</w:t>
            </w:r>
            <w:r>
              <w:rPr>
                <w:rFonts w:hint="eastAsia"/>
                <w:sz w:val="24"/>
                <w:u w:val="single"/>
              </w:rPr>
              <w:t>V</w:t>
            </w:r>
            <w:r>
              <w:rPr>
                <w:rFonts w:hint="eastAsia"/>
                <w:sz w:val="24"/>
                <w:u w:val="single"/>
                <w:vertAlign w:val="subscript"/>
              </w:rPr>
              <w:t>0</w:t>
            </w:r>
            <w:r>
              <w:rPr>
                <w:rFonts w:hint="eastAsia"/>
                <w:sz w:val="24"/>
                <w:u w:val="single"/>
              </w:rPr>
              <w:t>-V</w:t>
            </w:r>
            <w:r>
              <w:rPr>
                <w:rFonts w:hint="eastAsia"/>
                <w:sz w:val="24"/>
                <w:u w:val="single"/>
                <w:vertAlign w:val="subscript"/>
              </w:rPr>
              <w:t>1</w:t>
            </w:r>
            <w:r>
              <w:rPr>
                <w:rFonts w:hint="eastAsia"/>
                <w:sz w:val="24"/>
                <w:u w:val="single"/>
              </w:rPr>
              <w:t>）</w:t>
            </w:r>
            <w:r>
              <w:rPr>
                <w:rFonts w:hint="eastAsia"/>
                <w:sz w:val="24"/>
                <w:u w:val="single"/>
              </w:rPr>
              <w:sym w:font="Symbol" w:char="F0B4"/>
            </w:r>
            <w:r>
              <w:rPr>
                <w:sz w:val="24"/>
                <w:u w:val="single"/>
              </w:rPr>
              <w:t>C</w:t>
            </w:r>
            <w:r>
              <w:rPr>
                <w:rFonts w:hint="eastAsia"/>
                <w:sz w:val="24"/>
                <w:u w:val="single"/>
              </w:rPr>
              <w:sym w:font="Symbol" w:char="F0B4"/>
            </w:r>
            <w:r>
              <w:rPr>
                <w:rFonts w:hint="eastAsia"/>
                <w:sz w:val="24"/>
                <w:u w:val="single"/>
              </w:rPr>
              <w:t>1000</w:t>
            </w:r>
            <w:r>
              <w:rPr>
                <w:rFonts w:hint="eastAsia"/>
                <w:sz w:val="24"/>
                <w:u w:val="single"/>
              </w:rPr>
              <w:sym w:font="Symbol" w:char="F0B4"/>
            </w:r>
            <w:r>
              <w:rPr>
                <w:rFonts w:hint="eastAsia"/>
                <w:sz w:val="24"/>
                <w:u w:val="single"/>
              </w:rPr>
              <w:t>8</w:t>
            </w:r>
          </w:p>
        </w:tc>
      </w:tr>
      <w:tr w:rsidR="00316048">
        <w:tblPrEx>
          <w:tblCellMar>
            <w:top w:w="0" w:type="dxa"/>
            <w:bottom w:w="0" w:type="dxa"/>
          </w:tblCellMar>
        </w:tblPrEx>
        <w:trPr>
          <w:cantSplit/>
        </w:trPr>
        <w:tc>
          <w:tcPr>
            <w:tcW w:w="4261" w:type="dxa"/>
            <w:vMerge/>
            <w:tcBorders>
              <w:top w:val="nil"/>
              <w:left w:val="nil"/>
              <w:bottom w:val="nil"/>
              <w:right w:val="nil"/>
            </w:tcBorders>
          </w:tcPr>
          <w:p w:rsidR="00316048" w:rsidRDefault="00316048">
            <w:pPr>
              <w:rPr>
                <w:rFonts w:hint="eastAsia"/>
                <w:sz w:val="24"/>
              </w:rPr>
            </w:pPr>
          </w:p>
        </w:tc>
        <w:tc>
          <w:tcPr>
            <w:tcW w:w="4261" w:type="dxa"/>
            <w:tcBorders>
              <w:top w:val="nil"/>
              <w:left w:val="nil"/>
              <w:bottom w:val="nil"/>
              <w:right w:val="nil"/>
            </w:tcBorders>
          </w:tcPr>
          <w:p w:rsidR="00316048" w:rsidRDefault="00316048">
            <w:pPr>
              <w:rPr>
                <w:rFonts w:hint="eastAsia"/>
                <w:sz w:val="24"/>
              </w:rPr>
            </w:pPr>
            <w:r>
              <w:rPr>
                <w:sz w:val="24"/>
              </w:rPr>
              <w:t xml:space="preserve">       </w:t>
            </w:r>
            <w:r>
              <w:rPr>
                <w:rFonts w:hint="eastAsia"/>
                <w:sz w:val="24"/>
              </w:rPr>
              <w:t xml:space="preserve">  </w:t>
            </w:r>
            <w:r>
              <w:rPr>
                <w:sz w:val="24"/>
              </w:rPr>
              <w:t>V</w:t>
            </w:r>
          </w:p>
        </w:tc>
      </w:tr>
    </w:tbl>
    <w:p w:rsidR="00316048" w:rsidRDefault="00316048">
      <w:pPr>
        <w:rPr>
          <w:rFonts w:hint="eastAsia"/>
          <w:sz w:val="24"/>
        </w:rPr>
      </w:pPr>
      <w:r>
        <w:rPr>
          <w:rFonts w:hint="eastAsia"/>
          <w:sz w:val="24"/>
        </w:rPr>
        <w:t>式中，</w:t>
      </w:r>
      <w:r>
        <w:rPr>
          <w:sz w:val="24"/>
        </w:rPr>
        <w:t>c</w:t>
      </w:r>
      <w:r>
        <w:rPr>
          <w:rFonts w:hint="eastAsia"/>
          <w:sz w:val="24"/>
        </w:rPr>
        <w:t>—硫酸亚铁铵标准溶液的浓度（</w:t>
      </w:r>
      <w:r>
        <w:rPr>
          <w:sz w:val="24"/>
        </w:rPr>
        <w:t>mol/L</w:t>
      </w:r>
      <w:r>
        <w:rPr>
          <w:rFonts w:hint="eastAsia"/>
          <w:sz w:val="24"/>
        </w:rPr>
        <w:t>）；</w:t>
      </w:r>
    </w:p>
    <w:p w:rsidR="00316048" w:rsidRDefault="00316048">
      <w:pPr>
        <w:rPr>
          <w:rFonts w:hint="eastAsia"/>
          <w:sz w:val="24"/>
        </w:rPr>
      </w:pPr>
      <w:r>
        <w:rPr>
          <w:rFonts w:hint="eastAsia"/>
          <w:sz w:val="24"/>
        </w:rPr>
        <w:t xml:space="preserve">      V</w:t>
      </w:r>
      <w:r>
        <w:rPr>
          <w:rFonts w:hint="eastAsia"/>
          <w:sz w:val="24"/>
          <w:vertAlign w:val="subscript"/>
        </w:rPr>
        <w:t>0</w:t>
      </w:r>
      <w:r>
        <w:rPr>
          <w:rFonts w:hint="eastAsia"/>
          <w:sz w:val="24"/>
        </w:rPr>
        <w:t>—滴定空白时硫酸亚铁铵标准溶液的用量（</w:t>
      </w:r>
      <w:r>
        <w:rPr>
          <w:sz w:val="24"/>
        </w:rPr>
        <w:t>ml</w:t>
      </w:r>
      <w:r>
        <w:rPr>
          <w:rFonts w:hint="eastAsia"/>
          <w:sz w:val="24"/>
        </w:rPr>
        <w:t>）；</w:t>
      </w:r>
    </w:p>
    <w:p w:rsidR="00316048" w:rsidRDefault="00316048">
      <w:pPr>
        <w:rPr>
          <w:rFonts w:hint="eastAsia"/>
          <w:sz w:val="24"/>
        </w:rPr>
      </w:pPr>
      <w:r>
        <w:rPr>
          <w:rFonts w:hint="eastAsia"/>
          <w:sz w:val="24"/>
        </w:rPr>
        <w:t xml:space="preserve">      V</w:t>
      </w:r>
      <w:r>
        <w:rPr>
          <w:rFonts w:hint="eastAsia"/>
          <w:sz w:val="24"/>
          <w:vertAlign w:val="subscript"/>
        </w:rPr>
        <w:t>1</w:t>
      </w:r>
      <w:r>
        <w:rPr>
          <w:rFonts w:hint="eastAsia"/>
          <w:sz w:val="24"/>
        </w:rPr>
        <w:t>—滴定水样时硫酸亚铁铵标准溶液的用量（</w:t>
      </w:r>
      <w:r>
        <w:rPr>
          <w:sz w:val="24"/>
        </w:rPr>
        <w:t>ml</w:t>
      </w:r>
      <w:r>
        <w:rPr>
          <w:rFonts w:hint="eastAsia"/>
          <w:sz w:val="24"/>
        </w:rPr>
        <w:t>）；</w:t>
      </w:r>
    </w:p>
    <w:p w:rsidR="00316048" w:rsidRDefault="00316048">
      <w:pPr>
        <w:rPr>
          <w:rFonts w:hint="eastAsia"/>
          <w:sz w:val="24"/>
        </w:rPr>
      </w:pPr>
      <w:r>
        <w:rPr>
          <w:rFonts w:hint="eastAsia"/>
          <w:sz w:val="24"/>
        </w:rPr>
        <w:t xml:space="preserve">      V</w:t>
      </w:r>
      <w:r>
        <w:rPr>
          <w:rFonts w:hint="eastAsia"/>
          <w:sz w:val="24"/>
        </w:rPr>
        <w:t>—水样的体积（</w:t>
      </w:r>
      <w:r>
        <w:rPr>
          <w:sz w:val="24"/>
        </w:rPr>
        <w:t>ml</w:t>
      </w:r>
      <w:r>
        <w:rPr>
          <w:rFonts w:hint="eastAsia"/>
          <w:sz w:val="24"/>
        </w:rPr>
        <w:t>）；</w:t>
      </w:r>
    </w:p>
    <w:p w:rsidR="00316048" w:rsidRDefault="00316048">
      <w:pPr>
        <w:tabs>
          <w:tab w:val="left" w:pos="900"/>
        </w:tabs>
        <w:rPr>
          <w:rFonts w:hint="eastAsia"/>
          <w:sz w:val="24"/>
        </w:rPr>
      </w:pPr>
      <w:r>
        <w:rPr>
          <w:rFonts w:hint="eastAsia"/>
          <w:sz w:val="24"/>
        </w:rPr>
        <w:t xml:space="preserve">      8</w:t>
      </w:r>
      <w:r>
        <w:rPr>
          <w:rFonts w:hint="eastAsia"/>
          <w:sz w:val="24"/>
        </w:rPr>
        <w:t>—氧（</w:t>
      </w:r>
      <w:r>
        <w:rPr>
          <w:rFonts w:hint="eastAsia"/>
          <w:sz w:val="24"/>
        </w:rPr>
        <w:t>1/2O</w:t>
      </w:r>
      <w:r>
        <w:rPr>
          <w:rFonts w:hint="eastAsia"/>
          <w:sz w:val="24"/>
        </w:rPr>
        <w:t>）摩尔质量（</w:t>
      </w:r>
      <w:r>
        <w:rPr>
          <w:sz w:val="24"/>
        </w:rPr>
        <w:t>g/mol</w:t>
      </w:r>
      <w:r>
        <w:rPr>
          <w:rFonts w:hint="eastAsia"/>
          <w:sz w:val="24"/>
        </w:rPr>
        <w:t>）。</w:t>
      </w:r>
    </w:p>
    <w:p w:rsidR="00316048" w:rsidRDefault="00316048">
      <w:pPr>
        <w:rPr>
          <w:rFonts w:hint="eastAsia"/>
          <w:b/>
          <w:sz w:val="24"/>
          <w:shd w:val="pct15" w:color="auto" w:fill="FFFFFF"/>
        </w:rPr>
      </w:pPr>
      <w:r>
        <w:rPr>
          <w:rFonts w:hint="eastAsia"/>
          <w:b/>
          <w:sz w:val="24"/>
          <w:shd w:val="pct15" w:color="auto" w:fill="FFFFFF"/>
        </w:rPr>
        <w:t>精密度和准确度</w:t>
      </w:r>
    </w:p>
    <w:p w:rsidR="00316048" w:rsidRDefault="00316048">
      <w:pPr>
        <w:ind w:firstLine="425"/>
        <w:rPr>
          <w:rFonts w:hint="eastAsia"/>
          <w:sz w:val="24"/>
        </w:rPr>
      </w:pPr>
      <w:r>
        <w:rPr>
          <w:rFonts w:hint="eastAsia"/>
          <w:sz w:val="24"/>
        </w:rPr>
        <w:t xml:space="preserve"> </w:t>
      </w:r>
      <w:r>
        <w:rPr>
          <w:rFonts w:hint="eastAsia"/>
          <w:sz w:val="24"/>
        </w:rPr>
        <w:t>六个实验室分析</w:t>
      </w:r>
      <w:r>
        <w:rPr>
          <w:rFonts w:hint="eastAsia"/>
          <w:sz w:val="24"/>
        </w:rPr>
        <w:t>COD</w:t>
      </w:r>
      <w:r>
        <w:rPr>
          <w:rFonts w:hint="eastAsia"/>
          <w:sz w:val="24"/>
        </w:rPr>
        <w:t>为</w:t>
      </w:r>
      <w:r>
        <w:rPr>
          <w:rFonts w:hint="eastAsia"/>
          <w:sz w:val="24"/>
        </w:rPr>
        <w:t>150</w:t>
      </w:r>
      <w:r>
        <w:rPr>
          <w:sz w:val="24"/>
        </w:rPr>
        <w:t xml:space="preserve"> mg/L</w:t>
      </w:r>
      <w:r>
        <w:rPr>
          <w:rFonts w:hint="eastAsia"/>
          <w:sz w:val="24"/>
        </w:rPr>
        <w:t>的邻苯二甲酸氢钾统一分发标准溶液，实验室内相对标准偏差为</w:t>
      </w:r>
      <w:r>
        <w:rPr>
          <w:rFonts w:hint="eastAsia"/>
          <w:sz w:val="24"/>
        </w:rPr>
        <w:t>4.3%</w:t>
      </w:r>
      <w:r>
        <w:rPr>
          <w:rFonts w:hint="eastAsia"/>
          <w:sz w:val="24"/>
        </w:rPr>
        <w:t>；实验室间对标准偏差为</w:t>
      </w:r>
      <w:r>
        <w:rPr>
          <w:rFonts w:hint="eastAsia"/>
          <w:sz w:val="24"/>
        </w:rPr>
        <w:t>5.3%</w:t>
      </w:r>
      <w:r>
        <w:rPr>
          <w:rFonts w:hint="eastAsia"/>
          <w:sz w:val="24"/>
        </w:rPr>
        <w:t>。</w:t>
      </w:r>
    </w:p>
    <w:p w:rsidR="00316048" w:rsidRDefault="00316048">
      <w:pPr>
        <w:rPr>
          <w:rFonts w:hint="eastAsia"/>
          <w:b/>
          <w:sz w:val="24"/>
          <w:shd w:val="pct15" w:color="auto" w:fill="FFFFFF"/>
        </w:rPr>
      </w:pPr>
      <w:r>
        <w:rPr>
          <w:rFonts w:hint="eastAsia"/>
          <w:b/>
          <w:sz w:val="24"/>
          <w:shd w:val="pct15" w:color="auto" w:fill="FFFFFF"/>
        </w:rPr>
        <w:t>注意事项</w:t>
      </w:r>
    </w:p>
    <w:p w:rsidR="00316048" w:rsidRDefault="00316048" w:rsidP="00316048">
      <w:pPr>
        <w:numPr>
          <w:ilvl w:val="0"/>
          <w:numId w:val="34"/>
        </w:numPr>
        <w:tabs>
          <w:tab w:val="num" w:pos="720"/>
        </w:tabs>
        <w:ind w:left="720" w:hanging="720"/>
        <w:rPr>
          <w:rFonts w:hint="eastAsia"/>
          <w:sz w:val="24"/>
        </w:rPr>
      </w:pPr>
      <w:r>
        <w:rPr>
          <w:rFonts w:hint="eastAsia"/>
          <w:sz w:val="24"/>
        </w:rPr>
        <w:t>使用</w:t>
      </w:r>
      <w:smartTag w:uri="urn:schemas-microsoft-com:office:smarttags" w:element="chmetcnv">
        <w:smartTagPr>
          <w:attr w:name="TCSC" w:val="0"/>
          <w:attr w:name="NumberType" w:val="1"/>
          <w:attr w:name="Negative" w:val="False"/>
          <w:attr w:name="HasSpace" w:val="True"/>
          <w:attr w:name="SourceValue" w:val=".4"/>
          <w:attr w:name="UnitName" w:val="g"/>
        </w:smartTagPr>
        <w:r>
          <w:rPr>
            <w:rFonts w:hint="eastAsia"/>
            <w:sz w:val="24"/>
          </w:rPr>
          <w:t>0.4</w:t>
        </w:r>
        <w:r>
          <w:rPr>
            <w:sz w:val="24"/>
          </w:rPr>
          <w:t xml:space="preserve"> g</w:t>
        </w:r>
      </w:smartTag>
      <w:r>
        <w:rPr>
          <w:rFonts w:hint="eastAsia"/>
          <w:sz w:val="24"/>
        </w:rPr>
        <w:t>硫酸汞络合氯离子的最高量可达</w:t>
      </w:r>
      <w:r>
        <w:rPr>
          <w:rFonts w:hint="eastAsia"/>
          <w:sz w:val="24"/>
        </w:rPr>
        <w:t>40</w:t>
      </w:r>
      <w:r>
        <w:rPr>
          <w:sz w:val="24"/>
        </w:rPr>
        <w:t>mg</w:t>
      </w:r>
      <w:r>
        <w:rPr>
          <w:rFonts w:hint="eastAsia"/>
          <w:sz w:val="24"/>
        </w:rPr>
        <w:t>，如取用</w:t>
      </w:r>
      <w:smartTag w:uri="urn:schemas-microsoft-com:office:smarttags" w:element="chmetcnv">
        <w:smartTagPr>
          <w:attr w:name="TCSC" w:val="0"/>
          <w:attr w:name="NumberType" w:val="1"/>
          <w:attr w:name="Negative" w:val="False"/>
          <w:attr w:name="HasSpace" w:val="False"/>
          <w:attr w:name="SourceValue" w:val="20"/>
          <w:attr w:name="UnitName" w:val="m"/>
        </w:smartTagPr>
        <w:r>
          <w:rPr>
            <w:rFonts w:hint="eastAsia"/>
            <w:sz w:val="24"/>
          </w:rPr>
          <w:t>20.00</w:t>
        </w:r>
        <w:r>
          <w:rPr>
            <w:sz w:val="24"/>
          </w:rPr>
          <w:t>m</w:t>
        </w:r>
      </w:smartTag>
      <w:r>
        <w:rPr>
          <w:sz w:val="24"/>
        </w:rPr>
        <w:t xml:space="preserve"> l</w:t>
      </w:r>
      <w:r>
        <w:rPr>
          <w:rFonts w:hint="eastAsia"/>
          <w:sz w:val="24"/>
        </w:rPr>
        <w:t>水样，即最高可络合</w:t>
      </w:r>
      <w:r>
        <w:rPr>
          <w:rFonts w:hint="eastAsia"/>
          <w:sz w:val="24"/>
        </w:rPr>
        <w:t>2000</w:t>
      </w:r>
      <w:r>
        <w:rPr>
          <w:sz w:val="24"/>
        </w:rPr>
        <w:t xml:space="preserve"> mg/L</w:t>
      </w:r>
      <w:r>
        <w:rPr>
          <w:rFonts w:hint="eastAsia"/>
          <w:sz w:val="24"/>
        </w:rPr>
        <w:t>氯离子浓度的水样。若氯离子浓度较低，亦可少加硫酸汞，使保持硫酸汞</w:t>
      </w:r>
      <w:r>
        <w:rPr>
          <w:rFonts w:ascii="宋体" w:hint="eastAsia"/>
          <w:b/>
          <w:sz w:val="24"/>
        </w:rPr>
        <w:t>﹕</w:t>
      </w:r>
      <w:r>
        <w:rPr>
          <w:rFonts w:hint="eastAsia"/>
          <w:sz w:val="24"/>
        </w:rPr>
        <w:t>氯离子</w:t>
      </w:r>
      <w:r>
        <w:rPr>
          <w:rFonts w:hint="eastAsia"/>
          <w:sz w:val="24"/>
        </w:rPr>
        <w:t>=10</w:t>
      </w:r>
      <w:r>
        <w:rPr>
          <w:rFonts w:ascii="宋体" w:hint="eastAsia"/>
          <w:b/>
          <w:sz w:val="24"/>
        </w:rPr>
        <w:t>﹕</w:t>
      </w:r>
      <w:r>
        <w:rPr>
          <w:rFonts w:hint="eastAsia"/>
          <w:sz w:val="24"/>
        </w:rPr>
        <w:t>1</w:t>
      </w:r>
      <w:r>
        <w:rPr>
          <w:rFonts w:hint="eastAsia"/>
          <w:sz w:val="24"/>
        </w:rPr>
        <w:t>（</w:t>
      </w:r>
      <w:r>
        <w:rPr>
          <w:rFonts w:hint="eastAsia"/>
          <w:sz w:val="24"/>
        </w:rPr>
        <w:t>W/W</w:t>
      </w:r>
      <w:r>
        <w:rPr>
          <w:rFonts w:hint="eastAsia"/>
          <w:sz w:val="24"/>
        </w:rPr>
        <w:t>）。若出现少量氯化汞沉淀，并不影响测定。</w:t>
      </w:r>
    </w:p>
    <w:p w:rsidR="00316048" w:rsidRDefault="00316048" w:rsidP="00316048">
      <w:pPr>
        <w:numPr>
          <w:ilvl w:val="0"/>
          <w:numId w:val="34"/>
        </w:numPr>
        <w:tabs>
          <w:tab w:val="num" w:pos="720"/>
        </w:tabs>
        <w:ind w:left="720" w:hanging="720"/>
        <w:rPr>
          <w:sz w:val="24"/>
        </w:rPr>
      </w:pPr>
      <w:r>
        <w:rPr>
          <w:rFonts w:hint="eastAsia"/>
          <w:sz w:val="24"/>
        </w:rPr>
        <w:t>水样取用体积可在</w:t>
      </w:r>
      <w:r>
        <w:rPr>
          <w:rFonts w:hint="eastAsia"/>
          <w:sz w:val="24"/>
        </w:rPr>
        <w:t>10.00~50.00</w:t>
      </w:r>
      <w:r>
        <w:rPr>
          <w:sz w:val="24"/>
        </w:rPr>
        <w:t xml:space="preserve"> ml</w:t>
      </w:r>
      <w:r>
        <w:rPr>
          <w:rFonts w:hint="eastAsia"/>
          <w:sz w:val="24"/>
        </w:rPr>
        <w:t>范围之间，但试剂用量及浓度需按下表进行相应调整，也可得到满意的结果。</w:t>
      </w:r>
    </w:p>
    <w:p w:rsidR="00316048" w:rsidRDefault="00316048">
      <w:pPr>
        <w:jc w:val="center"/>
        <w:rPr>
          <w:rFonts w:hint="eastAsia"/>
          <w:sz w:val="24"/>
        </w:rPr>
      </w:pPr>
      <w:r>
        <w:rPr>
          <w:rFonts w:hint="eastAsia"/>
          <w:b/>
          <w:sz w:val="24"/>
        </w:rPr>
        <w:t>水样取用量和试剂用量表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7"/>
        <w:gridCol w:w="1440"/>
        <w:gridCol w:w="1620"/>
        <w:gridCol w:w="1260"/>
        <w:gridCol w:w="1980"/>
        <w:gridCol w:w="1213"/>
      </w:tblGrid>
      <w:tr w:rsidR="00316048">
        <w:tblPrEx>
          <w:tblCellMar>
            <w:top w:w="0" w:type="dxa"/>
            <w:bottom w:w="0" w:type="dxa"/>
          </w:tblCellMar>
        </w:tblPrEx>
        <w:trPr>
          <w:cantSplit/>
          <w:trHeight w:val="458"/>
          <w:jc w:val="center"/>
        </w:trPr>
        <w:tc>
          <w:tcPr>
            <w:tcW w:w="1007" w:type="dxa"/>
            <w:vAlign w:val="center"/>
          </w:tcPr>
          <w:p w:rsidR="00316048" w:rsidRDefault="00316048">
            <w:pPr>
              <w:jc w:val="center"/>
              <w:rPr>
                <w:rFonts w:hint="eastAsia"/>
                <w:b/>
                <w:spacing w:val="-20"/>
                <w:sz w:val="24"/>
              </w:rPr>
            </w:pPr>
            <w:r>
              <w:rPr>
                <w:rFonts w:hint="eastAsia"/>
                <w:b/>
                <w:spacing w:val="-20"/>
                <w:sz w:val="24"/>
              </w:rPr>
              <w:t>水样体积（</w:t>
            </w:r>
            <w:r>
              <w:rPr>
                <w:b/>
                <w:spacing w:val="-20"/>
                <w:sz w:val="24"/>
              </w:rPr>
              <w:t>ml</w:t>
            </w:r>
            <w:r>
              <w:rPr>
                <w:rFonts w:hint="eastAsia"/>
                <w:b/>
                <w:spacing w:val="-20"/>
                <w:sz w:val="24"/>
              </w:rPr>
              <w:t>）</w:t>
            </w:r>
          </w:p>
        </w:tc>
        <w:tc>
          <w:tcPr>
            <w:tcW w:w="1440" w:type="dxa"/>
            <w:vAlign w:val="center"/>
          </w:tcPr>
          <w:p w:rsidR="00316048" w:rsidRDefault="00316048">
            <w:pPr>
              <w:jc w:val="center"/>
              <w:rPr>
                <w:rFonts w:hint="eastAsia"/>
                <w:b/>
                <w:spacing w:val="-20"/>
                <w:sz w:val="24"/>
              </w:rPr>
            </w:pPr>
            <w:r>
              <w:rPr>
                <w:rFonts w:hint="eastAsia"/>
                <w:b/>
                <w:spacing w:val="-20"/>
                <w:sz w:val="24"/>
              </w:rPr>
              <w:t>0.2500</w:t>
            </w:r>
            <w:r>
              <w:rPr>
                <w:b/>
                <w:spacing w:val="-20"/>
                <w:sz w:val="24"/>
              </w:rPr>
              <w:t>mol/L</w:t>
            </w:r>
          </w:p>
          <w:p w:rsidR="00316048" w:rsidRDefault="00316048">
            <w:pPr>
              <w:jc w:val="center"/>
              <w:rPr>
                <w:rFonts w:hint="eastAsia"/>
                <w:b/>
                <w:spacing w:val="-20"/>
                <w:sz w:val="24"/>
              </w:rPr>
            </w:pPr>
            <w:r>
              <w:rPr>
                <w:rFonts w:hint="eastAsia"/>
                <w:b/>
                <w:spacing w:val="-20"/>
                <w:sz w:val="24"/>
              </w:rPr>
              <w:t>K</w:t>
            </w:r>
            <w:r>
              <w:rPr>
                <w:rFonts w:hint="eastAsia"/>
                <w:b/>
                <w:spacing w:val="-20"/>
                <w:sz w:val="24"/>
                <w:vertAlign w:val="subscript"/>
              </w:rPr>
              <w:t>2</w:t>
            </w:r>
            <w:r>
              <w:rPr>
                <w:rFonts w:hint="eastAsia"/>
                <w:b/>
                <w:spacing w:val="-20"/>
                <w:sz w:val="24"/>
              </w:rPr>
              <w:t>C</w:t>
            </w:r>
            <w:r>
              <w:rPr>
                <w:b/>
                <w:spacing w:val="-20"/>
                <w:sz w:val="24"/>
              </w:rPr>
              <w:t>r</w:t>
            </w:r>
            <w:r>
              <w:rPr>
                <w:rFonts w:hint="eastAsia"/>
                <w:b/>
                <w:spacing w:val="-20"/>
                <w:sz w:val="24"/>
                <w:vertAlign w:val="subscript"/>
              </w:rPr>
              <w:t>2</w:t>
            </w:r>
            <w:r>
              <w:rPr>
                <w:rFonts w:hint="eastAsia"/>
                <w:b/>
                <w:spacing w:val="-20"/>
                <w:sz w:val="24"/>
              </w:rPr>
              <w:t>O</w:t>
            </w:r>
            <w:r>
              <w:rPr>
                <w:rFonts w:hint="eastAsia"/>
                <w:b/>
                <w:spacing w:val="-20"/>
                <w:sz w:val="24"/>
                <w:vertAlign w:val="subscript"/>
              </w:rPr>
              <w:t>7</w:t>
            </w:r>
            <w:r>
              <w:rPr>
                <w:rFonts w:hint="eastAsia"/>
                <w:b/>
                <w:spacing w:val="-20"/>
                <w:sz w:val="24"/>
              </w:rPr>
              <w:t>溶液（</w:t>
            </w:r>
            <w:r>
              <w:rPr>
                <w:b/>
                <w:spacing w:val="-20"/>
                <w:sz w:val="24"/>
              </w:rPr>
              <w:t>ml</w:t>
            </w:r>
            <w:r>
              <w:rPr>
                <w:rFonts w:hint="eastAsia"/>
                <w:b/>
                <w:spacing w:val="-20"/>
                <w:sz w:val="24"/>
              </w:rPr>
              <w:t>）</w:t>
            </w:r>
          </w:p>
        </w:tc>
        <w:tc>
          <w:tcPr>
            <w:tcW w:w="1620" w:type="dxa"/>
            <w:vAlign w:val="center"/>
          </w:tcPr>
          <w:p w:rsidR="00316048" w:rsidRDefault="00316048">
            <w:pPr>
              <w:jc w:val="center"/>
              <w:rPr>
                <w:b/>
                <w:spacing w:val="-20"/>
                <w:sz w:val="24"/>
              </w:rPr>
            </w:pPr>
            <w:r>
              <w:rPr>
                <w:rFonts w:hint="eastAsia"/>
                <w:b/>
                <w:spacing w:val="-20"/>
                <w:sz w:val="24"/>
              </w:rPr>
              <w:t>H</w:t>
            </w:r>
            <w:r>
              <w:rPr>
                <w:rFonts w:hint="eastAsia"/>
                <w:b/>
                <w:spacing w:val="-20"/>
                <w:sz w:val="24"/>
                <w:vertAlign w:val="subscript"/>
              </w:rPr>
              <w:t>2</w:t>
            </w:r>
            <w:r>
              <w:rPr>
                <w:rFonts w:hint="eastAsia"/>
                <w:b/>
                <w:spacing w:val="-20"/>
                <w:sz w:val="24"/>
              </w:rPr>
              <w:t>SO</w:t>
            </w:r>
            <w:r>
              <w:rPr>
                <w:rFonts w:hint="eastAsia"/>
                <w:b/>
                <w:spacing w:val="-20"/>
                <w:sz w:val="24"/>
                <w:vertAlign w:val="subscript"/>
              </w:rPr>
              <w:t>4</w:t>
            </w:r>
            <w:r>
              <w:rPr>
                <w:rFonts w:hint="eastAsia"/>
                <w:b/>
                <w:spacing w:val="-20"/>
                <w:sz w:val="24"/>
              </w:rPr>
              <w:t>-A</w:t>
            </w:r>
            <w:r>
              <w:rPr>
                <w:b/>
                <w:spacing w:val="-20"/>
                <w:sz w:val="24"/>
              </w:rPr>
              <w:t>g</w:t>
            </w:r>
            <w:r>
              <w:rPr>
                <w:rFonts w:hint="eastAsia"/>
                <w:b/>
                <w:spacing w:val="-20"/>
                <w:sz w:val="24"/>
                <w:vertAlign w:val="subscript"/>
              </w:rPr>
              <w:t>2</w:t>
            </w:r>
            <w:r>
              <w:rPr>
                <w:rFonts w:hint="eastAsia"/>
                <w:b/>
                <w:spacing w:val="-20"/>
                <w:sz w:val="24"/>
              </w:rPr>
              <w:t>SO</w:t>
            </w:r>
            <w:r>
              <w:rPr>
                <w:rFonts w:hint="eastAsia"/>
                <w:b/>
                <w:spacing w:val="-20"/>
                <w:sz w:val="24"/>
                <w:vertAlign w:val="subscript"/>
              </w:rPr>
              <w:t>4</w:t>
            </w:r>
          </w:p>
          <w:p w:rsidR="00316048" w:rsidRDefault="00316048">
            <w:pPr>
              <w:jc w:val="center"/>
              <w:rPr>
                <w:rFonts w:hint="eastAsia"/>
                <w:b/>
                <w:spacing w:val="-20"/>
                <w:sz w:val="24"/>
              </w:rPr>
            </w:pPr>
            <w:r>
              <w:rPr>
                <w:rFonts w:hint="eastAsia"/>
                <w:b/>
                <w:spacing w:val="-20"/>
                <w:sz w:val="24"/>
              </w:rPr>
              <w:t>溶液（</w:t>
            </w:r>
            <w:r>
              <w:rPr>
                <w:b/>
                <w:spacing w:val="-20"/>
                <w:sz w:val="24"/>
              </w:rPr>
              <w:t>ml</w:t>
            </w:r>
            <w:r>
              <w:rPr>
                <w:rFonts w:hint="eastAsia"/>
                <w:b/>
                <w:spacing w:val="-20"/>
                <w:sz w:val="24"/>
              </w:rPr>
              <w:t>）</w:t>
            </w:r>
          </w:p>
        </w:tc>
        <w:tc>
          <w:tcPr>
            <w:tcW w:w="1260" w:type="dxa"/>
            <w:vAlign w:val="center"/>
          </w:tcPr>
          <w:p w:rsidR="00316048" w:rsidRDefault="00316048">
            <w:pPr>
              <w:rPr>
                <w:rFonts w:hint="eastAsia"/>
                <w:b/>
                <w:spacing w:val="-20"/>
                <w:sz w:val="24"/>
              </w:rPr>
            </w:pPr>
            <w:r>
              <w:rPr>
                <w:rFonts w:hint="eastAsia"/>
                <w:b/>
                <w:spacing w:val="-20"/>
                <w:sz w:val="24"/>
              </w:rPr>
              <w:t>H</w:t>
            </w:r>
            <w:r>
              <w:rPr>
                <w:b/>
                <w:spacing w:val="-20"/>
                <w:sz w:val="24"/>
              </w:rPr>
              <w:t>g</w:t>
            </w:r>
            <w:r>
              <w:rPr>
                <w:rFonts w:hint="eastAsia"/>
                <w:b/>
                <w:spacing w:val="-20"/>
                <w:sz w:val="24"/>
              </w:rPr>
              <w:t>SO</w:t>
            </w:r>
            <w:r>
              <w:rPr>
                <w:rFonts w:hint="eastAsia"/>
                <w:b/>
                <w:spacing w:val="-20"/>
                <w:sz w:val="24"/>
                <w:vertAlign w:val="subscript"/>
              </w:rPr>
              <w:t>4</w:t>
            </w:r>
            <w:r>
              <w:rPr>
                <w:rFonts w:hint="eastAsia"/>
                <w:b/>
                <w:spacing w:val="-20"/>
                <w:sz w:val="24"/>
              </w:rPr>
              <w:t>（</w:t>
            </w:r>
            <w:r>
              <w:rPr>
                <w:b/>
                <w:spacing w:val="-20"/>
                <w:sz w:val="24"/>
              </w:rPr>
              <w:t>g</w:t>
            </w:r>
            <w:r>
              <w:rPr>
                <w:rFonts w:hint="eastAsia"/>
                <w:b/>
                <w:spacing w:val="-20"/>
                <w:sz w:val="24"/>
              </w:rPr>
              <w:t>）</w:t>
            </w:r>
          </w:p>
        </w:tc>
        <w:tc>
          <w:tcPr>
            <w:tcW w:w="1980" w:type="dxa"/>
            <w:vAlign w:val="center"/>
          </w:tcPr>
          <w:p w:rsidR="00316048" w:rsidRDefault="00316048">
            <w:pPr>
              <w:jc w:val="center"/>
              <w:rPr>
                <w:rFonts w:hint="eastAsia"/>
                <w:b/>
                <w:spacing w:val="-20"/>
                <w:sz w:val="24"/>
              </w:rPr>
            </w:pPr>
            <w:r>
              <w:rPr>
                <w:rFonts w:hint="eastAsia"/>
                <w:b/>
                <w:spacing w:val="-20"/>
                <w:sz w:val="24"/>
              </w:rPr>
              <w:t>F</w:t>
            </w:r>
            <w:r>
              <w:rPr>
                <w:b/>
                <w:spacing w:val="-20"/>
                <w:sz w:val="24"/>
              </w:rPr>
              <w:t>e</w:t>
            </w:r>
            <w:r>
              <w:rPr>
                <w:rFonts w:hint="eastAsia"/>
                <w:b/>
                <w:spacing w:val="-20"/>
                <w:sz w:val="24"/>
              </w:rPr>
              <w:t>SO</w:t>
            </w:r>
            <w:r>
              <w:rPr>
                <w:rFonts w:hint="eastAsia"/>
                <w:b/>
                <w:spacing w:val="-20"/>
                <w:sz w:val="24"/>
                <w:vertAlign w:val="subscript"/>
              </w:rPr>
              <w:t>4</w:t>
            </w:r>
            <w:r>
              <w:rPr>
                <w:rFonts w:hint="eastAsia"/>
                <w:b/>
                <w:spacing w:val="-20"/>
                <w:sz w:val="24"/>
              </w:rPr>
              <w:t>（</w:t>
            </w:r>
            <w:r>
              <w:rPr>
                <w:rFonts w:hint="eastAsia"/>
                <w:b/>
                <w:spacing w:val="-20"/>
                <w:sz w:val="24"/>
              </w:rPr>
              <w:t>NH</w:t>
            </w:r>
            <w:r>
              <w:rPr>
                <w:rFonts w:hint="eastAsia"/>
                <w:b/>
                <w:spacing w:val="-20"/>
                <w:sz w:val="24"/>
                <w:vertAlign w:val="subscript"/>
              </w:rPr>
              <w:t>4</w:t>
            </w:r>
            <w:r>
              <w:rPr>
                <w:rFonts w:hint="eastAsia"/>
                <w:b/>
                <w:spacing w:val="-20"/>
                <w:sz w:val="24"/>
              </w:rPr>
              <w:t>）</w:t>
            </w:r>
            <w:r>
              <w:rPr>
                <w:rFonts w:hint="eastAsia"/>
                <w:b/>
                <w:spacing w:val="-20"/>
                <w:sz w:val="24"/>
                <w:vertAlign w:val="subscript"/>
              </w:rPr>
              <w:t>2</w:t>
            </w:r>
            <w:r>
              <w:rPr>
                <w:rFonts w:hint="eastAsia"/>
                <w:b/>
                <w:spacing w:val="-20"/>
                <w:sz w:val="24"/>
              </w:rPr>
              <w:t>SO</w:t>
            </w:r>
            <w:r>
              <w:rPr>
                <w:rFonts w:hint="eastAsia"/>
                <w:b/>
                <w:spacing w:val="-20"/>
                <w:sz w:val="24"/>
                <w:vertAlign w:val="subscript"/>
              </w:rPr>
              <w:t>4</w:t>
            </w:r>
            <w:r>
              <w:rPr>
                <w:rFonts w:hint="eastAsia"/>
                <w:b/>
                <w:spacing w:val="-20"/>
                <w:sz w:val="24"/>
              </w:rPr>
              <w:t>（</w:t>
            </w:r>
            <w:r>
              <w:rPr>
                <w:b/>
                <w:spacing w:val="-20"/>
                <w:sz w:val="24"/>
              </w:rPr>
              <w:t>mol/L</w:t>
            </w:r>
            <w:r>
              <w:rPr>
                <w:rFonts w:hint="eastAsia"/>
                <w:b/>
                <w:spacing w:val="-20"/>
                <w:sz w:val="24"/>
              </w:rPr>
              <w:t>）</w:t>
            </w:r>
          </w:p>
        </w:tc>
        <w:tc>
          <w:tcPr>
            <w:tcW w:w="1213" w:type="dxa"/>
            <w:vAlign w:val="center"/>
          </w:tcPr>
          <w:p w:rsidR="00316048" w:rsidRDefault="00316048">
            <w:pPr>
              <w:jc w:val="center"/>
              <w:rPr>
                <w:rFonts w:hint="eastAsia"/>
                <w:b/>
                <w:spacing w:val="-20"/>
                <w:sz w:val="24"/>
              </w:rPr>
            </w:pPr>
            <w:r>
              <w:rPr>
                <w:rFonts w:hint="eastAsia"/>
                <w:b/>
                <w:spacing w:val="-20"/>
                <w:sz w:val="24"/>
              </w:rPr>
              <w:t>滴定前总体积（</w:t>
            </w:r>
            <w:r>
              <w:rPr>
                <w:b/>
                <w:spacing w:val="-20"/>
                <w:sz w:val="24"/>
              </w:rPr>
              <w:t>ml</w:t>
            </w:r>
            <w:r>
              <w:rPr>
                <w:rFonts w:hint="eastAsia"/>
                <w:b/>
                <w:spacing w:val="-20"/>
                <w:sz w:val="24"/>
              </w:rPr>
              <w:t>）</w:t>
            </w:r>
          </w:p>
        </w:tc>
      </w:tr>
      <w:tr w:rsidR="00316048">
        <w:tblPrEx>
          <w:tblCellMar>
            <w:top w:w="0" w:type="dxa"/>
            <w:bottom w:w="0" w:type="dxa"/>
          </w:tblCellMar>
        </w:tblPrEx>
        <w:trPr>
          <w:cantSplit/>
          <w:jc w:val="center"/>
        </w:trPr>
        <w:tc>
          <w:tcPr>
            <w:tcW w:w="1007" w:type="dxa"/>
          </w:tcPr>
          <w:p w:rsidR="00316048" w:rsidRDefault="00316048">
            <w:pPr>
              <w:jc w:val="center"/>
              <w:rPr>
                <w:rFonts w:hint="eastAsia"/>
                <w:sz w:val="24"/>
              </w:rPr>
            </w:pPr>
            <w:r>
              <w:rPr>
                <w:rFonts w:hint="eastAsia"/>
                <w:sz w:val="24"/>
              </w:rPr>
              <w:t>10.0</w:t>
            </w:r>
          </w:p>
        </w:tc>
        <w:tc>
          <w:tcPr>
            <w:tcW w:w="1440" w:type="dxa"/>
          </w:tcPr>
          <w:p w:rsidR="00316048" w:rsidRDefault="00316048">
            <w:pPr>
              <w:jc w:val="center"/>
              <w:rPr>
                <w:rFonts w:hint="eastAsia"/>
                <w:sz w:val="24"/>
              </w:rPr>
            </w:pPr>
            <w:r>
              <w:rPr>
                <w:rFonts w:hint="eastAsia"/>
                <w:sz w:val="24"/>
              </w:rPr>
              <w:t>5.0</w:t>
            </w:r>
          </w:p>
        </w:tc>
        <w:tc>
          <w:tcPr>
            <w:tcW w:w="1620" w:type="dxa"/>
          </w:tcPr>
          <w:p w:rsidR="00316048" w:rsidRDefault="00316048">
            <w:pPr>
              <w:jc w:val="center"/>
              <w:rPr>
                <w:rFonts w:hint="eastAsia"/>
                <w:sz w:val="24"/>
              </w:rPr>
            </w:pPr>
            <w:r>
              <w:rPr>
                <w:rFonts w:hint="eastAsia"/>
                <w:sz w:val="24"/>
              </w:rPr>
              <w:t>15</w:t>
            </w:r>
          </w:p>
        </w:tc>
        <w:tc>
          <w:tcPr>
            <w:tcW w:w="1260" w:type="dxa"/>
          </w:tcPr>
          <w:p w:rsidR="00316048" w:rsidRDefault="00316048">
            <w:pPr>
              <w:jc w:val="center"/>
              <w:rPr>
                <w:rFonts w:hint="eastAsia"/>
                <w:sz w:val="24"/>
              </w:rPr>
            </w:pPr>
            <w:r>
              <w:rPr>
                <w:rFonts w:hint="eastAsia"/>
                <w:sz w:val="24"/>
              </w:rPr>
              <w:t>0.2</w:t>
            </w:r>
          </w:p>
        </w:tc>
        <w:tc>
          <w:tcPr>
            <w:tcW w:w="1980" w:type="dxa"/>
          </w:tcPr>
          <w:p w:rsidR="00316048" w:rsidRDefault="00316048">
            <w:pPr>
              <w:jc w:val="center"/>
              <w:rPr>
                <w:rFonts w:hint="eastAsia"/>
                <w:sz w:val="24"/>
              </w:rPr>
            </w:pPr>
            <w:r>
              <w:rPr>
                <w:rFonts w:hint="eastAsia"/>
                <w:sz w:val="24"/>
              </w:rPr>
              <w:t>0.050</w:t>
            </w:r>
          </w:p>
        </w:tc>
        <w:tc>
          <w:tcPr>
            <w:tcW w:w="1213" w:type="dxa"/>
          </w:tcPr>
          <w:p w:rsidR="00316048" w:rsidRDefault="00316048">
            <w:pPr>
              <w:jc w:val="center"/>
              <w:rPr>
                <w:rFonts w:hint="eastAsia"/>
                <w:sz w:val="24"/>
              </w:rPr>
            </w:pPr>
            <w:r>
              <w:rPr>
                <w:rFonts w:hint="eastAsia"/>
                <w:sz w:val="24"/>
              </w:rPr>
              <w:t>70</w:t>
            </w:r>
          </w:p>
        </w:tc>
      </w:tr>
      <w:tr w:rsidR="00316048">
        <w:tblPrEx>
          <w:tblCellMar>
            <w:top w:w="0" w:type="dxa"/>
            <w:bottom w:w="0" w:type="dxa"/>
          </w:tblCellMar>
        </w:tblPrEx>
        <w:trPr>
          <w:cantSplit/>
          <w:jc w:val="center"/>
        </w:trPr>
        <w:tc>
          <w:tcPr>
            <w:tcW w:w="1007" w:type="dxa"/>
          </w:tcPr>
          <w:p w:rsidR="00316048" w:rsidRDefault="00316048">
            <w:pPr>
              <w:jc w:val="center"/>
              <w:rPr>
                <w:rFonts w:hint="eastAsia"/>
                <w:sz w:val="24"/>
              </w:rPr>
            </w:pPr>
            <w:r>
              <w:rPr>
                <w:rFonts w:hint="eastAsia"/>
                <w:sz w:val="24"/>
              </w:rPr>
              <w:t>20.0</w:t>
            </w:r>
          </w:p>
        </w:tc>
        <w:tc>
          <w:tcPr>
            <w:tcW w:w="1440" w:type="dxa"/>
          </w:tcPr>
          <w:p w:rsidR="00316048" w:rsidRDefault="00316048">
            <w:pPr>
              <w:jc w:val="center"/>
              <w:rPr>
                <w:rFonts w:hint="eastAsia"/>
                <w:sz w:val="24"/>
              </w:rPr>
            </w:pPr>
            <w:r>
              <w:rPr>
                <w:rFonts w:hint="eastAsia"/>
                <w:sz w:val="24"/>
              </w:rPr>
              <w:t>10.0</w:t>
            </w:r>
          </w:p>
        </w:tc>
        <w:tc>
          <w:tcPr>
            <w:tcW w:w="1620" w:type="dxa"/>
          </w:tcPr>
          <w:p w:rsidR="00316048" w:rsidRDefault="00316048">
            <w:pPr>
              <w:jc w:val="center"/>
              <w:rPr>
                <w:rFonts w:hint="eastAsia"/>
                <w:sz w:val="24"/>
              </w:rPr>
            </w:pPr>
            <w:r>
              <w:rPr>
                <w:rFonts w:hint="eastAsia"/>
                <w:sz w:val="24"/>
              </w:rPr>
              <w:t>30</w:t>
            </w:r>
          </w:p>
        </w:tc>
        <w:tc>
          <w:tcPr>
            <w:tcW w:w="1260" w:type="dxa"/>
          </w:tcPr>
          <w:p w:rsidR="00316048" w:rsidRDefault="00316048">
            <w:pPr>
              <w:jc w:val="center"/>
              <w:rPr>
                <w:rFonts w:hint="eastAsia"/>
                <w:sz w:val="24"/>
              </w:rPr>
            </w:pPr>
            <w:r>
              <w:rPr>
                <w:rFonts w:hint="eastAsia"/>
                <w:sz w:val="24"/>
              </w:rPr>
              <w:t>0.4</w:t>
            </w:r>
          </w:p>
        </w:tc>
        <w:tc>
          <w:tcPr>
            <w:tcW w:w="1980" w:type="dxa"/>
          </w:tcPr>
          <w:p w:rsidR="00316048" w:rsidRDefault="00316048">
            <w:pPr>
              <w:jc w:val="center"/>
              <w:rPr>
                <w:rFonts w:hint="eastAsia"/>
                <w:sz w:val="24"/>
              </w:rPr>
            </w:pPr>
            <w:r>
              <w:rPr>
                <w:rFonts w:hint="eastAsia"/>
                <w:sz w:val="24"/>
              </w:rPr>
              <w:t>0.100</w:t>
            </w:r>
          </w:p>
        </w:tc>
        <w:tc>
          <w:tcPr>
            <w:tcW w:w="1213" w:type="dxa"/>
          </w:tcPr>
          <w:p w:rsidR="00316048" w:rsidRDefault="00316048">
            <w:pPr>
              <w:jc w:val="center"/>
              <w:rPr>
                <w:rFonts w:hint="eastAsia"/>
                <w:sz w:val="24"/>
              </w:rPr>
            </w:pPr>
            <w:r>
              <w:rPr>
                <w:rFonts w:hint="eastAsia"/>
                <w:sz w:val="24"/>
              </w:rPr>
              <w:t>140</w:t>
            </w:r>
          </w:p>
        </w:tc>
      </w:tr>
      <w:tr w:rsidR="00316048">
        <w:tblPrEx>
          <w:tblCellMar>
            <w:top w:w="0" w:type="dxa"/>
            <w:bottom w:w="0" w:type="dxa"/>
          </w:tblCellMar>
        </w:tblPrEx>
        <w:trPr>
          <w:cantSplit/>
          <w:jc w:val="center"/>
        </w:trPr>
        <w:tc>
          <w:tcPr>
            <w:tcW w:w="1007" w:type="dxa"/>
          </w:tcPr>
          <w:p w:rsidR="00316048" w:rsidRDefault="00316048">
            <w:pPr>
              <w:jc w:val="center"/>
              <w:rPr>
                <w:rFonts w:hint="eastAsia"/>
                <w:sz w:val="24"/>
              </w:rPr>
            </w:pPr>
            <w:r>
              <w:rPr>
                <w:rFonts w:hint="eastAsia"/>
                <w:sz w:val="24"/>
              </w:rPr>
              <w:t>30.0</w:t>
            </w:r>
          </w:p>
        </w:tc>
        <w:tc>
          <w:tcPr>
            <w:tcW w:w="1440" w:type="dxa"/>
          </w:tcPr>
          <w:p w:rsidR="00316048" w:rsidRDefault="00316048">
            <w:pPr>
              <w:jc w:val="center"/>
              <w:rPr>
                <w:rFonts w:hint="eastAsia"/>
                <w:sz w:val="24"/>
              </w:rPr>
            </w:pPr>
            <w:r>
              <w:rPr>
                <w:rFonts w:hint="eastAsia"/>
                <w:sz w:val="24"/>
              </w:rPr>
              <w:t>15.0</w:t>
            </w:r>
          </w:p>
        </w:tc>
        <w:tc>
          <w:tcPr>
            <w:tcW w:w="1620" w:type="dxa"/>
          </w:tcPr>
          <w:p w:rsidR="00316048" w:rsidRDefault="00316048">
            <w:pPr>
              <w:jc w:val="center"/>
              <w:rPr>
                <w:rFonts w:hint="eastAsia"/>
                <w:sz w:val="24"/>
              </w:rPr>
            </w:pPr>
            <w:r>
              <w:rPr>
                <w:rFonts w:hint="eastAsia"/>
                <w:sz w:val="24"/>
              </w:rPr>
              <w:t>45</w:t>
            </w:r>
          </w:p>
        </w:tc>
        <w:tc>
          <w:tcPr>
            <w:tcW w:w="1260" w:type="dxa"/>
          </w:tcPr>
          <w:p w:rsidR="00316048" w:rsidRDefault="00316048">
            <w:pPr>
              <w:jc w:val="center"/>
              <w:rPr>
                <w:rFonts w:hint="eastAsia"/>
                <w:sz w:val="24"/>
              </w:rPr>
            </w:pPr>
            <w:r>
              <w:rPr>
                <w:rFonts w:hint="eastAsia"/>
                <w:sz w:val="24"/>
              </w:rPr>
              <w:t>0.6</w:t>
            </w:r>
          </w:p>
        </w:tc>
        <w:tc>
          <w:tcPr>
            <w:tcW w:w="1980" w:type="dxa"/>
          </w:tcPr>
          <w:p w:rsidR="00316048" w:rsidRDefault="00316048">
            <w:pPr>
              <w:jc w:val="center"/>
              <w:rPr>
                <w:rFonts w:hint="eastAsia"/>
                <w:sz w:val="24"/>
              </w:rPr>
            </w:pPr>
            <w:r>
              <w:rPr>
                <w:rFonts w:hint="eastAsia"/>
                <w:sz w:val="24"/>
              </w:rPr>
              <w:t>0.150</w:t>
            </w:r>
          </w:p>
        </w:tc>
        <w:tc>
          <w:tcPr>
            <w:tcW w:w="1213" w:type="dxa"/>
          </w:tcPr>
          <w:p w:rsidR="00316048" w:rsidRDefault="00316048">
            <w:pPr>
              <w:jc w:val="center"/>
              <w:rPr>
                <w:rFonts w:hint="eastAsia"/>
                <w:sz w:val="24"/>
              </w:rPr>
            </w:pPr>
            <w:r>
              <w:rPr>
                <w:rFonts w:hint="eastAsia"/>
                <w:sz w:val="24"/>
              </w:rPr>
              <w:t>210</w:t>
            </w:r>
          </w:p>
        </w:tc>
      </w:tr>
      <w:tr w:rsidR="00316048">
        <w:tblPrEx>
          <w:tblCellMar>
            <w:top w:w="0" w:type="dxa"/>
            <w:bottom w:w="0" w:type="dxa"/>
          </w:tblCellMar>
        </w:tblPrEx>
        <w:trPr>
          <w:cantSplit/>
          <w:jc w:val="center"/>
        </w:trPr>
        <w:tc>
          <w:tcPr>
            <w:tcW w:w="1007" w:type="dxa"/>
            <w:tcBorders>
              <w:bottom w:val="nil"/>
            </w:tcBorders>
          </w:tcPr>
          <w:p w:rsidR="00316048" w:rsidRDefault="00316048">
            <w:pPr>
              <w:jc w:val="center"/>
              <w:rPr>
                <w:rFonts w:hint="eastAsia"/>
                <w:sz w:val="24"/>
              </w:rPr>
            </w:pPr>
            <w:r>
              <w:rPr>
                <w:rFonts w:hint="eastAsia"/>
                <w:sz w:val="24"/>
              </w:rPr>
              <w:t>40.0</w:t>
            </w:r>
          </w:p>
        </w:tc>
        <w:tc>
          <w:tcPr>
            <w:tcW w:w="1440" w:type="dxa"/>
            <w:tcBorders>
              <w:bottom w:val="nil"/>
            </w:tcBorders>
          </w:tcPr>
          <w:p w:rsidR="00316048" w:rsidRDefault="00316048">
            <w:pPr>
              <w:jc w:val="center"/>
              <w:rPr>
                <w:rFonts w:hint="eastAsia"/>
                <w:sz w:val="24"/>
              </w:rPr>
            </w:pPr>
            <w:r>
              <w:rPr>
                <w:rFonts w:hint="eastAsia"/>
                <w:sz w:val="24"/>
              </w:rPr>
              <w:t>20.0</w:t>
            </w:r>
          </w:p>
        </w:tc>
        <w:tc>
          <w:tcPr>
            <w:tcW w:w="1620" w:type="dxa"/>
            <w:tcBorders>
              <w:bottom w:val="nil"/>
            </w:tcBorders>
          </w:tcPr>
          <w:p w:rsidR="00316048" w:rsidRDefault="00316048">
            <w:pPr>
              <w:jc w:val="center"/>
              <w:rPr>
                <w:rFonts w:hint="eastAsia"/>
                <w:sz w:val="24"/>
              </w:rPr>
            </w:pPr>
            <w:r>
              <w:rPr>
                <w:rFonts w:hint="eastAsia"/>
                <w:sz w:val="24"/>
              </w:rPr>
              <w:t>60</w:t>
            </w:r>
          </w:p>
        </w:tc>
        <w:tc>
          <w:tcPr>
            <w:tcW w:w="1260" w:type="dxa"/>
            <w:tcBorders>
              <w:bottom w:val="nil"/>
            </w:tcBorders>
          </w:tcPr>
          <w:p w:rsidR="00316048" w:rsidRDefault="00316048">
            <w:pPr>
              <w:jc w:val="center"/>
              <w:rPr>
                <w:rFonts w:hint="eastAsia"/>
                <w:sz w:val="24"/>
              </w:rPr>
            </w:pPr>
            <w:r>
              <w:rPr>
                <w:rFonts w:hint="eastAsia"/>
                <w:sz w:val="24"/>
              </w:rPr>
              <w:t>0.8</w:t>
            </w:r>
          </w:p>
        </w:tc>
        <w:tc>
          <w:tcPr>
            <w:tcW w:w="1980" w:type="dxa"/>
            <w:tcBorders>
              <w:bottom w:val="nil"/>
            </w:tcBorders>
          </w:tcPr>
          <w:p w:rsidR="00316048" w:rsidRDefault="00316048">
            <w:pPr>
              <w:jc w:val="center"/>
              <w:rPr>
                <w:rFonts w:hint="eastAsia"/>
                <w:sz w:val="24"/>
              </w:rPr>
            </w:pPr>
            <w:r>
              <w:rPr>
                <w:rFonts w:hint="eastAsia"/>
                <w:sz w:val="24"/>
              </w:rPr>
              <w:t>0.200</w:t>
            </w:r>
          </w:p>
        </w:tc>
        <w:tc>
          <w:tcPr>
            <w:tcW w:w="1213" w:type="dxa"/>
            <w:tcBorders>
              <w:bottom w:val="nil"/>
            </w:tcBorders>
          </w:tcPr>
          <w:p w:rsidR="00316048" w:rsidRDefault="00316048">
            <w:pPr>
              <w:jc w:val="center"/>
              <w:rPr>
                <w:rFonts w:hint="eastAsia"/>
                <w:sz w:val="24"/>
              </w:rPr>
            </w:pPr>
            <w:r>
              <w:rPr>
                <w:rFonts w:hint="eastAsia"/>
                <w:sz w:val="24"/>
              </w:rPr>
              <w:t>280</w:t>
            </w:r>
          </w:p>
        </w:tc>
      </w:tr>
      <w:tr w:rsidR="00316048">
        <w:tblPrEx>
          <w:tblCellMar>
            <w:top w:w="0" w:type="dxa"/>
            <w:bottom w:w="0" w:type="dxa"/>
          </w:tblCellMar>
        </w:tblPrEx>
        <w:trPr>
          <w:cantSplit/>
          <w:jc w:val="center"/>
        </w:trPr>
        <w:tc>
          <w:tcPr>
            <w:tcW w:w="1007" w:type="dxa"/>
            <w:tcBorders>
              <w:bottom w:val="single" w:sz="4" w:space="0" w:color="auto"/>
            </w:tcBorders>
          </w:tcPr>
          <w:p w:rsidR="00316048" w:rsidRDefault="00316048">
            <w:pPr>
              <w:jc w:val="center"/>
              <w:rPr>
                <w:rFonts w:hint="eastAsia"/>
                <w:sz w:val="24"/>
              </w:rPr>
            </w:pPr>
            <w:r>
              <w:rPr>
                <w:rFonts w:hint="eastAsia"/>
                <w:sz w:val="24"/>
              </w:rPr>
              <w:t>50.0</w:t>
            </w:r>
          </w:p>
        </w:tc>
        <w:tc>
          <w:tcPr>
            <w:tcW w:w="1440" w:type="dxa"/>
            <w:tcBorders>
              <w:bottom w:val="single" w:sz="4" w:space="0" w:color="auto"/>
            </w:tcBorders>
          </w:tcPr>
          <w:p w:rsidR="00316048" w:rsidRDefault="00316048">
            <w:pPr>
              <w:jc w:val="center"/>
              <w:rPr>
                <w:rFonts w:hint="eastAsia"/>
                <w:sz w:val="24"/>
              </w:rPr>
            </w:pPr>
            <w:r>
              <w:rPr>
                <w:rFonts w:hint="eastAsia"/>
                <w:sz w:val="24"/>
              </w:rPr>
              <w:t>25.0</w:t>
            </w:r>
          </w:p>
        </w:tc>
        <w:tc>
          <w:tcPr>
            <w:tcW w:w="1620" w:type="dxa"/>
            <w:tcBorders>
              <w:bottom w:val="single" w:sz="4" w:space="0" w:color="auto"/>
            </w:tcBorders>
          </w:tcPr>
          <w:p w:rsidR="00316048" w:rsidRDefault="00316048">
            <w:pPr>
              <w:jc w:val="center"/>
              <w:rPr>
                <w:rFonts w:hint="eastAsia"/>
                <w:sz w:val="24"/>
              </w:rPr>
            </w:pPr>
            <w:r>
              <w:rPr>
                <w:rFonts w:hint="eastAsia"/>
                <w:sz w:val="24"/>
              </w:rPr>
              <w:t>75</w:t>
            </w:r>
          </w:p>
        </w:tc>
        <w:tc>
          <w:tcPr>
            <w:tcW w:w="1260" w:type="dxa"/>
            <w:tcBorders>
              <w:bottom w:val="single" w:sz="4" w:space="0" w:color="auto"/>
            </w:tcBorders>
          </w:tcPr>
          <w:p w:rsidR="00316048" w:rsidRDefault="00316048">
            <w:pPr>
              <w:jc w:val="center"/>
              <w:rPr>
                <w:rFonts w:hint="eastAsia"/>
                <w:sz w:val="24"/>
              </w:rPr>
            </w:pPr>
            <w:r>
              <w:rPr>
                <w:rFonts w:hint="eastAsia"/>
                <w:sz w:val="24"/>
              </w:rPr>
              <w:t>1.0</w:t>
            </w:r>
          </w:p>
        </w:tc>
        <w:tc>
          <w:tcPr>
            <w:tcW w:w="1980" w:type="dxa"/>
            <w:tcBorders>
              <w:bottom w:val="single" w:sz="4" w:space="0" w:color="auto"/>
            </w:tcBorders>
          </w:tcPr>
          <w:p w:rsidR="00316048" w:rsidRDefault="00316048">
            <w:pPr>
              <w:jc w:val="center"/>
              <w:rPr>
                <w:rFonts w:hint="eastAsia"/>
                <w:sz w:val="24"/>
              </w:rPr>
            </w:pPr>
            <w:r>
              <w:rPr>
                <w:rFonts w:hint="eastAsia"/>
                <w:sz w:val="24"/>
              </w:rPr>
              <w:t>0.250</w:t>
            </w:r>
          </w:p>
        </w:tc>
        <w:tc>
          <w:tcPr>
            <w:tcW w:w="1213" w:type="dxa"/>
            <w:tcBorders>
              <w:bottom w:val="single" w:sz="4" w:space="0" w:color="auto"/>
            </w:tcBorders>
          </w:tcPr>
          <w:p w:rsidR="00316048" w:rsidRDefault="00316048">
            <w:pPr>
              <w:jc w:val="center"/>
              <w:rPr>
                <w:rFonts w:hint="eastAsia"/>
                <w:sz w:val="24"/>
              </w:rPr>
            </w:pPr>
            <w:r>
              <w:rPr>
                <w:rFonts w:hint="eastAsia"/>
                <w:sz w:val="24"/>
              </w:rPr>
              <w:t>350</w:t>
            </w:r>
          </w:p>
        </w:tc>
      </w:tr>
    </w:tbl>
    <w:p w:rsidR="00316048" w:rsidRDefault="00316048">
      <w:pPr>
        <w:rPr>
          <w:sz w:val="24"/>
        </w:rPr>
      </w:pPr>
    </w:p>
    <w:p w:rsidR="00316048" w:rsidRDefault="00316048">
      <w:pPr>
        <w:ind w:left="540" w:hanging="540"/>
        <w:rPr>
          <w:rFonts w:hint="eastAsia"/>
          <w:sz w:val="24"/>
        </w:rPr>
      </w:pPr>
      <w:r>
        <w:rPr>
          <w:sz w:val="24"/>
        </w:rPr>
        <w:t xml:space="preserve">(3)  </w:t>
      </w:r>
      <w:r>
        <w:rPr>
          <w:rFonts w:hint="eastAsia"/>
          <w:sz w:val="24"/>
        </w:rPr>
        <w:t>对于化学需氧量小于</w:t>
      </w:r>
      <w:r>
        <w:rPr>
          <w:rFonts w:hint="eastAsia"/>
          <w:sz w:val="24"/>
        </w:rPr>
        <w:t>50</w:t>
      </w:r>
      <w:r>
        <w:rPr>
          <w:sz w:val="24"/>
        </w:rPr>
        <w:t>mg/L</w:t>
      </w:r>
      <w:r>
        <w:rPr>
          <w:rFonts w:hint="eastAsia"/>
          <w:sz w:val="24"/>
        </w:rPr>
        <w:t>的水样，应改用</w:t>
      </w:r>
      <w:r>
        <w:rPr>
          <w:rFonts w:hint="eastAsia"/>
          <w:sz w:val="24"/>
        </w:rPr>
        <w:t>0.0250</w:t>
      </w:r>
      <w:r>
        <w:rPr>
          <w:spacing w:val="-20"/>
          <w:sz w:val="24"/>
        </w:rPr>
        <w:t xml:space="preserve"> </w:t>
      </w:r>
      <w:r>
        <w:rPr>
          <w:sz w:val="24"/>
        </w:rPr>
        <w:t>mol/L</w:t>
      </w:r>
      <w:r>
        <w:rPr>
          <w:rFonts w:hint="eastAsia"/>
          <w:sz w:val="24"/>
        </w:rPr>
        <w:t>重铬酸钾标准溶液。回滴时用</w:t>
      </w:r>
      <w:r>
        <w:rPr>
          <w:rFonts w:hint="eastAsia"/>
          <w:sz w:val="24"/>
        </w:rPr>
        <w:t>0.01</w:t>
      </w:r>
      <w:r>
        <w:rPr>
          <w:spacing w:val="-20"/>
          <w:sz w:val="24"/>
        </w:rPr>
        <w:t xml:space="preserve"> </w:t>
      </w:r>
      <w:r>
        <w:rPr>
          <w:sz w:val="24"/>
        </w:rPr>
        <w:t>mol/L</w:t>
      </w:r>
      <w:r>
        <w:rPr>
          <w:rFonts w:hint="eastAsia"/>
          <w:sz w:val="24"/>
        </w:rPr>
        <w:t>硫酸亚铁铵标准溶液。</w:t>
      </w:r>
    </w:p>
    <w:p w:rsidR="00316048" w:rsidRDefault="00316048">
      <w:pPr>
        <w:ind w:left="540" w:hanging="540"/>
        <w:rPr>
          <w:rFonts w:hint="eastAsia"/>
          <w:sz w:val="24"/>
        </w:rPr>
      </w:pPr>
      <w:r>
        <w:rPr>
          <w:sz w:val="24"/>
        </w:rPr>
        <w:t xml:space="preserve">(4)  </w:t>
      </w:r>
      <w:r>
        <w:rPr>
          <w:rFonts w:hint="eastAsia"/>
          <w:sz w:val="24"/>
        </w:rPr>
        <w:t>水样加热回流后，溶液中重铬酸钾剩余量应为加入量的</w:t>
      </w:r>
      <w:r>
        <w:rPr>
          <w:rFonts w:hint="eastAsia"/>
          <w:sz w:val="24"/>
        </w:rPr>
        <w:t>1/5~4/5</w:t>
      </w:r>
      <w:r>
        <w:rPr>
          <w:rFonts w:hint="eastAsia"/>
          <w:sz w:val="24"/>
        </w:rPr>
        <w:t>为宜。</w:t>
      </w:r>
    </w:p>
    <w:p w:rsidR="00316048" w:rsidRDefault="00316048">
      <w:pPr>
        <w:ind w:left="540" w:hanging="540"/>
        <w:rPr>
          <w:rFonts w:hint="eastAsia"/>
          <w:sz w:val="24"/>
        </w:rPr>
      </w:pPr>
      <w:r>
        <w:rPr>
          <w:sz w:val="24"/>
        </w:rPr>
        <w:t xml:space="preserve">(5)  </w:t>
      </w:r>
      <w:r>
        <w:rPr>
          <w:rFonts w:hint="eastAsia"/>
          <w:sz w:val="24"/>
        </w:rPr>
        <w:t>用邻苯二甲酸氢钾标准溶液检查试剂的质量和操作技术时，由于每克邻苯二甲酸氢钾的理论</w:t>
      </w:r>
      <w:r>
        <w:rPr>
          <w:rFonts w:hint="eastAsia"/>
          <w:sz w:val="24"/>
        </w:rPr>
        <w:t>COD</w:t>
      </w:r>
      <w:r>
        <w:rPr>
          <w:rFonts w:hint="eastAsia"/>
          <w:sz w:val="24"/>
          <w:vertAlign w:val="subscript"/>
        </w:rPr>
        <w:t>C</w:t>
      </w:r>
      <w:r>
        <w:rPr>
          <w:sz w:val="24"/>
          <w:vertAlign w:val="subscript"/>
        </w:rPr>
        <w:t>r</w:t>
      </w:r>
      <w:r>
        <w:rPr>
          <w:rFonts w:hint="eastAsia"/>
          <w:sz w:val="24"/>
        </w:rPr>
        <w:t>为</w:t>
      </w:r>
      <w:smartTag w:uri="urn:schemas-microsoft-com:office:smarttags" w:element="chmetcnv">
        <w:smartTagPr>
          <w:attr w:name="TCSC" w:val="0"/>
          <w:attr w:name="NumberType" w:val="1"/>
          <w:attr w:name="Negative" w:val="False"/>
          <w:attr w:name="HasSpace" w:val="True"/>
          <w:attr w:name="SourceValue" w:val="1.176"/>
          <w:attr w:name="UnitName" w:val="g"/>
        </w:smartTagPr>
        <w:r>
          <w:rPr>
            <w:rFonts w:hint="eastAsia"/>
            <w:sz w:val="24"/>
          </w:rPr>
          <w:t>1.176</w:t>
        </w:r>
        <w:r>
          <w:rPr>
            <w:sz w:val="24"/>
          </w:rPr>
          <w:t xml:space="preserve"> g</w:t>
        </w:r>
      </w:smartTag>
      <w:r>
        <w:rPr>
          <w:rFonts w:hint="eastAsia"/>
          <w:sz w:val="24"/>
        </w:rPr>
        <w:t>，所以溶解</w:t>
      </w:r>
      <w:smartTag w:uri="urn:schemas-microsoft-com:office:smarttags" w:element="chmetcnv">
        <w:smartTagPr>
          <w:attr w:name="TCSC" w:val="0"/>
          <w:attr w:name="NumberType" w:val="1"/>
          <w:attr w:name="Negative" w:val="False"/>
          <w:attr w:name="HasSpace" w:val="True"/>
          <w:attr w:name="SourceValue" w:val=".4251"/>
          <w:attr w:name="UnitName" w:val="g"/>
        </w:smartTagPr>
        <w:r>
          <w:rPr>
            <w:rFonts w:hint="eastAsia"/>
            <w:sz w:val="24"/>
          </w:rPr>
          <w:t>0.4251</w:t>
        </w:r>
        <w:r>
          <w:rPr>
            <w:sz w:val="24"/>
          </w:rPr>
          <w:t xml:space="preserve"> g</w:t>
        </w:r>
      </w:smartTag>
      <w:r>
        <w:rPr>
          <w:rFonts w:hint="eastAsia"/>
          <w:sz w:val="24"/>
        </w:rPr>
        <w:t>邻苯二甲酸氢钾于重蒸馏水中，转入</w:t>
      </w:r>
      <w:r>
        <w:rPr>
          <w:rFonts w:hint="eastAsia"/>
          <w:sz w:val="24"/>
        </w:rPr>
        <w:t>1000</w:t>
      </w:r>
      <w:r>
        <w:rPr>
          <w:sz w:val="24"/>
        </w:rPr>
        <w:t xml:space="preserve"> ml</w:t>
      </w:r>
      <w:r>
        <w:rPr>
          <w:rFonts w:hint="eastAsia"/>
          <w:sz w:val="24"/>
        </w:rPr>
        <w:t>容量瓶，用重蒸馏水稀释至标线，使之成为</w:t>
      </w:r>
      <w:r>
        <w:rPr>
          <w:rFonts w:hint="eastAsia"/>
          <w:sz w:val="24"/>
        </w:rPr>
        <w:t>500</w:t>
      </w:r>
      <w:r>
        <w:rPr>
          <w:sz w:val="24"/>
        </w:rPr>
        <w:t xml:space="preserve"> mg/L</w:t>
      </w:r>
      <w:r>
        <w:rPr>
          <w:rFonts w:hint="eastAsia"/>
          <w:sz w:val="24"/>
        </w:rPr>
        <w:t>的</w:t>
      </w:r>
      <w:r>
        <w:rPr>
          <w:rFonts w:hint="eastAsia"/>
          <w:sz w:val="24"/>
        </w:rPr>
        <w:t>COD</w:t>
      </w:r>
      <w:r>
        <w:rPr>
          <w:rFonts w:hint="eastAsia"/>
          <w:sz w:val="24"/>
          <w:vertAlign w:val="subscript"/>
        </w:rPr>
        <w:t>C</w:t>
      </w:r>
      <w:r>
        <w:rPr>
          <w:sz w:val="24"/>
          <w:vertAlign w:val="subscript"/>
        </w:rPr>
        <w:t>r</w:t>
      </w:r>
      <w:r>
        <w:rPr>
          <w:rFonts w:hint="eastAsia"/>
          <w:sz w:val="24"/>
        </w:rPr>
        <w:t>标准溶液。用时新配。</w:t>
      </w:r>
    </w:p>
    <w:p w:rsidR="00316048" w:rsidRDefault="00316048">
      <w:pPr>
        <w:ind w:left="425" w:hanging="425"/>
        <w:rPr>
          <w:rFonts w:hint="eastAsia"/>
          <w:sz w:val="24"/>
        </w:rPr>
      </w:pPr>
      <w:r>
        <w:rPr>
          <w:sz w:val="24"/>
        </w:rPr>
        <w:t xml:space="preserve">(6)  </w:t>
      </w:r>
      <w:r>
        <w:rPr>
          <w:rFonts w:hint="eastAsia"/>
          <w:sz w:val="24"/>
        </w:rPr>
        <w:t>COD</w:t>
      </w:r>
      <w:r>
        <w:rPr>
          <w:rFonts w:hint="eastAsia"/>
          <w:sz w:val="24"/>
          <w:vertAlign w:val="subscript"/>
        </w:rPr>
        <w:t>C</w:t>
      </w:r>
      <w:r>
        <w:rPr>
          <w:sz w:val="24"/>
          <w:vertAlign w:val="subscript"/>
        </w:rPr>
        <w:t>r</w:t>
      </w:r>
      <w:r>
        <w:rPr>
          <w:rFonts w:hint="eastAsia"/>
          <w:sz w:val="24"/>
        </w:rPr>
        <w:t>的测定结果应保留三位有效数字。</w:t>
      </w:r>
    </w:p>
    <w:p w:rsidR="00316048" w:rsidRDefault="00316048">
      <w:pPr>
        <w:rPr>
          <w:rFonts w:hint="eastAsia"/>
          <w:b/>
          <w:sz w:val="24"/>
        </w:rPr>
      </w:pPr>
      <w:r>
        <w:rPr>
          <w:sz w:val="24"/>
        </w:rPr>
        <w:t xml:space="preserve">(7)  </w:t>
      </w:r>
      <w:r>
        <w:rPr>
          <w:rFonts w:hint="eastAsia"/>
          <w:sz w:val="24"/>
        </w:rPr>
        <w:t>每次实验时，应对硫酸亚铁铵标准滴定溶液进行标定，室温较高时尤其应注意其浓度的变化。</w:t>
      </w:r>
    </w:p>
    <w:p w:rsidR="00316048" w:rsidRDefault="00316048">
      <w:pPr>
        <w:jc w:val="center"/>
        <w:rPr>
          <w:b/>
          <w:sz w:val="24"/>
        </w:rPr>
      </w:pPr>
      <w:r>
        <w:rPr>
          <w:b/>
          <w:sz w:val="24"/>
        </w:rPr>
        <w:t>pH</w:t>
      </w:r>
      <w:r>
        <w:rPr>
          <w:rFonts w:hint="eastAsia"/>
          <w:b/>
          <w:sz w:val="24"/>
        </w:rPr>
        <w:t xml:space="preserve"> </w:t>
      </w:r>
    </w:p>
    <w:p w:rsidR="00316048" w:rsidRDefault="00316048">
      <w:pPr>
        <w:numPr>
          <w:ilvl w:val="0"/>
          <w:numId w:val="48"/>
        </w:numPr>
        <w:rPr>
          <w:rFonts w:hint="eastAsia"/>
          <w:b/>
          <w:sz w:val="24"/>
        </w:rPr>
      </w:pPr>
      <w:r>
        <w:rPr>
          <w:rFonts w:hint="eastAsia"/>
          <w:b/>
          <w:sz w:val="24"/>
        </w:rPr>
        <w:t>指标涵义</w:t>
      </w:r>
    </w:p>
    <w:p w:rsidR="00316048" w:rsidRDefault="00316048">
      <w:pPr>
        <w:ind w:firstLine="425"/>
        <w:rPr>
          <w:rFonts w:hint="eastAsia"/>
          <w:sz w:val="24"/>
        </w:rPr>
      </w:pPr>
      <w:r>
        <w:rPr>
          <w:sz w:val="24"/>
        </w:rPr>
        <w:t xml:space="preserve"> p</w:t>
      </w:r>
      <w:r>
        <w:rPr>
          <w:rFonts w:hint="eastAsia"/>
          <w:sz w:val="24"/>
        </w:rPr>
        <w:t>H</w:t>
      </w:r>
      <w:r>
        <w:rPr>
          <w:rFonts w:hint="eastAsia"/>
          <w:sz w:val="24"/>
        </w:rPr>
        <w:t>值测定是水化学中最重要、最经常的检验项目之一。定义为水中氢离子活度的负对数，</w:t>
      </w:r>
      <w:r>
        <w:rPr>
          <w:sz w:val="24"/>
        </w:rPr>
        <w:t>p</w:t>
      </w:r>
      <w:r>
        <w:rPr>
          <w:rFonts w:hint="eastAsia"/>
          <w:sz w:val="24"/>
        </w:rPr>
        <w:t>H=</w:t>
      </w:r>
      <w:r>
        <w:rPr>
          <w:sz w:val="24"/>
        </w:rPr>
        <w:t xml:space="preserve"> – loga</w:t>
      </w:r>
      <w:r>
        <w:rPr>
          <w:sz w:val="24"/>
          <w:vertAlign w:val="subscript"/>
        </w:rPr>
        <w:t>H</w:t>
      </w:r>
      <w:r>
        <w:rPr>
          <w:sz w:val="24"/>
          <w:vertAlign w:val="superscript"/>
        </w:rPr>
        <w:t>+</w:t>
      </w:r>
      <w:r>
        <w:rPr>
          <w:rFonts w:hint="eastAsia"/>
          <w:sz w:val="24"/>
        </w:rPr>
        <w:t>。水体的</w:t>
      </w:r>
      <w:r>
        <w:rPr>
          <w:sz w:val="24"/>
        </w:rPr>
        <w:t>p</w:t>
      </w:r>
      <w:r>
        <w:rPr>
          <w:rFonts w:hint="eastAsia"/>
          <w:sz w:val="24"/>
        </w:rPr>
        <w:t>H</w:t>
      </w:r>
      <w:r>
        <w:rPr>
          <w:rFonts w:hint="eastAsia"/>
          <w:sz w:val="24"/>
        </w:rPr>
        <w:t>值受水温的影响，测定时在确定的温度下进行或进行温度校正。</w:t>
      </w:r>
    </w:p>
    <w:p w:rsidR="00316048" w:rsidRDefault="00316048">
      <w:pPr>
        <w:numPr>
          <w:ilvl w:val="0"/>
          <w:numId w:val="48"/>
        </w:numPr>
        <w:rPr>
          <w:rFonts w:hint="eastAsia"/>
          <w:b/>
          <w:sz w:val="24"/>
        </w:rPr>
      </w:pPr>
      <w:r>
        <w:rPr>
          <w:rFonts w:hint="eastAsia"/>
          <w:b/>
          <w:sz w:val="24"/>
        </w:rPr>
        <w:t>方法的特点和选配</w:t>
      </w:r>
    </w:p>
    <w:p w:rsidR="00316048" w:rsidRDefault="00316048">
      <w:pPr>
        <w:ind w:firstLine="425"/>
        <w:rPr>
          <w:sz w:val="24"/>
        </w:rPr>
      </w:pPr>
      <w:r>
        <w:rPr>
          <w:sz w:val="24"/>
        </w:rPr>
        <w:t xml:space="preserve"> </w:t>
      </w:r>
      <w:r>
        <w:rPr>
          <w:rFonts w:hint="eastAsia"/>
          <w:sz w:val="24"/>
        </w:rPr>
        <w:t>本标准采用玻璃电极法测定</w:t>
      </w:r>
      <w:r>
        <w:rPr>
          <w:sz w:val="24"/>
        </w:rPr>
        <w:t>p</w:t>
      </w:r>
      <w:r>
        <w:rPr>
          <w:rFonts w:hint="eastAsia"/>
          <w:sz w:val="24"/>
        </w:rPr>
        <w:t>H</w:t>
      </w:r>
      <w:r>
        <w:rPr>
          <w:rFonts w:hint="eastAsia"/>
          <w:sz w:val="24"/>
        </w:rPr>
        <w:t>值，该法基本上不受水体的颜色、浊度、胶体物质、氧化剂和还原剂以及高含盐量的干扰。但当水体碱性较强时，</w:t>
      </w:r>
      <w:r>
        <w:rPr>
          <w:sz w:val="24"/>
        </w:rPr>
        <w:t>pH</w:t>
      </w:r>
      <w:r>
        <w:rPr>
          <w:rFonts w:hint="eastAsia"/>
          <w:sz w:val="24"/>
        </w:rPr>
        <w:t>在</w:t>
      </w:r>
      <w:r>
        <w:rPr>
          <w:rFonts w:hint="eastAsia"/>
          <w:sz w:val="24"/>
        </w:rPr>
        <w:t>10</w:t>
      </w:r>
      <w:r>
        <w:rPr>
          <w:rFonts w:hint="eastAsia"/>
          <w:sz w:val="24"/>
        </w:rPr>
        <w:t>以上，会产生“钠差”，使</w:t>
      </w:r>
      <w:r>
        <w:rPr>
          <w:sz w:val="24"/>
        </w:rPr>
        <w:t>p</w:t>
      </w:r>
      <w:r>
        <w:rPr>
          <w:rFonts w:hint="eastAsia"/>
          <w:sz w:val="24"/>
        </w:rPr>
        <w:t>H</w:t>
      </w:r>
      <w:r>
        <w:rPr>
          <w:rFonts w:hint="eastAsia"/>
          <w:sz w:val="24"/>
        </w:rPr>
        <w:t>计读数偏低。需选用特制的“低钠差”玻璃电极，或使用与水样的</w:t>
      </w:r>
      <w:r>
        <w:rPr>
          <w:sz w:val="24"/>
        </w:rPr>
        <w:t>p</w:t>
      </w:r>
      <w:r>
        <w:rPr>
          <w:rFonts w:hint="eastAsia"/>
          <w:sz w:val="24"/>
        </w:rPr>
        <w:t>H</w:t>
      </w:r>
      <w:r>
        <w:rPr>
          <w:rFonts w:hint="eastAsia"/>
          <w:sz w:val="24"/>
        </w:rPr>
        <w:t>值相近的标准缓冲溶液对仪器进行校正。</w:t>
      </w:r>
    </w:p>
    <w:p w:rsidR="00316048" w:rsidRDefault="00316048">
      <w:pPr>
        <w:ind w:firstLine="425"/>
        <w:rPr>
          <w:sz w:val="24"/>
        </w:rPr>
      </w:pPr>
      <w:r>
        <w:rPr>
          <w:sz w:val="24"/>
        </w:rPr>
        <w:t xml:space="preserve"> </w:t>
      </w:r>
      <w:r>
        <w:rPr>
          <w:rFonts w:hint="eastAsia"/>
          <w:sz w:val="24"/>
        </w:rPr>
        <w:t>比色法受水体中各种因素的干扰，测量误差较大，因此在本标准中不做推荐。</w:t>
      </w:r>
    </w:p>
    <w:p w:rsidR="00316048" w:rsidRDefault="00316048">
      <w:pPr>
        <w:rPr>
          <w:sz w:val="24"/>
        </w:rPr>
      </w:pPr>
    </w:p>
    <w:p w:rsidR="00316048" w:rsidRDefault="00316048">
      <w:pPr>
        <w:rPr>
          <w:sz w:val="24"/>
        </w:rPr>
      </w:pPr>
    </w:p>
    <w:p w:rsidR="00316048" w:rsidRDefault="00316048">
      <w:pPr>
        <w:rPr>
          <w:sz w:val="24"/>
        </w:rPr>
      </w:pPr>
    </w:p>
    <w:p w:rsidR="00316048" w:rsidRDefault="00316048">
      <w:pPr>
        <w:numPr>
          <w:ilvl w:val="0"/>
          <w:numId w:val="52"/>
        </w:numPr>
        <w:jc w:val="center"/>
        <w:rPr>
          <w:b/>
          <w:sz w:val="24"/>
        </w:rPr>
      </w:pPr>
      <w:r>
        <w:rPr>
          <w:rFonts w:hint="eastAsia"/>
          <w:b/>
          <w:sz w:val="24"/>
        </w:rPr>
        <w:t>玻璃电极法</w:t>
      </w:r>
    </w:p>
    <w:p w:rsidR="00316048" w:rsidRDefault="00316048">
      <w:pPr>
        <w:ind w:left="555"/>
        <w:jc w:val="right"/>
        <w:rPr>
          <w:rFonts w:hint="eastAsia"/>
          <w:b/>
          <w:sz w:val="24"/>
        </w:rPr>
      </w:pPr>
      <w:r>
        <w:rPr>
          <w:b/>
          <w:sz w:val="24"/>
        </w:rPr>
        <w:t xml:space="preserve">                                    </w:t>
      </w:r>
      <w:r>
        <w:rPr>
          <w:rFonts w:hint="eastAsia"/>
          <w:b/>
          <w:sz w:val="24"/>
        </w:rPr>
        <w:t>GB6920</w:t>
      </w:r>
      <w:r>
        <w:rPr>
          <w:b/>
          <w:sz w:val="24"/>
        </w:rPr>
        <w:t>—</w:t>
      </w:r>
      <w:r>
        <w:rPr>
          <w:rFonts w:hint="eastAsia"/>
          <w:b/>
          <w:sz w:val="24"/>
        </w:rPr>
        <w:t>86</w:t>
      </w:r>
    </w:p>
    <w:p w:rsidR="00316048" w:rsidRDefault="00316048">
      <w:pPr>
        <w:rPr>
          <w:rFonts w:hint="eastAsia"/>
          <w:b/>
          <w:sz w:val="24"/>
          <w:shd w:val="pct15" w:color="auto" w:fill="FFFFFF"/>
        </w:rPr>
      </w:pPr>
      <w:r>
        <w:rPr>
          <w:rFonts w:hint="eastAsia"/>
          <w:b/>
          <w:sz w:val="24"/>
          <w:shd w:val="pct15" w:color="auto" w:fill="FFFFFF"/>
        </w:rPr>
        <w:t>方法原理</w:t>
      </w:r>
    </w:p>
    <w:p w:rsidR="00316048" w:rsidRDefault="00316048">
      <w:pPr>
        <w:ind w:firstLine="540"/>
        <w:rPr>
          <w:sz w:val="24"/>
        </w:rPr>
      </w:pPr>
      <w:r>
        <w:rPr>
          <w:rFonts w:hint="eastAsia"/>
          <w:sz w:val="24"/>
        </w:rPr>
        <w:t>以玻璃电极为指示电极，饱和甘汞电极为参比电极组成电池。在</w:t>
      </w:r>
      <w:smartTag w:uri="urn:schemas-microsoft-com:office:smarttags" w:element="chmetcnv">
        <w:smartTagPr>
          <w:attr w:name="TCSC" w:val="0"/>
          <w:attr w:name="NumberType" w:val="1"/>
          <w:attr w:name="Negative" w:val="False"/>
          <w:attr w:name="HasSpace" w:val="False"/>
          <w:attr w:name="SourceValue" w:val="25"/>
          <w:attr w:name="UnitName" w:val="℃"/>
        </w:smartTagPr>
        <w:r>
          <w:rPr>
            <w:rFonts w:hint="eastAsia"/>
            <w:sz w:val="24"/>
          </w:rPr>
          <w:t>25</w:t>
        </w:r>
        <w:r>
          <w:rPr>
            <w:rFonts w:ascii="宋体" w:hint="eastAsia"/>
            <w:sz w:val="24"/>
          </w:rPr>
          <w:t>℃</w:t>
        </w:r>
      </w:smartTag>
      <w:r>
        <w:rPr>
          <w:rFonts w:hint="eastAsia"/>
          <w:sz w:val="24"/>
        </w:rPr>
        <w:t>理想条件下，氢离子活度变化</w:t>
      </w:r>
      <w:r>
        <w:rPr>
          <w:rFonts w:hint="eastAsia"/>
          <w:sz w:val="24"/>
        </w:rPr>
        <w:t>10</w:t>
      </w:r>
      <w:r>
        <w:rPr>
          <w:rFonts w:hint="eastAsia"/>
          <w:sz w:val="24"/>
        </w:rPr>
        <w:t>倍，使电动势偏移</w:t>
      </w:r>
      <w:r>
        <w:rPr>
          <w:rFonts w:hint="eastAsia"/>
          <w:sz w:val="24"/>
        </w:rPr>
        <w:t>59.16</w:t>
      </w:r>
      <w:r>
        <w:rPr>
          <w:sz w:val="24"/>
        </w:rPr>
        <w:t>mv</w:t>
      </w:r>
      <w:r>
        <w:rPr>
          <w:rFonts w:hint="eastAsia"/>
          <w:sz w:val="24"/>
        </w:rPr>
        <w:t>。许多</w:t>
      </w:r>
      <w:r>
        <w:rPr>
          <w:sz w:val="24"/>
        </w:rPr>
        <w:t>p</w:t>
      </w:r>
      <w:r>
        <w:rPr>
          <w:rFonts w:hint="eastAsia"/>
          <w:sz w:val="24"/>
        </w:rPr>
        <w:t>H</w:t>
      </w:r>
      <w:r>
        <w:rPr>
          <w:rFonts w:hint="eastAsia"/>
          <w:sz w:val="24"/>
        </w:rPr>
        <w:t>计上有温度补偿装置，以便校正温度差异，用于常规水样监测可准确和再现至</w:t>
      </w:r>
      <w:r>
        <w:rPr>
          <w:rFonts w:hint="eastAsia"/>
          <w:sz w:val="24"/>
        </w:rPr>
        <w:t>0.1</w:t>
      </w:r>
      <w:r>
        <w:rPr>
          <w:sz w:val="24"/>
        </w:rPr>
        <w:t>p</w:t>
      </w:r>
      <w:r>
        <w:rPr>
          <w:rFonts w:hint="eastAsia"/>
          <w:sz w:val="24"/>
        </w:rPr>
        <w:t>H</w:t>
      </w:r>
      <w:r>
        <w:rPr>
          <w:rFonts w:hint="eastAsia"/>
          <w:sz w:val="24"/>
        </w:rPr>
        <w:t>单位。较精密的仪器可准确到</w:t>
      </w:r>
      <w:r>
        <w:rPr>
          <w:rFonts w:hint="eastAsia"/>
          <w:sz w:val="24"/>
        </w:rPr>
        <w:t>0.01</w:t>
      </w:r>
      <w:r>
        <w:rPr>
          <w:sz w:val="24"/>
        </w:rPr>
        <w:t>p</w:t>
      </w:r>
      <w:r>
        <w:rPr>
          <w:rFonts w:hint="eastAsia"/>
          <w:sz w:val="24"/>
        </w:rPr>
        <w:t>H</w:t>
      </w:r>
      <w:r>
        <w:rPr>
          <w:rFonts w:hint="eastAsia"/>
          <w:sz w:val="24"/>
        </w:rPr>
        <w:t>。为了提高测定的准确度，校准仪器时选用的标准缓冲溶液的</w:t>
      </w:r>
      <w:r>
        <w:rPr>
          <w:sz w:val="24"/>
        </w:rPr>
        <w:t>p</w:t>
      </w:r>
      <w:r>
        <w:rPr>
          <w:rFonts w:hint="eastAsia"/>
          <w:sz w:val="24"/>
        </w:rPr>
        <w:t>H</w:t>
      </w:r>
      <w:r>
        <w:rPr>
          <w:rFonts w:hint="eastAsia"/>
          <w:sz w:val="24"/>
        </w:rPr>
        <w:t>值与水样的</w:t>
      </w:r>
      <w:r>
        <w:rPr>
          <w:sz w:val="24"/>
        </w:rPr>
        <w:t>p</w:t>
      </w:r>
      <w:r>
        <w:rPr>
          <w:rFonts w:hint="eastAsia"/>
          <w:sz w:val="24"/>
        </w:rPr>
        <w:t>H</w:t>
      </w:r>
      <w:r>
        <w:rPr>
          <w:rFonts w:hint="eastAsia"/>
          <w:sz w:val="24"/>
        </w:rPr>
        <w:t>值接近。</w:t>
      </w:r>
    </w:p>
    <w:p w:rsidR="00316048" w:rsidRDefault="00316048">
      <w:pPr>
        <w:rPr>
          <w:rFonts w:hint="eastAsia"/>
          <w:b/>
          <w:sz w:val="24"/>
        </w:rPr>
      </w:pPr>
      <w:r>
        <w:rPr>
          <w:rFonts w:hint="eastAsia"/>
          <w:b/>
          <w:sz w:val="24"/>
          <w:shd w:val="pct15" w:color="auto" w:fill="FFFFFF"/>
        </w:rPr>
        <w:t>仪</w:t>
      </w:r>
      <w:r>
        <w:rPr>
          <w:b/>
          <w:sz w:val="24"/>
          <w:shd w:val="pct15" w:color="auto" w:fill="FFFFFF"/>
        </w:rPr>
        <w:t xml:space="preserve">   </w:t>
      </w:r>
      <w:r>
        <w:rPr>
          <w:rFonts w:hint="eastAsia"/>
          <w:b/>
          <w:sz w:val="24"/>
          <w:shd w:val="pct15" w:color="auto" w:fill="FFFFFF"/>
        </w:rPr>
        <w:t xml:space="preserve"> </w:t>
      </w:r>
      <w:r>
        <w:rPr>
          <w:rFonts w:hint="eastAsia"/>
          <w:b/>
          <w:sz w:val="24"/>
          <w:shd w:val="pct15" w:color="auto" w:fill="FFFFFF"/>
        </w:rPr>
        <w:t>器</w:t>
      </w:r>
    </w:p>
    <w:p w:rsidR="00316048" w:rsidRDefault="00316048">
      <w:pPr>
        <w:numPr>
          <w:ilvl w:val="0"/>
          <w:numId w:val="49"/>
        </w:numPr>
        <w:rPr>
          <w:rFonts w:hint="eastAsia"/>
          <w:sz w:val="24"/>
        </w:rPr>
      </w:pPr>
      <w:r>
        <w:rPr>
          <w:rFonts w:hint="eastAsia"/>
          <w:sz w:val="24"/>
        </w:rPr>
        <w:t>各种型号的</w:t>
      </w:r>
      <w:r>
        <w:rPr>
          <w:sz w:val="24"/>
        </w:rPr>
        <w:t>p</w:t>
      </w:r>
      <w:r>
        <w:rPr>
          <w:rFonts w:hint="eastAsia"/>
          <w:sz w:val="24"/>
        </w:rPr>
        <w:t>H</w:t>
      </w:r>
      <w:r>
        <w:rPr>
          <w:rFonts w:hint="eastAsia"/>
          <w:sz w:val="24"/>
        </w:rPr>
        <w:t>计或离子活度计。</w:t>
      </w:r>
    </w:p>
    <w:p w:rsidR="00316048" w:rsidRDefault="00316048">
      <w:pPr>
        <w:numPr>
          <w:ilvl w:val="0"/>
          <w:numId w:val="49"/>
        </w:numPr>
        <w:rPr>
          <w:rFonts w:hint="eastAsia"/>
          <w:sz w:val="24"/>
        </w:rPr>
      </w:pPr>
      <w:r>
        <w:rPr>
          <w:rFonts w:hint="eastAsia"/>
          <w:sz w:val="24"/>
        </w:rPr>
        <w:t>玻璃电极。</w:t>
      </w:r>
    </w:p>
    <w:p w:rsidR="00316048" w:rsidRDefault="00316048">
      <w:pPr>
        <w:numPr>
          <w:ilvl w:val="0"/>
          <w:numId w:val="49"/>
        </w:numPr>
        <w:rPr>
          <w:rFonts w:hint="eastAsia"/>
          <w:sz w:val="24"/>
        </w:rPr>
      </w:pPr>
      <w:r>
        <w:rPr>
          <w:rFonts w:hint="eastAsia"/>
          <w:sz w:val="24"/>
        </w:rPr>
        <w:t>甘汞电极或银</w:t>
      </w:r>
      <w:r>
        <w:rPr>
          <w:sz w:val="24"/>
        </w:rPr>
        <w:t>—</w:t>
      </w:r>
      <w:r>
        <w:rPr>
          <w:rFonts w:hint="eastAsia"/>
          <w:sz w:val="24"/>
        </w:rPr>
        <w:t>氯化银电极。</w:t>
      </w:r>
    </w:p>
    <w:p w:rsidR="00316048" w:rsidRDefault="00316048">
      <w:pPr>
        <w:numPr>
          <w:ilvl w:val="0"/>
          <w:numId w:val="49"/>
        </w:numPr>
        <w:rPr>
          <w:rFonts w:hint="eastAsia"/>
          <w:sz w:val="24"/>
        </w:rPr>
      </w:pPr>
      <w:r>
        <w:rPr>
          <w:rFonts w:hint="eastAsia"/>
          <w:sz w:val="24"/>
        </w:rPr>
        <w:t>磁力搅拌器。</w:t>
      </w:r>
    </w:p>
    <w:p w:rsidR="00316048" w:rsidRDefault="00316048">
      <w:pPr>
        <w:numPr>
          <w:ilvl w:val="0"/>
          <w:numId w:val="49"/>
        </w:numPr>
        <w:rPr>
          <w:rFonts w:hint="eastAsia"/>
          <w:sz w:val="24"/>
        </w:rPr>
      </w:pPr>
      <w:r>
        <w:rPr>
          <w:rFonts w:hint="eastAsia"/>
          <w:sz w:val="24"/>
        </w:rPr>
        <w:t>50</w:t>
      </w:r>
      <w:r>
        <w:rPr>
          <w:sz w:val="24"/>
        </w:rPr>
        <w:t>ml</w:t>
      </w:r>
      <w:r>
        <w:rPr>
          <w:rFonts w:hint="eastAsia"/>
          <w:sz w:val="24"/>
        </w:rPr>
        <w:t>烧杯，最好是聚乙烯或聚四氟乙烯烧杯。</w:t>
      </w:r>
    </w:p>
    <w:p w:rsidR="00316048" w:rsidRDefault="00316048">
      <w:pPr>
        <w:rPr>
          <w:rFonts w:hint="eastAsia"/>
          <w:b/>
          <w:sz w:val="24"/>
          <w:shd w:val="pct15" w:color="auto" w:fill="FFFFFF"/>
        </w:rPr>
      </w:pPr>
      <w:r>
        <w:rPr>
          <w:rFonts w:hint="eastAsia"/>
          <w:b/>
          <w:sz w:val="24"/>
          <w:shd w:val="pct15" w:color="auto" w:fill="FFFFFF"/>
        </w:rPr>
        <w:t>试</w:t>
      </w:r>
      <w:r>
        <w:rPr>
          <w:rFonts w:hint="eastAsia"/>
          <w:b/>
          <w:sz w:val="24"/>
          <w:shd w:val="pct15" w:color="auto" w:fill="FFFFFF"/>
        </w:rPr>
        <w:t xml:space="preserve"> </w:t>
      </w:r>
      <w:r>
        <w:rPr>
          <w:b/>
          <w:sz w:val="24"/>
          <w:shd w:val="pct15" w:color="auto" w:fill="FFFFFF"/>
        </w:rPr>
        <w:t xml:space="preserve">   </w:t>
      </w:r>
      <w:r>
        <w:rPr>
          <w:rFonts w:hint="eastAsia"/>
          <w:b/>
          <w:sz w:val="24"/>
          <w:shd w:val="pct15" w:color="auto" w:fill="FFFFFF"/>
        </w:rPr>
        <w:t>剂</w:t>
      </w:r>
    </w:p>
    <w:p w:rsidR="00316048" w:rsidRDefault="00316048">
      <w:pPr>
        <w:ind w:firstLine="425"/>
        <w:rPr>
          <w:rFonts w:hint="eastAsia"/>
          <w:sz w:val="24"/>
        </w:rPr>
      </w:pPr>
      <w:r>
        <w:rPr>
          <w:sz w:val="24"/>
        </w:rPr>
        <w:t xml:space="preserve"> </w:t>
      </w:r>
      <w:r>
        <w:rPr>
          <w:rFonts w:hint="eastAsia"/>
          <w:sz w:val="24"/>
        </w:rPr>
        <w:t>用于校准仪器的标准缓冲溶液，按下表规定的数量称取试剂，溶于</w:t>
      </w:r>
      <w:smartTag w:uri="urn:schemas-microsoft-com:office:smarttags" w:element="chmetcnv">
        <w:smartTagPr>
          <w:attr w:name="TCSC" w:val="0"/>
          <w:attr w:name="NumberType" w:val="1"/>
          <w:attr w:name="Negative" w:val="False"/>
          <w:attr w:name="HasSpace" w:val="False"/>
          <w:attr w:name="SourceValue" w:val="25"/>
          <w:attr w:name="UnitName" w:val="℃"/>
        </w:smartTagPr>
        <w:r>
          <w:rPr>
            <w:rFonts w:hint="eastAsia"/>
            <w:sz w:val="24"/>
          </w:rPr>
          <w:t>25</w:t>
        </w:r>
        <w:r>
          <w:rPr>
            <w:rFonts w:ascii="宋体" w:hint="eastAsia"/>
            <w:sz w:val="24"/>
          </w:rPr>
          <w:t>℃</w:t>
        </w:r>
      </w:smartTag>
      <w:r>
        <w:rPr>
          <w:rFonts w:hint="eastAsia"/>
          <w:sz w:val="24"/>
        </w:rPr>
        <w:t>水中，在容量瓶内定容至</w:t>
      </w:r>
      <w:r>
        <w:rPr>
          <w:rFonts w:hint="eastAsia"/>
          <w:sz w:val="24"/>
        </w:rPr>
        <w:t>1000</w:t>
      </w:r>
      <w:r>
        <w:rPr>
          <w:sz w:val="24"/>
        </w:rPr>
        <w:t xml:space="preserve"> ml</w:t>
      </w:r>
      <w:r>
        <w:rPr>
          <w:rFonts w:hint="eastAsia"/>
          <w:sz w:val="24"/>
        </w:rPr>
        <w:t>。水的电导率应低于</w:t>
      </w:r>
      <w:r>
        <w:rPr>
          <w:rFonts w:hint="eastAsia"/>
          <w:sz w:val="24"/>
        </w:rPr>
        <w:t>2</w:t>
      </w:r>
      <w:r>
        <w:rPr>
          <w:sz w:val="24"/>
        </w:rPr>
        <w:t>µs/cm</w:t>
      </w:r>
      <w:r>
        <w:rPr>
          <w:rFonts w:hint="eastAsia"/>
          <w:sz w:val="24"/>
        </w:rPr>
        <w:t>，临用前煮沸数分钟，赶除二氧化碳，冷却。取</w:t>
      </w:r>
      <w:r>
        <w:rPr>
          <w:rFonts w:hint="eastAsia"/>
          <w:sz w:val="24"/>
        </w:rPr>
        <w:t>50</w:t>
      </w:r>
      <w:r>
        <w:rPr>
          <w:sz w:val="24"/>
        </w:rPr>
        <w:t xml:space="preserve"> ml</w:t>
      </w:r>
      <w:r>
        <w:rPr>
          <w:rFonts w:hint="eastAsia"/>
          <w:sz w:val="24"/>
        </w:rPr>
        <w:t>冷却的水，加</w:t>
      </w:r>
      <w:r>
        <w:rPr>
          <w:rFonts w:hint="eastAsia"/>
          <w:sz w:val="24"/>
        </w:rPr>
        <w:t>1</w:t>
      </w:r>
      <w:r>
        <w:rPr>
          <w:rFonts w:hint="eastAsia"/>
          <w:sz w:val="24"/>
        </w:rPr>
        <w:t>滴饱和氯化钾溶液，如</w:t>
      </w:r>
      <w:r>
        <w:rPr>
          <w:sz w:val="24"/>
        </w:rPr>
        <w:t>p</w:t>
      </w:r>
      <w:r>
        <w:rPr>
          <w:rFonts w:hint="eastAsia"/>
          <w:sz w:val="24"/>
        </w:rPr>
        <w:t>H</w:t>
      </w:r>
      <w:r>
        <w:rPr>
          <w:rFonts w:hint="eastAsia"/>
          <w:sz w:val="24"/>
        </w:rPr>
        <w:t>在</w:t>
      </w:r>
      <w:r>
        <w:rPr>
          <w:rFonts w:hint="eastAsia"/>
          <w:sz w:val="24"/>
        </w:rPr>
        <w:t>6~7</w:t>
      </w:r>
      <w:r>
        <w:rPr>
          <w:rFonts w:hint="eastAsia"/>
          <w:sz w:val="24"/>
        </w:rPr>
        <w:t>之间即可用于配制各种标准缓冲溶液。</w:t>
      </w:r>
    </w:p>
    <w:p w:rsidR="00316048" w:rsidRDefault="00316048">
      <w:pPr>
        <w:jc w:val="center"/>
        <w:rPr>
          <w:b/>
          <w:sz w:val="24"/>
        </w:rPr>
      </w:pPr>
      <w:r>
        <w:rPr>
          <w:b/>
          <w:sz w:val="24"/>
        </w:rPr>
        <w:t>p</w:t>
      </w:r>
      <w:r>
        <w:rPr>
          <w:rFonts w:hint="eastAsia"/>
          <w:b/>
          <w:sz w:val="24"/>
        </w:rPr>
        <w:t>H</w:t>
      </w:r>
      <w:r>
        <w:rPr>
          <w:rFonts w:hint="eastAsia"/>
          <w:b/>
          <w:sz w:val="24"/>
        </w:rPr>
        <w:t>标准溶液的配制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080"/>
        <w:gridCol w:w="5400"/>
      </w:tblGrid>
      <w:tr w:rsidR="00316048">
        <w:tblPrEx>
          <w:tblCellMar>
            <w:top w:w="0" w:type="dxa"/>
            <w:bottom w:w="0" w:type="dxa"/>
          </w:tblCellMar>
        </w:tblPrEx>
        <w:tc>
          <w:tcPr>
            <w:tcW w:w="2988" w:type="dxa"/>
            <w:vAlign w:val="center"/>
          </w:tcPr>
          <w:p w:rsidR="00316048" w:rsidRDefault="00316048">
            <w:pPr>
              <w:rPr>
                <w:rFonts w:hint="eastAsia"/>
                <w:b/>
                <w:sz w:val="24"/>
              </w:rPr>
            </w:pPr>
            <w:r>
              <w:rPr>
                <w:rFonts w:hint="eastAsia"/>
                <w:b/>
                <w:sz w:val="24"/>
              </w:rPr>
              <w:t>标准物质</w:t>
            </w:r>
          </w:p>
        </w:tc>
        <w:tc>
          <w:tcPr>
            <w:tcW w:w="1080" w:type="dxa"/>
          </w:tcPr>
          <w:p w:rsidR="00316048" w:rsidRDefault="00316048">
            <w:pPr>
              <w:jc w:val="center"/>
              <w:rPr>
                <w:b/>
                <w:sz w:val="24"/>
              </w:rPr>
            </w:pPr>
            <w:r>
              <w:rPr>
                <w:b/>
                <w:sz w:val="24"/>
              </w:rPr>
              <w:t>p</w:t>
            </w:r>
            <w:r>
              <w:rPr>
                <w:rFonts w:hint="eastAsia"/>
                <w:b/>
                <w:sz w:val="24"/>
              </w:rPr>
              <w:t>H</w:t>
            </w:r>
          </w:p>
          <w:p w:rsidR="00316048" w:rsidRDefault="00316048">
            <w:pPr>
              <w:jc w:val="center"/>
              <w:rPr>
                <w:rFonts w:hint="eastAsia"/>
                <w:b/>
                <w:sz w:val="24"/>
              </w:rPr>
            </w:pPr>
            <w:r>
              <w:rPr>
                <w:rFonts w:hint="eastAsia"/>
                <w:b/>
                <w:sz w:val="24"/>
              </w:rPr>
              <w:t>（</w:t>
            </w:r>
            <w:smartTag w:uri="urn:schemas-microsoft-com:office:smarttags" w:element="chmetcnv">
              <w:smartTagPr>
                <w:attr w:name="TCSC" w:val="0"/>
                <w:attr w:name="NumberType" w:val="1"/>
                <w:attr w:name="Negative" w:val="False"/>
                <w:attr w:name="HasSpace" w:val="False"/>
                <w:attr w:name="SourceValue" w:val="25"/>
                <w:attr w:name="UnitName" w:val="℃"/>
              </w:smartTagPr>
              <w:r>
                <w:rPr>
                  <w:rFonts w:hint="eastAsia"/>
                  <w:b/>
                  <w:sz w:val="24"/>
                </w:rPr>
                <w:t>25</w:t>
              </w:r>
              <w:r>
                <w:rPr>
                  <w:rFonts w:ascii="宋体" w:hint="eastAsia"/>
                  <w:b/>
                  <w:sz w:val="24"/>
                </w:rPr>
                <w:t>℃</w:t>
              </w:r>
            </w:smartTag>
            <w:r>
              <w:rPr>
                <w:rFonts w:hint="eastAsia"/>
                <w:b/>
                <w:sz w:val="24"/>
              </w:rPr>
              <w:t>）</w:t>
            </w:r>
          </w:p>
        </w:tc>
        <w:tc>
          <w:tcPr>
            <w:tcW w:w="5400" w:type="dxa"/>
          </w:tcPr>
          <w:p w:rsidR="00316048" w:rsidRDefault="00316048">
            <w:pPr>
              <w:jc w:val="center"/>
              <w:rPr>
                <w:b/>
                <w:sz w:val="24"/>
              </w:rPr>
            </w:pPr>
            <w:r>
              <w:rPr>
                <w:rFonts w:hint="eastAsia"/>
                <w:b/>
                <w:sz w:val="24"/>
              </w:rPr>
              <w:t>每</w:t>
            </w:r>
            <w:r>
              <w:rPr>
                <w:rFonts w:hint="eastAsia"/>
                <w:b/>
                <w:sz w:val="24"/>
              </w:rPr>
              <w:t>1000</w:t>
            </w:r>
            <w:r>
              <w:rPr>
                <w:b/>
                <w:sz w:val="24"/>
              </w:rPr>
              <w:t>ml</w:t>
            </w:r>
            <w:r>
              <w:rPr>
                <w:rFonts w:hint="eastAsia"/>
                <w:b/>
                <w:sz w:val="24"/>
              </w:rPr>
              <w:t>水溶液中所含试剂的</w:t>
            </w:r>
          </w:p>
          <w:p w:rsidR="00316048" w:rsidRDefault="00316048">
            <w:pPr>
              <w:jc w:val="center"/>
              <w:rPr>
                <w:rFonts w:hint="eastAsia"/>
                <w:b/>
                <w:sz w:val="24"/>
              </w:rPr>
            </w:pPr>
            <w:r>
              <w:rPr>
                <w:rFonts w:hint="eastAsia"/>
                <w:b/>
                <w:sz w:val="24"/>
              </w:rPr>
              <w:t>质量（</w:t>
            </w:r>
            <w:smartTag w:uri="urn:schemas-microsoft-com:office:smarttags" w:element="chmetcnv">
              <w:smartTagPr>
                <w:attr w:name="TCSC" w:val="0"/>
                <w:attr w:name="NumberType" w:val="1"/>
                <w:attr w:name="Negative" w:val="False"/>
                <w:attr w:name="HasSpace" w:val="False"/>
                <w:attr w:name="SourceValue" w:val="25"/>
                <w:attr w:name="UnitName" w:val="℃"/>
              </w:smartTagPr>
              <w:r>
                <w:rPr>
                  <w:rFonts w:hint="eastAsia"/>
                  <w:b/>
                  <w:sz w:val="24"/>
                </w:rPr>
                <w:t>25</w:t>
              </w:r>
              <w:r>
                <w:rPr>
                  <w:rFonts w:ascii="宋体" w:hint="eastAsia"/>
                  <w:b/>
                  <w:sz w:val="24"/>
                </w:rPr>
                <w:t>℃</w:t>
              </w:r>
            </w:smartTag>
            <w:r>
              <w:rPr>
                <w:rFonts w:hint="eastAsia"/>
                <w:b/>
                <w:sz w:val="24"/>
              </w:rPr>
              <w:t>）</w:t>
            </w:r>
          </w:p>
        </w:tc>
      </w:tr>
      <w:tr w:rsidR="00316048">
        <w:tblPrEx>
          <w:tblCellMar>
            <w:top w:w="0" w:type="dxa"/>
            <w:bottom w:w="0" w:type="dxa"/>
          </w:tblCellMar>
        </w:tblPrEx>
        <w:tc>
          <w:tcPr>
            <w:tcW w:w="2988" w:type="dxa"/>
          </w:tcPr>
          <w:p w:rsidR="00316048" w:rsidRDefault="00316048">
            <w:pPr>
              <w:rPr>
                <w:rFonts w:hint="eastAsia"/>
                <w:b/>
                <w:sz w:val="24"/>
                <w:shd w:val="pct15" w:color="auto" w:fill="FFFFFF"/>
              </w:rPr>
            </w:pPr>
            <w:r>
              <w:rPr>
                <w:rFonts w:hint="eastAsia"/>
                <w:b/>
                <w:sz w:val="24"/>
                <w:shd w:val="pct15" w:color="auto" w:fill="FFFFFF"/>
              </w:rPr>
              <w:t>基本标准</w:t>
            </w:r>
          </w:p>
        </w:tc>
        <w:tc>
          <w:tcPr>
            <w:tcW w:w="1080" w:type="dxa"/>
          </w:tcPr>
          <w:p w:rsidR="00316048" w:rsidRDefault="00316048">
            <w:pPr>
              <w:jc w:val="center"/>
              <w:rPr>
                <w:rFonts w:hint="eastAsia"/>
                <w:sz w:val="24"/>
              </w:rPr>
            </w:pPr>
          </w:p>
        </w:tc>
        <w:tc>
          <w:tcPr>
            <w:tcW w:w="5400" w:type="dxa"/>
          </w:tcPr>
          <w:p w:rsidR="00316048" w:rsidRDefault="00316048">
            <w:pPr>
              <w:rPr>
                <w:rFonts w:hint="eastAsia"/>
                <w:sz w:val="24"/>
              </w:rPr>
            </w:pPr>
          </w:p>
        </w:tc>
      </w:tr>
      <w:tr w:rsidR="00316048">
        <w:tblPrEx>
          <w:tblCellMar>
            <w:top w:w="0" w:type="dxa"/>
            <w:bottom w:w="0" w:type="dxa"/>
          </w:tblCellMar>
        </w:tblPrEx>
        <w:tc>
          <w:tcPr>
            <w:tcW w:w="2988" w:type="dxa"/>
          </w:tcPr>
          <w:p w:rsidR="00316048" w:rsidRDefault="00316048">
            <w:pPr>
              <w:rPr>
                <w:rFonts w:hint="eastAsia"/>
                <w:sz w:val="24"/>
              </w:rPr>
            </w:pPr>
            <w:r>
              <w:rPr>
                <w:rFonts w:hint="eastAsia"/>
                <w:sz w:val="24"/>
              </w:rPr>
              <w:t>酒石酸氢钾（</w:t>
            </w:r>
            <w:smartTag w:uri="urn:schemas-microsoft-com:office:smarttags" w:element="chmetcnv">
              <w:smartTagPr>
                <w:attr w:name="TCSC" w:val="0"/>
                <w:attr w:name="NumberType" w:val="1"/>
                <w:attr w:name="Negative" w:val="False"/>
                <w:attr w:name="HasSpace" w:val="False"/>
                <w:attr w:name="SourceValue" w:val="25"/>
                <w:attr w:name="UnitName" w:val="℃"/>
              </w:smartTagPr>
              <w:r>
                <w:rPr>
                  <w:rFonts w:hint="eastAsia"/>
                  <w:sz w:val="24"/>
                </w:rPr>
                <w:t>25</w:t>
              </w:r>
              <w:r>
                <w:rPr>
                  <w:rFonts w:ascii="宋体" w:hint="eastAsia"/>
                  <w:sz w:val="24"/>
                </w:rPr>
                <w:t>℃</w:t>
              </w:r>
            </w:smartTag>
            <w:r>
              <w:rPr>
                <w:rFonts w:hint="eastAsia"/>
                <w:sz w:val="24"/>
              </w:rPr>
              <w:t>饱和）</w:t>
            </w:r>
          </w:p>
        </w:tc>
        <w:tc>
          <w:tcPr>
            <w:tcW w:w="1080" w:type="dxa"/>
          </w:tcPr>
          <w:p w:rsidR="00316048" w:rsidRDefault="00316048">
            <w:pPr>
              <w:jc w:val="center"/>
              <w:rPr>
                <w:rFonts w:hint="eastAsia"/>
                <w:sz w:val="24"/>
              </w:rPr>
            </w:pPr>
            <w:r>
              <w:rPr>
                <w:rFonts w:hint="eastAsia"/>
                <w:sz w:val="24"/>
              </w:rPr>
              <w:t>3.557</w:t>
            </w:r>
          </w:p>
        </w:tc>
        <w:tc>
          <w:tcPr>
            <w:tcW w:w="5400" w:type="dxa"/>
          </w:tcPr>
          <w:p w:rsidR="00316048" w:rsidRDefault="00316048">
            <w:pPr>
              <w:rPr>
                <w:sz w:val="24"/>
              </w:rPr>
            </w:pPr>
            <w:r>
              <w:rPr>
                <w:sz w:val="24"/>
              </w:rPr>
              <w:t>6.4gKHC</w:t>
            </w:r>
            <w:r>
              <w:rPr>
                <w:sz w:val="24"/>
                <w:vertAlign w:val="subscript"/>
              </w:rPr>
              <w:t>4</w:t>
            </w:r>
            <w:r>
              <w:rPr>
                <w:sz w:val="24"/>
              </w:rPr>
              <w:t>H</w:t>
            </w:r>
            <w:r>
              <w:rPr>
                <w:sz w:val="24"/>
                <w:vertAlign w:val="subscript"/>
              </w:rPr>
              <w:t>4</w:t>
            </w:r>
            <w:r>
              <w:rPr>
                <w:sz w:val="24"/>
              </w:rPr>
              <w:t>O</w:t>
            </w:r>
            <w:r>
              <w:rPr>
                <w:sz w:val="24"/>
                <w:vertAlign w:val="subscript"/>
              </w:rPr>
              <w:t xml:space="preserve">6  </w:t>
            </w:r>
            <w:r>
              <w:rPr>
                <w:sz w:val="24"/>
                <w:vertAlign w:val="superscript"/>
              </w:rPr>
              <w:t>(1)</w:t>
            </w:r>
          </w:p>
        </w:tc>
      </w:tr>
      <w:tr w:rsidR="00316048">
        <w:tblPrEx>
          <w:tblCellMar>
            <w:top w:w="0" w:type="dxa"/>
            <w:bottom w:w="0" w:type="dxa"/>
          </w:tblCellMar>
        </w:tblPrEx>
        <w:tc>
          <w:tcPr>
            <w:tcW w:w="2988" w:type="dxa"/>
          </w:tcPr>
          <w:p w:rsidR="00316048" w:rsidRDefault="00316048">
            <w:pPr>
              <w:rPr>
                <w:rFonts w:hint="eastAsia"/>
                <w:sz w:val="24"/>
              </w:rPr>
            </w:pPr>
            <w:r>
              <w:rPr>
                <w:rFonts w:hint="eastAsia"/>
                <w:sz w:val="24"/>
              </w:rPr>
              <w:t>柠檬酸二氢钾</w:t>
            </w:r>
          </w:p>
        </w:tc>
        <w:tc>
          <w:tcPr>
            <w:tcW w:w="1080" w:type="dxa"/>
          </w:tcPr>
          <w:p w:rsidR="00316048" w:rsidRDefault="00316048">
            <w:pPr>
              <w:jc w:val="center"/>
              <w:rPr>
                <w:rFonts w:hint="eastAsia"/>
                <w:sz w:val="24"/>
              </w:rPr>
            </w:pPr>
            <w:r>
              <w:rPr>
                <w:rFonts w:hint="eastAsia"/>
                <w:sz w:val="24"/>
              </w:rPr>
              <w:t>3.776</w:t>
            </w:r>
          </w:p>
        </w:tc>
        <w:tc>
          <w:tcPr>
            <w:tcW w:w="5400" w:type="dxa"/>
          </w:tcPr>
          <w:p w:rsidR="00316048" w:rsidRDefault="00316048">
            <w:pPr>
              <w:rPr>
                <w:sz w:val="24"/>
              </w:rPr>
            </w:pPr>
            <w:r>
              <w:rPr>
                <w:sz w:val="24"/>
              </w:rPr>
              <w:t>11.41gKH</w:t>
            </w:r>
            <w:smartTag w:uri="urn:schemas-microsoft-com:office:smarttags" w:element="chmetcnv">
              <w:smartTagPr>
                <w:attr w:name="TCSC" w:val="0"/>
                <w:attr w:name="NumberType" w:val="1"/>
                <w:attr w:name="Negative" w:val="False"/>
                <w:attr w:name="HasSpace" w:val="False"/>
                <w:attr w:name="SourceValue" w:val="2"/>
                <w:attr w:name="UnitName" w:val="C"/>
              </w:smartTagPr>
              <w:r>
                <w:rPr>
                  <w:sz w:val="24"/>
                  <w:vertAlign w:val="subscript"/>
                </w:rPr>
                <w:t>2</w:t>
              </w:r>
              <w:r>
                <w:rPr>
                  <w:sz w:val="24"/>
                </w:rPr>
                <w:t>C</w:t>
              </w:r>
            </w:smartTag>
            <w:r>
              <w:rPr>
                <w:sz w:val="24"/>
                <w:vertAlign w:val="subscript"/>
              </w:rPr>
              <w:t>6</w:t>
            </w:r>
            <w:r>
              <w:rPr>
                <w:sz w:val="24"/>
              </w:rPr>
              <w:t>H</w:t>
            </w:r>
            <w:r>
              <w:rPr>
                <w:sz w:val="24"/>
                <w:vertAlign w:val="subscript"/>
              </w:rPr>
              <w:t>5</w:t>
            </w:r>
            <w:r>
              <w:rPr>
                <w:sz w:val="24"/>
              </w:rPr>
              <w:t>O</w:t>
            </w:r>
            <w:r>
              <w:rPr>
                <w:sz w:val="24"/>
                <w:vertAlign w:val="subscript"/>
              </w:rPr>
              <w:t>7</w:t>
            </w:r>
          </w:p>
        </w:tc>
      </w:tr>
      <w:tr w:rsidR="00316048">
        <w:tblPrEx>
          <w:tblCellMar>
            <w:top w:w="0" w:type="dxa"/>
            <w:bottom w:w="0" w:type="dxa"/>
          </w:tblCellMar>
        </w:tblPrEx>
        <w:tc>
          <w:tcPr>
            <w:tcW w:w="2988" w:type="dxa"/>
          </w:tcPr>
          <w:p w:rsidR="00316048" w:rsidRDefault="00316048">
            <w:pPr>
              <w:rPr>
                <w:rFonts w:hint="eastAsia"/>
                <w:sz w:val="24"/>
              </w:rPr>
            </w:pPr>
            <w:r>
              <w:rPr>
                <w:rFonts w:hint="eastAsia"/>
                <w:sz w:val="24"/>
              </w:rPr>
              <w:t>邻苯二甲酸氢钾</w:t>
            </w:r>
          </w:p>
        </w:tc>
        <w:tc>
          <w:tcPr>
            <w:tcW w:w="1080" w:type="dxa"/>
          </w:tcPr>
          <w:p w:rsidR="00316048" w:rsidRDefault="00316048">
            <w:pPr>
              <w:jc w:val="center"/>
              <w:rPr>
                <w:rFonts w:hint="eastAsia"/>
                <w:sz w:val="24"/>
              </w:rPr>
            </w:pPr>
            <w:r>
              <w:rPr>
                <w:rFonts w:hint="eastAsia"/>
                <w:sz w:val="24"/>
              </w:rPr>
              <w:t>4.008</w:t>
            </w:r>
          </w:p>
        </w:tc>
        <w:tc>
          <w:tcPr>
            <w:tcW w:w="5400" w:type="dxa"/>
          </w:tcPr>
          <w:p w:rsidR="00316048" w:rsidRDefault="00316048">
            <w:pPr>
              <w:rPr>
                <w:rFonts w:hint="eastAsia"/>
                <w:sz w:val="24"/>
              </w:rPr>
            </w:pPr>
            <w:r>
              <w:rPr>
                <w:sz w:val="24"/>
              </w:rPr>
              <w:t>10.12g</w:t>
            </w:r>
            <w:r>
              <w:rPr>
                <w:rFonts w:hint="eastAsia"/>
                <w:sz w:val="24"/>
              </w:rPr>
              <w:t>KHC</w:t>
            </w:r>
            <w:r>
              <w:rPr>
                <w:rFonts w:hint="eastAsia"/>
                <w:sz w:val="24"/>
                <w:vertAlign w:val="subscript"/>
              </w:rPr>
              <w:t>8</w:t>
            </w:r>
            <w:r>
              <w:rPr>
                <w:rFonts w:hint="eastAsia"/>
                <w:sz w:val="24"/>
              </w:rPr>
              <w:t>H</w:t>
            </w:r>
            <w:r>
              <w:rPr>
                <w:rFonts w:hint="eastAsia"/>
                <w:sz w:val="24"/>
                <w:vertAlign w:val="subscript"/>
              </w:rPr>
              <w:t>4</w:t>
            </w:r>
            <w:r>
              <w:rPr>
                <w:rFonts w:hint="eastAsia"/>
                <w:sz w:val="24"/>
              </w:rPr>
              <w:t>O</w:t>
            </w:r>
            <w:r>
              <w:rPr>
                <w:rFonts w:hint="eastAsia"/>
                <w:sz w:val="24"/>
                <w:vertAlign w:val="subscript"/>
              </w:rPr>
              <w:t>4</w:t>
            </w:r>
          </w:p>
        </w:tc>
      </w:tr>
      <w:tr w:rsidR="00316048">
        <w:tblPrEx>
          <w:tblCellMar>
            <w:top w:w="0" w:type="dxa"/>
            <w:bottom w:w="0" w:type="dxa"/>
          </w:tblCellMar>
        </w:tblPrEx>
        <w:tc>
          <w:tcPr>
            <w:tcW w:w="2988" w:type="dxa"/>
          </w:tcPr>
          <w:p w:rsidR="00316048" w:rsidRDefault="00316048">
            <w:pPr>
              <w:rPr>
                <w:rFonts w:hint="eastAsia"/>
                <w:sz w:val="24"/>
              </w:rPr>
            </w:pPr>
            <w:r>
              <w:rPr>
                <w:rFonts w:hint="eastAsia"/>
                <w:sz w:val="24"/>
              </w:rPr>
              <w:t>磷酸二氢钾</w:t>
            </w:r>
            <w:r>
              <w:rPr>
                <w:rFonts w:hint="eastAsia"/>
                <w:sz w:val="24"/>
              </w:rPr>
              <w:t>+</w:t>
            </w:r>
            <w:r>
              <w:rPr>
                <w:rFonts w:hint="eastAsia"/>
                <w:sz w:val="24"/>
              </w:rPr>
              <w:t>磷酸氢二钠</w:t>
            </w:r>
          </w:p>
        </w:tc>
        <w:tc>
          <w:tcPr>
            <w:tcW w:w="1080" w:type="dxa"/>
          </w:tcPr>
          <w:p w:rsidR="00316048" w:rsidRDefault="00316048">
            <w:pPr>
              <w:jc w:val="center"/>
              <w:rPr>
                <w:rFonts w:hint="eastAsia"/>
                <w:sz w:val="24"/>
              </w:rPr>
            </w:pPr>
            <w:r>
              <w:rPr>
                <w:rFonts w:hint="eastAsia"/>
                <w:sz w:val="24"/>
              </w:rPr>
              <w:t>6.865</w:t>
            </w:r>
          </w:p>
        </w:tc>
        <w:tc>
          <w:tcPr>
            <w:tcW w:w="5400" w:type="dxa"/>
          </w:tcPr>
          <w:p w:rsidR="00316048" w:rsidRDefault="00316048">
            <w:pPr>
              <w:rPr>
                <w:sz w:val="24"/>
              </w:rPr>
            </w:pPr>
            <w:r>
              <w:rPr>
                <w:rFonts w:hint="eastAsia"/>
                <w:sz w:val="24"/>
              </w:rPr>
              <w:t>3.388</w:t>
            </w:r>
            <w:r>
              <w:rPr>
                <w:sz w:val="24"/>
              </w:rPr>
              <w:t>gKH</w:t>
            </w:r>
            <w:r>
              <w:rPr>
                <w:sz w:val="24"/>
                <w:vertAlign w:val="subscript"/>
              </w:rPr>
              <w:t>2</w:t>
            </w:r>
            <w:r>
              <w:rPr>
                <w:sz w:val="24"/>
              </w:rPr>
              <w:t>PO</w:t>
            </w:r>
            <w:r>
              <w:rPr>
                <w:sz w:val="24"/>
                <w:vertAlign w:val="subscript"/>
              </w:rPr>
              <w:t>4</w:t>
            </w:r>
            <w:r>
              <w:rPr>
                <w:sz w:val="24"/>
                <w:vertAlign w:val="superscript"/>
              </w:rPr>
              <w:t>(2)</w:t>
            </w:r>
            <w:r>
              <w:rPr>
                <w:sz w:val="24"/>
              </w:rPr>
              <w:t>+3.533gNa</w:t>
            </w:r>
            <w:r>
              <w:rPr>
                <w:sz w:val="24"/>
                <w:vertAlign w:val="subscript"/>
              </w:rPr>
              <w:t>2</w:t>
            </w:r>
            <w:r>
              <w:rPr>
                <w:sz w:val="24"/>
              </w:rPr>
              <w:t>HPO</w:t>
            </w:r>
            <w:r>
              <w:rPr>
                <w:sz w:val="24"/>
                <w:vertAlign w:val="subscript"/>
              </w:rPr>
              <w:t>4</w:t>
            </w:r>
            <w:r>
              <w:rPr>
                <w:sz w:val="24"/>
                <w:vertAlign w:val="superscript"/>
              </w:rPr>
              <w:t xml:space="preserve"> (2,3)</w:t>
            </w:r>
          </w:p>
        </w:tc>
      </w:tr>
      <w:tr w:rsidR="00316048">
        <w:tblPrEx>
          <w:tblCellMar>
            <w:top w:w="0" w:type="dxa"/>
            <w:bottom w:w="0" w:type="dxa"/>
          </w:tblCellMar>
        </w:tblPrEx>
        <w:tc>
          <w:tcPr>
            <w:tcW w:w="2988" w:type="dxa"/>
          </w:tcPr>
          <w:p w:rsidR="00316048" w:rsidRDefault="00316048">
            <w:pPr>
              <w:rPr>
                <w:rFonts w:hint="eastAsia"/>
                <w:sz w:val="24"/>
              </w:rPr>
            </w:pPr>
            <w:r>
              <w:rPr>
                <w:rFonts w:hint="eastAsia"/>
                <w:sz w:val="24"/>
              </w:rPr>
              <w:t>磷酸二氢钾</w:t>
            </w:r>
            <w:r>
              <w:rPr>
                <w:rFonts w:hint="eastAsia"/>
                <w:sz w:val="24"/>
              </w:rPr>
              <w:t>+</w:t>
            </w:r>
            <w:r>
              <w:rPr>
                <w:rFonts w:hint="eastAsia"/>
                <w:sz w:val="24"/>
              </w:rPr>
              <w:t>磷酸氢二钠</w:t>
            </w:r>
          </w:p>
        </w:tc>
        <w:tc>
          <w:tcPr>
            <w:tcW w:w="1080" w:type="dxa"/>
          </w:tcPr>
          <w:p w:rsidR="00316048" w:rsidRDefault="00316048">
            <w:pPr>
              <w:jc w:val="center"/>
              <w:rPr>
                <w:rFonts w:hint="eastAsia"/>
                <w:sz w:val="24"/>
              </w:rPr>
            </w:pPr>
            <w:r>
              <w:rPr>
                <w:rFonts w:hint="eastAsia"/>
                <w:sz w:val="24"/>
              </w:rPr>
              <w:t>7.413</w:t>
            </w:r>
          </w:p>
        </w:tc>
        <w:tc>
          <w:tcPr>
            <w:tcW w:w="5400" w:type="dxa"/>
          </w:tcPr>
          <w:p w:rsidR="00316048" w:rsidRDefault="00316048">
            <w:pPr>
              <w:rPr>
                <w:sz w:val="24"/>
              </w:rPr>
            </w:pPr>
            <w:r>
              <w:rPr>
                <w:sz w:val="24"/>
              </w:rPr>
              <w:t>1.179gKH</w:t>
            </w:r>
            <w:r>
              <w:rPr>
                <w:sz w:val="24"/>
                <w:vertAlign w:val="subscript"/>
              </w:rPr>
              <w:t>2</w:t>
            </w:r>
            <w:r>
              <w:rPr>
                <w:sz w:val="24"/>
              </w:rPr>
              <w:t>PO</w:t>
            </w:r>
            <w:r>
              <w:rPr>
                <w:sz w:val="24"/>
                <w:vertAlign w:val="subscript"/>
              </w:rPr>
              <w:t>4</w:t>
            </w:r>
            <w:r>
              <w:rPr>
                <w:sz w:val="24"/>
                <w:vertAlign w:val="superscript"/>
              </w:rPr>
              <w:t>(2)</w:t>
            </w:r>
            <w:r>
              <w:rPr>
                <w:sz w:val="24"/>
              </w:rPr>
              <w:t>+4.302gNa</w:t>
            </w:r>
            <w:r>
              <w:rPr>
                <w:sz w:val="24"/>
                <w:vertAlign w:val="subscript"/>
              </w:rPr>
              <w:t>2</w:t>
            </w:r>
            <w:r>
              <w:rPr>
                <w:sz w:val="24"/>
              </w:rPr>
              <w:t>HPO</w:t>
            </w:r>
            <w:r>
              <w:rPr>
                <w:sz w:val="24"/>
                <w:vertAlign w:val="subscript"/>
              </w:rPr>
              <w:t>4</w:t>
            </w:r>
            <w:r>
              <w:rPr>
                <w:sz w:val="24"/>
                <w:vertAlign w:val="superscript"/>
              </w:rPr>
              <w:t>(2,3)</w:t>
            </w:r>
          </w:p>
        </w:tc>
      </w:tr>
      <w:tr w:rsidR="00316048">
        <w:tblPrEx>
          <w:tblCellMar>
            <w:top w:w="0" w:type="dxa"/>
            <w:bottom w:w="0" w:type="dxa"/>
          </w:tblCellMar>
        </w:tblPrEx>
        <w:tc>
          <w:tcPr>
            <w:tcW w:w="2988" w:type="dxa"/>
          </w:tcPr>
          <w:p w:rsidR="00316048" w:rsidRDefault="00316048">
            <w:pPr>
              <w:rPr>
                <w:rFonts w:hint="eastAsia"/>
                <w:sz w:val="24"/>
              </w:rPr>
            </w:pPr>
            <w:r>
              <w:rPr>
                <w:rFonts w:hint="eastAsia"/>
                <w:sz w:val="24"/>
              </w:rPr>
              <w:t>四硼酸钠</w:t>
            </w:r>
          </w:p>
        </w:tc>
        <w:tc>
          <w:tcPr>
            <w:tcW w:w="1080" w:type="dxa"/>
          </w:tcPr>
          <w:p w:rsidR="00316048" w:rsidRDefault="00316048">
            <w:pPr>
              <w:jc w:val="center"/>
              <w:rPr>
                <w:rFonts w:hint="eastAsia"/>
                <w:sz w:val="24"/>
              </w:rPr>
            </w:pPr>
            <w:r>
              <w:rPr>
                <w:rFonts w:hint="eastAsia"/>
                <w:sz w:val="24"/>
              </w:rPr>
              <w:t>9.180</w:t>
            </w:r>
          </w:p>
        </w:tc>
        <w:tc>
          <w:tcPr>
            <w:tcW w:w="5400" w:type="dxa"/>
          </w:tcPr>
          <w:p w:rsidR="00316048" w:rsidRDefault="00316048">
            <w:pPr>
              <w:rPr>
                <w:sz w:val="24"/>
              </w:rPr>
            </w:pPr>
            <w:r>
              <w:rPr>
                <w:sz w:val="24"/>
              </w:rPr>
              <w:t>3.80gNa</w:t>
            </w:r>
            <w:r>
              <w:rPr>
                <w:sz w:val="24"/>
                <w:vertAlign w:val="subscript"/>
              </w:rPr>
              <w:t>2</w:t>
            </w:r>
            <w:r>
              <w:rPr>
                <w:sz w:val="24"/>
              </w:rPr>
              <w:t>B</w:t>
            </w:r>
            <w:r>
              <w:rPr>
                <w:sz w:val="24"/>
                <w:vertAlign w:val="subscript"/>
              </w:rPr>
              <w:t>4</w:t>
            </w:r>
            <w:r>
              <w:rPr>
                <w:sz w:val="24"/>
              </w:rPr>
              <w:t>O</w:t>
            </w:r>
            <w:r>
              <w:rPr>
                <w:sz w:val="24"/>
                <w:vertAlign w:val="subscript"/>
              </w:rPr>
              <w:t>7</w:t>
            </w:r>
            <w:r>
              <w:rPr>
                <w:sz w:val="24"/>
              </w:rPr>
              <w:t>·10H</w:t>
            </w:r>
            <w:r>
              <w:rPr>
                <w:sz w:val="24"/>
                <w:vertAlign w:val="subscript"/>
              </w:rPr>
              <w:t>2</w:t>
            </w:r>
            <w:r>
              <w:rPr>
                <w:sz w:val="24"/>
              </w:rPr>
              <w:t>O</w:t>
            </w:r>
            <w:r>
              <w:rPr>
                <w:sz w:val="24"/>
                <w:vertAlign w:val="superscript"/>
              </w:rPr>
              <w:t>(3)</w:t>
            </w:r>
          </w:p>
        </w:tc>
      </w:tr>
      <w:tr w:rsidR="00316048">
        <w:tblPrEx>
          <w:tblCellMar>
            <w:top w:w="0" w:type="dxa"/>
            <w:bottom w:w="0" w:type="dxa"/>
          </w:tblCellMar>
        </w:tblPrEx>
        <w:tc>
          <w:tcPr>
            <w:tcW w:w="2988" w:type="dxa"/>
          </w:tcPr>
          <w:p w:rsidR="00316048" w:rsidRDefault="00316048">
            <w:pPr>
              <w:rPr>
                <w:rFonts w:hint="eastAsia"/>
                <w:sz w:val="24"/>
              </w:rPr>
            </w:pPr>
            <w:r>
              <w:rPr>
                <w:rFonts w:hint="eastAsia"/>
                <w:sz w:val="24"/>
              </w:rPr>
              <w:t>碳酸氢钠</w:t>
            </w:r>
            <w:r>
              <w:rPr>
                <w:rFonts w:hint="eastAsia"/>
                <w:sz w:val="24"/>
              </w:rPr>
              <w:t>+</w:t>
            </w:r>
            <w:r>
              <w:rPr>
                <w:rFonts w:hint="eastAsia"/>
                <w:sz w:val="24"/>
              </w:rPr>
              <w:t>碳酸钠</w:t>
            </w:r>
          </w:p>
        </w:tc>
        <w:tc>
          <w:tcPr>
            <w:tcW w:w="1080" w:type="dxa"/>
          </w:tcPr>
          <w:p w:rsidR="00316048" w:rsidRDefault="00316048">
            <w:pPr>
              <w:jc w:val="center"/>
              <w:rPr>
                <w:rFonts w:hint="eastAsia"/>
                <w:sz w:val="24"/>
              </w:rPr>
            </w:pPr>
            <w:r>
              <w:rPr>
                <w:rFonts w:hint="eastAsia"/>
                <w:sz w:val="24"/>
              </w:rPr>
              <w:t>10.012</w:t>
            </w:r>
          </w:p>
        </w:tc>
        <w:tc>
          <w:tcPr>
            <w:tcW w:w="5400" w:type="dxa"/>
          </w:tcPr>
          <w:p w:rsidR="00316048" w:rsidRDefault="00316048">
            <w:pPr>
              <w:rPr>
                <w:sz w:val="24"/>
              </w:rPr>
            </w:pPr>
            <w:r>
              <w:rPr>
                <w:sz w:val="24"/>
              </w:rPr>
              <w:t>2.92gNaHCO</w:t>
            </w:r>
            <w:r>
              <w:rPr>
                <w:sz w:val="24"/>
                <w:vertAlign w:val="subscript"/>
              </w:rPr>
              <w:t>3</w:t>
            </w:r>
            <w:r>
              <w:rPr>
                <w:sz w:val="24"/>
              </w:rPr>
              <w:t>+2.640gNa</w:t>
            </w:r>
            <w:r>
              <w:rPr>
                <w:sz w:val="24"/>
                <w:vertAlign w:val="subscript"/>
              </w:rPr>
              <w:t>2</w:t>
            </w:r>
            <w:r>
              <w:rPr>
                <w:sz w:val="24"/>
              </w:rPr>
              <w:t>CO</w:t>
            </w:r>
            <w:r>
              <w:rPr>
                <w:sz w:val="24"/>
                <w:vertAlign w:val="subscript"/>
              </w:rPr>
              <w:t>3</w:t>
            </w:r>
          </w:p>
        </w:tc>
      </w:tr>
      <w:tr w:rsidR="00316048">
        <w:tblPrEx>
          <w:tblCellMar>
            <w:top w:w="0" w:type="dxa"/>
            <w:bottom w:w="0" w:type="dxa"/>
          </w:tblCellMar>
        </w:tblPrEx>
        <w:tc>
          <w:tcPr>
            <w:tcW w:w="2988" w:type="dxa"/>
          </w:tcPr>
          <w:p w:rsidR="00316048" w:rsidRDefault="00316048">
            <w:pPr>
              <w:rPr>
                <w:rFonts w:hint="eastAsia"/>
                <w:b/>
                <w:sz w:val="24"/>
                <w:shd w:val="pct15" w:color="auto" w:fill="FFFFFF"/>
              </w:rPr>
            </w:pPr>
            <w:r>
              <w:rPr>
                <w:rFonts w:hint="eastAsia"/>
                <w:b/>
                <w:sz w:val="24"/>
                <w:shd w:val="pct15" w:color="auto" w:fill="FFFFFF"/>
              </w:rPr>
              <w:t>辅助标准</w:t>
            </w:r>
          </w:p>
        </w:tc>
        <w:tc>
          <w:tcPr>
            <w:tcW w:w="1080" w:type="dxa"/>
          </w:tcPr>
          <w:p w:rsidR="00316048" w:rsidRDefault="00316048">
            <w:pPr>
              <w:jc w:val="center"/>
              <w:rPr>
                <w:rFonts w:hint="eastAsia"/>
                <w:sz w:val="24"/>
              </w:rPr>
            </w:pPr>
          </w:p>
        </w:tc>
        <w:tc>
          <w:tcPr>
            <w:tcW w:w="5400" w:type="dxa"/>
          </w:tcPr>
          <w:p w:rsidR="00316048" w:rsidRDefault="00316048">
            <w:pPr>
              <w:rPr>
                <w:rFonts w:hint="eastAsia"/>
                <w:sz w:val="24"/>
              </w:rPr>
            </w:pPr>
          </w:p>
        </w:tc>
      </w:tr>
      <w:tr w:rsidR="00316048">
        <w:tblPrEx>
          <w:tblCellMar>
            <w:top w:w="0" w:type="dxa"/>
            <w:bottom w:w="0" w:type="dxa"/>
          </w:tblCellMar>
        </w:tblPrEx>
        <w:tc>
          <w:tcPr>
            <w:tcW w:w="2988" w:type="dxa"/>
          </w:tcPr>
          <w:p w:rsidR="00316048" w:rsidRDefault="00316048">
            <w:pPr>
              <w:rPr>
                <w:rFonts w:hint="eastAsia"/>
                <w:sz w:val="24"/>
              </w:rPr>
            </w:pPr>
            <w:r>
              <w:rPr>
                <w:rFonts w:hint="eastAsia"/>
                <w:sz w:val="24"/>
              </w:rPr>
              <w:t>二水合四草酸钾</w:t>
            </w:r>
          </w:p>
        </w:tc>
        <w:tc>
          <w:tcPr>
            <w:tcW w:w="1080" w:type="dxa"/>
          </w:tcPr>
          <w:p w:rsidR="00316048" w:rsidRDefault="00316048">
            <w:pPr>
              <w:jc w:val="center"/>
              <w:rPr>
                <w:rFonts w:hint="eastAsia"/>
                <w:sz w:val="24"/>
              </w:rPr>
            </w:pPr>
            <w:r>
              <w:rPr>
                <w:rFonts w:hint="eastAsia"/>
                <w:sz w:val="24"/>
              </w:rPr>
              <w:t>1.679</w:t>
            </w:r>
          </w:p>
        </w:tc>
        <w:tc>
          <w:tcPr>
            <w:tcW w:w="5400" w:type="dxa"/>
          </w:tcPr>
          <w:p w:rsidR="00316048" w:rsidRDefault="00316048">
            <w:pPr>
              <w:rPr>
                <w:sz w:val="24"/>
              </w:rPr>
            </w:pPr>
            <w:r>
              <w:rPr>
                <w:sz w:val="24"/>
              </w:rPr>
              <w:t>12.61gKH</w:t>
            </w:r>
            <w:smartTag w:uri="urn:schemas-microsoft-com:office:smarttags" w:element="chmetcnv">
              <w:smartTagPr>
                <w:attr w:name="TCSC" w:val="0"/>
                <w:attr w:name="NumberType" w:val="1"/>
                <w:attr w:name="Negative" w:val="False"/>
                <w:attr w:name="HasSpace" w:val="False"/>
                <w:attr w:name="SourceValue" w:val="3"/>
                <w:attr w:name="UnitName" w:val="C"/>
              </w:smartTagPr>
              <w:r>
                <w:rPr>
                  <w:sz w:val="24"/>
                  <w:vertAlign w:val="subscript"/>
                </w:rPr>
                <w:t>3</w:t>
              </w:r>
              <w:r>
                <w:rPr>
                  <w:sz w:val="24"/>
                </w:rPr>
                <w:t>C</w:t>
              </w:r>
            </w:smartTag>
            <w:r>
              <w:rPr>
                <w:sz w:val="24"/>
                <w:vertAlign w:val="subscript"/>
              </w:rPr>
              <w:t>4</w:t>
            </w:r>
            <w:r>
              <w:rPr>
                <w:sz w:val="24"/>
              </w:rPr>
              <w:t>O</w:t>
            </w:r>
            <w:r>
              <w:rPr>
                <w:sz w:val="24"/>
                <w:vertAlign w:val="subscript"/>
              </w:rPr>
              <w:t>8</w:t>
            </w:r>
            <w:r>
              <w:rPr>
                <w:sz w:val="24"/>
              </w:rPr>
              <w:t>·2H</w:t>
            </w:r>
            <w:r>
              <w:rPr>
                <w:sz w:val="24"/>
                <w:vertAlign w:val="subscript"/>
              </w:rPr>
              <w:t>2</w:t>
            </w:r>
            <w:r>
              <w:rPr>
                <w:sz w:val="24"/>
              </w:rPr>
              <w:t>O</w:t>
            </w:r>
            <w:r>
              <w:rPr>
                <w:sz w:val="24"/>
                <w:vertAlign w:val="superscript"/>
              </w:rPr>
              <w:t>(4)</w:t>
            </w:r>
          </w:p>
        </w:tc>
      </w:tr>
      <w:tr w:rsidR="00316048">
        <w:tblPrEx>
          <w:tblCellMar>
            <w:top w:w="0" w:type="dxa"/>
            <w:bottom w:w="0" w:type="dxa"/>
          </w:tblCellMar>
        </w:tblPrEx>
        <w:tc>
          <w:tcPr>
            <w:tcW w:w="2988" w:type="dxa"/>
          </w:tcPr>
          <w:p w:rsidR="00316048" w:rsidRDefault="00316048">
            <w:pPr>
              <w:rPr>
                <w:rFonts w:hint="eastAsia"/>
                <w:sz w:val="24"/>
              </w:rPr>
            </w:pPr>
            <w:r>
              <w:rPr>
                <w:rFonts w:hint="eastAsia"/>
                <w:sz w:val="24"/>
              </w:rPr>
              <w:t>氢氧化钙（</w:t>
            </w:r>
            <w:smartTag w:uri="urn:schemas-microsoft-com:office:smarttags" w:element="chmetcnv">
              <w:smartTagPr>
                <w:attr w:name="TCSC" w:val="0"/>
                <w:attr w:name="NumberType" w:val="1"/>
                <w:attr w:name="Negative" w:val="False"/>
                <w:attr w:name="HasSpace" w:val="False"/>
                <w:attr w:name="SourceValue" w:val="25"/>
                <w:attr w:name="UnitName" w:val="℃"/>
              </w:smartTagPr>
              <w:r>
                <w:rPr>
                  <w:rFonts w:hint="eastAsia"/>
                  <w:sz w:val="24"/>
                </w:rPr>
                <w:t>25</w:t>
              </w:r>
              <w:r>
                <w:rPr>
                  <w:rFonts w:ascii="宋体" w:hint="eastAsia"/>
                  <w:sz w:val="24"/>
                </w:rPr>
                <w:t>℃</w:t>
              </w:r>
            </w:smartTag>
            <w:r>
              <w:rPr>
                <w:rFonts w:hint="eastAsia"/>
                <w:sz w:val="24"/>
              </w:rPr>
              <w:t>饱和）</w:t>
            </w:r>
          </w:p>
        </w:tc>
        <w:tc>
          <w:tcPr>
            <w:tcW w:w="1080" w:type="dxa"/>
          </w:tcPr>
          <w:p w:rsidR="00316048" w:rsidRDefault="00316048">
            <w:pPr>
              <w:jc w:val="center"/>
              <w:rPr>
                <w:rFonts w:hint="eastAsia"/>
                <w:sz w:val="24"/>
              </w:rPr>
            </w:pPr>
            <w:r>
              <w:rPr>
                <w:rFonts w:hint="eastAsia"/>
                <w:sz w:val="24"/>
              </w:rPr>
              <w:t>12.454</w:t>
            </w:r>
          </w:p>
        </w:tc>
        <w:tc>
          <w:tcPr>
            <w:tcW w:w="5400" w:type="dxa"/>
          </w:tcPr>
          <w:p w:rsidR="00316048" w:rsidRDefault="00316048">
            <w:pPr>
              <w:rPr>
                <w:sz w:val="24"/>
              </w:rPr>
            </w:pPr>
            <w:r>
              <w:rPr>
                <w:sz w:val="24"/>
              </w:rPr>
              <w:t>1.5gCa(OH)</w:t>
            </w:r>
            <w:r>
              <w:rPr>
                <w:sz w:val="24"/>
                <w:vertAlign w:val="subscript"/>
              </w:rPr>
              <w:t>2</w:t>
            </w:r>
            <w:r>
              <w:rPr>
                <w:sz w:val="24"/>
                <w:vertAlign w:val="superscript"/>
              </w:rPr>
              <w:t>(1)</w:t>
            </w:r>
          </w:p>
        </w:tc>
      </w:tr>
    </w:tbl>
    <w:p w:rsidR="00316048" w:rsidRDefault="00316048">
      <w:pPr>
        <w:ind w:firstLine="425"/>
        <w:rPr>
          <w:rFonts w:hint="eastAsia"/>
          <w:sz w:val="24"/>
        </w:rPr>
      </w:pPr>
      <w:r>
        <w:rPr>
          <w:rFonts w:hint="eastAsia"/>
          <w:b/>
          <w:sz w:val="24"/>
          <w:shd w:val="pct15" w:color="auto" w:fill="FFFFFF"/>
        </w:rPr>
        <w:t>注</w:t>
      </w:r>
      <w:r>
        <w:rPr>
          <w:rFonts w:hint="eastAsia"/>
          <w:b/>
          <w:sz w:val="24"/>
        </w:rPr>
        <w:t>：</w:t>
      </w:r>
      <w:r>
        <w:rPr>
          <w:rFonts w:hint="eastAsia"/>
          <w:sz w:val="24"/>
        </w:rPr>
        <w:t>（</w:t>
      </w:r>
      <w:r>
        <w:rPr>
          <w:rFonts w:hint="eastAsia"/>
          <w:sz w:val="24"/>
        </w:rPr>
        <w:t>1</w:t>
      </w:r>
      <w:r>
        <w:rPr>
          <w:rFonts w:hint="eastAsia"/>
          <w:sz w:val="24"/>
        </w:rPr>
        <w:t>）近似溶解度；（</w:t>
      </w:r>
      <w:r>
        <w:rPr>
          <w:rFonts w:hint="eastAsia"/>
          <w:sz w:val="24"/>
        </w:rPr>
        <w:t>2</w:t>
      </w:r>
      <w:r>
        <w:rPr>
          <w:rFonts w:hint="eastAsia"/>
          <w:sz w:val="24"/>
        </w:rPr>
        <w:t>）在</w:t>
      </w:r>
      <w:r>
        <w:rPr>
          <w:rFonts w:hint="eastAsia"/>
          <w:sz w:val="24"/>
        </w:rPr>
        <w:t>110~</w:t>
      </w:r>
      <w:smartTag w:uri="urn:schemas-microsoft-com:office:smarttags" w:element="chmetcnv">
        <w:smartTagPr>
          <w:attr w:name="TCSC" w:val="0"/>
          <w:attr w:name="NumberType" w:val="1"/>
          <w:attr w:name="Negative" w:val="False"/>
          <w:attr w:name="HasSpace" w:val="False"/>
          <w:attr w:name="SourceValue" w:val="130"/>
          <w:attr w:name="UnitName" w:val="℃"/>
        </w:smartTagPr>
        <w:r>
          <w:rPr>
            <w:rFonts w:hint="eastAsia"/>
            <w:sz w:val="24"/>
          </w:rPr>
          <w:t>130</w:t>
        </w:r>
        <w:r>
          <w:rPr>
            <w:rFonts w:ascii="宋体" w:hint="eastAsia"/>
            <w:sz w:val="24"/>
          </w:rPr>
          <w:t>℃</w:t>
        </w:r>
      </w:smartTag>
      <w:r>
        <w:rPr>
          <w:rFonts w:hint="eastAsia"/>
          <w:sz w:val="24"/>
        </w:rPr>
        <w:t>烘干</w:t>
      </w:r>
      <w:r>
        <w:rPr>
          <w:rFonts w:hint="eastAsia"/>
          <w:sz w:val="24"/>
        </w:rPr>
        <w:t>2</w:t>
      </w:r>
      <w:r>
        <w:rPr>
          <w:rFonts w:hint="eastAsia"/>
          <w:sz w:val="24"/>
        </w:rPr>
        <w:t>小时；（</w:t>
      </w:r>
      <w:r>
        <w:rPr>
          <w:rFonts w:hint="eastAsia"/>
          <w:sz w:val="24"/>
        </w:rPr>
        <w:t>3</w:t>
      </w:r>
      <w:r>
        <w:rPr>
          <w:rFonts w:hint="eastAsia"/>
          <w:sz w:val="24"/>
        </w:rPr>
        <w:t>）用新煮沸过并冷却的无二氧化碳水；（</w:t>
      </w:r>
      <w:r>
        <w:rPr>
          <w:rFonts w:hint="eastAsia"/>
          <w:sz w:val="24"/>
        </w:rPr>
        <w:t>4</w:t>
      </w:r>
      <w:r>
        <w:rPr>
          <w:rFonts w:hint="eastAsia"/>
          <w:sz w:val="24"/>
        </w:rPr>
        <w:t>）烘干温度不可超出</w:t>
      </w:r>
      <w:smartTag w:uri="urn:schemas-microsoft-com:office:smarttags" w:element="chmetcnv">
        <w:smartTagPr>
          <w:attr w:name="TCSC" w:val="0"/>
          <w:attr w:name="NumberType" w:val="1"/>
          <w:attr w:name="Negative" w:val="False"/>
          <w:attr w:name="HasSpace" w:val="False"/>
          <w:attr w:name="SourceValue" w:val="60"/>
          <w:attr w:name="UnitName" w:val="℃"/>
        </w:smartTagPr>
        <w:r>
          <w:rPr>
            <w:rFonts w:hint="eastAsia"/>
            <w:sz w:val="24"/>
          </w:rPr>
          <w:t>60</w:t>
        </w:r>
        <w:r>
          <w:rPr>
            <w:rFonts w:ascii="宋体" w:hint="eastAsia"/>
            <w:sz w:val="24"/>
          </w:rPr>
          <w:t>℃</w:t>
        </w:r>
      </w:smartTag>
      <w:r>
        <w:rPr>
          <w:rFonts w:ascii="宋体" w:hint="eastAsia"/>
          <w:sz w:val="24"/>
        </w:rPr>
        <w:t>。</w:t>
      </w:r>
      <w:r>
        <w:rPr>
          <w:rFonts w:hint="eastAsia"/>
          <w:sz w:val="24"/>
        </w:rPr>
        <w:t xml:space="preserve">   </w:t>
      </w:r>
    </w:p>
    <w:p w:rsidR="00316048" w:rsidRDefault="00316048">
      <w:pPr>
        <w:rPr>
          <w:rFonts w:hint="eastAsia"/>
          <w:sz w:val="24"/>
        </w:rPr>
      </w:pPr>
    </w:p>
    <w:p w:rsidR="00316048" w:rsidRDefault="00316048">
      <w:pPr>
        <w:rPr>
          <w:rFonts w:hint="eastAsia"/>
          <w:b/>
          <w:sz w:val="24"/>
          <w:shd w:val="pct15" w:color="auto" w:fill="FFFFFF"/>
        </w:rPr>
      </w:pPr>
      <w:r>
        <w:rPr>
          <w:rFonts w:hint="eastAsia"/>
          <w:b/>
          <w:sz w:val="24"/>
          <w:shd w:val="pct15" w:color="auto" w:fill="FFFFFF"/>
        </w:rPr>
        <w:t>步</w:t>
      </w:r>
      <w:r>
        <w:rPr>
          <w:b/>
          <w:sz w:val="24"/>
          <w:shd w:val="pct15" w:color="auto" w:fill="FFFFFF"/>
        </w:rPr>
        <w:t xml:space="preserve">   </w:t>
      </w:r>
      <w:r>
        <w:rPr>
          <w:rFonts w:hint="eastAsia"/>
          <w:b/>
          <w:sz w:val="24"/>
          <w:shd w:val="pct15" w:color="auto" w:fill="FFFFFF"/>
        </w:rPr>
        <w:t xml:space="preserve"> </w:t>
      </w:r>
      <w:r>
        <w:rPr>
          <w:rFonts w:hint="eastAsia"/>
          <w:b/>
          <w:sz w:val="24"/>
          <w:shd w:val="pct15" w:color="auto" w:fill="FFFFFF"/>
        </w:rPr>
        <w:t>骤</w:t>
      </w:r>
    </w:p>
    <w:p w:rsidR="00316048" w:rsidRDefault="00316048">
      <w:pPr>
        <w:numPr>
          <w:ilvl w:val="0"/>
          <w:numId w:val="50"/>
        </w:numPr>
        <w:rPr>
          <w:rFonts w:hint="eastAsia"/>
          <w:sz w:val="24"/>
        </w:rPr>
      </w:pPr>
      <w:r>
        <w:rPr>
          <w:rFonts w:hint="eastAsia"/>
          <w:sz w:val="24"/>
        </w:rPr>
        <w:t>按照仪器使用说明书准备。</w:t>
      </w:r>
    </w:p>
    <w:p w:rsidR="00316048" w:rsidRDefault="00316048" w:rsidP="00316048">
      <w:pPr>
        <w:numPr>
          <w:ilvl w:val="0"/>
          <w:numId w:val="50"/>
        </w:numPr>
        <w:ind w:left="720" w:hanging="720"/>
        <w:rPr>
          <w:rFonts w:hint="eastAsia"/>
          <w:sz w:val="24"/>
        </w:rPr>
      </w:pPr>
      <w:r>
        <w:rPr>
          <w:rFonts w:hint="eastAsia"/>
          <w:sz w:val="24"/>
        </w:rPr>
        <w:t>将水样与标准溶液调到同一温度，记录测定温度，把仪器补偿旋钮调至该温度处。选用与水样</w:t>
      </w:r>
      <w:r>
        <w:rPr>
          <w:sz w:val="24"/>
        </w:rPr>
        <w:t>p</w:t>
      </w:r>
      <w:r>
        <w:rPr>
          <w:rFonts w:hint="eastAsia"/>
          <w:sz w:val="24"/>
        </w:rPr>
        <w:t>H</w:t>
      </w:r>
      <w:r>
        <w:rPr>
          <w:rFonts w:hint="eastAsia"/>
          <w:sz w:val="24"/>
        </w:rPr>
        <w:t>值相差不超过</w:t>
      </w:r>
      <w:r>
        <w:rPr>
          <w:rFonts w:hint="eastAsia"/>
          <w:sz w:val="24"/>
        </w:rPr>
        <w:t>2</w:t>
      </w:r>
      <w:r>
        <w:rPr>
          <w:rFonts w:hint="eastAsia"/>
          <w:sz w:val="24"/>
        </w:rPr>
        <w:t>个</w:t>
      </w:r>
      <w:r>
        <w:rPr>
          <w:sz w:val="24"/>
        </w:rPr>
        <w:t>p</w:t>
      </w:r>
      <w:r>
        <w:rPr>
          <w:rFonts w:hint="eastAsia"/>
          <w:sz w:val="24"/>
        </w:rPr>
        <w:t>H</w:t>
      </w:r>
      <w:r>
        <w:rPr>
          <w:rFonts w:hint="eastAsia"/>
          <w:sz w:val="24"/>
        </w:rPr>
        <w:t>单位的标准溶液校准仪器。从第一个标准溶液中取出两个电极，彻底冲洗，并用滤纸吸干。再浸入第二个标准溶液中，其</w:t>
      </w:r>
      <w:r>
        <w:rPr>
          <w:sz w:val="24"/>
        </w:rPr>
        <w:t>p</w:t>
      </w:r>
      <w:r>
        <w:rPr>
          <w:rFonts w:hint="eastAsia"/>
          <w:sz w:val="24"/>
        </w:rPr>
        <w:t>H</w:t>
      </w:r>
      <w:r>
        <w:rPr>
          <w:rFonts w:hint="eastAsia"/>
          <w:sz w:val="24"/>
        </w:rPr>
        <w:t>值约与前一个相差</w:t>
      </w:r>
      <w:r>
        <w:rPr>
          <w:rFonts w:hint="eastAsia"/>
          <w:sz w:val="24"/>
        </w:rPr>
        <w:t>3</w:t>
      </w:r>
      <w:r>
        <w:rPr>
          <w:rFonts w:hint="eastAsia"/>
          <w:sz w:val="24"/>
        </w:rPr>
        <w:t>个</w:t>
      </w:r>
      <w:r>
        <w:rPr>
          <w:sz w:val="24"/>
        </w:rPr>
        <w:t>p</w:t>
      </w:r>
      <w:r>
        <w:rPr>
          <w:rFonts w:hint="eastAsia"/>
          <w:sz w:val="24"/>
        </w:rPr>
        <w:t>H</w:t>
      </w:r>
      <w:r>
        <w:rPr>
          <w:rFonts w:hint="eastAsia"/>
          <w:sz w:val="24"/>
        </w:rPr>
        <w:t>单位。如测定值与第二个标准溶液</w:t>
      </w:r>
      <w:r>
        <w:rPr>
          <w:sz w:val="24"/>
        </w:rPr>
        <w:t>p</w:t>
      </w:r>
      <w:r>
        <w:rPr>
          <w:rFonts w:hint="eastAsia"/>
          <w:sz w:val="24"/>
        </w:rPr>
        <w:t>H</w:t>
      </w:r>
      <w:r>
        <w:rPr>
          <w:rFonts w:hint="eastAsia"/>
          <w:sz w:val="24"/>
        </w:rPr>
        <w:t>值之差大于</w:t>
      </w:r>
      <w:r>
        <w:rPr>
          <w:rFonts w:hint="eastAsia"/>
          <w:sz w:val="24"/>
        </w:rPr>
        <w:t>0.1</w:t>
      </w:r>
      <w:r>
        <w:rPr>
          <w:sz w:val="24"/>
        </w:rPr>
        <w:t>p</w:t>
      </w:r>
      <w:r>
        <w:rPr>
          <w:rFonts w:hint="eastAsia"/>
          <w:sz w:val="24"/>
        </w:rPr>
        <w:t>H</w:t>
      </w:r>
      <w:r>
        <w:rPr>
          <w:rFonts w:hint="eastAsia"/>
          <w:sz w:val="24"/>
        </w:rPr>
        <w:t>值时，就要检查仪器、电极或标准溶液是否有问题。当三者均无异常情况时方可测定水样。</w:t>
      </w:r>
    </w:p>
    <w:p w:rsidR="00316048" w:rsidRDefault="00316048" w:rsidP="00316048">
      <w:pPr>
        <w:numPr>
          <w:ilvl w:val="0"/>
          <w:numId w:val="50"/>
        </w:numPr>
        <w:tabs>
          <w:tab w:val="num" w:pos="720"/>
        </w:tabs>
        <w:ind w:left="720" w:hanging="720"/>
        <w:rPr>
          <w:rFonts w:hint="eastAsia"/>
          <w:sz w:val="24"/>
        </w:rPr>
      </w:pPr>
      <w:r>
        <w:rPr>
          <w:rFonts w:hint="eastAsia"/>
          <w:sz w:val="24"/>
        </w:rPr>
        <w:t>水样测定：先用水仔细冲洗两个电极，再用水样冲洗，然后将电极浸入水样中，小心搅拌或摇动使其均匀，待读数稳定后记录</w:t>
      </w:r>
      <w:r>
        <w:rPr>
          <w:sz w:val="24"/>
        </w:rPr>
        <w:t>p</w:t>
      </w:r>
      <w:r>
        <w:rPr>
          <w:rFonts w:hint="eastAsia"/>
          <w:sz w:val="24"/>
        </w:rPr>
        <w:t>H</w:t>
      </w:r>
      <w:r>
        <w:rPr>
          <w:rFonts w:hint="eastAsia"/>
          <w:sz w:val="24"/>
        </w:rPr>
        <w:t>值。</w:t>
      </w:r>
    </w:p>
    <w:p w:rsidR="00316048" w:rsidRDefault="00316048">
      <w:pPr>
        <w:rPr>
          <w:rFonts w:hint="eastAsia"/>
          <w:b/>
          <w:sz w:val="24"/>
          <w:shd w:val="pct15" w:color="auto" w:fill="FFFFFF"/>
        </w:rPr>
      </w:pPr>
      <w:r>
        <w:rPr>
          <w:rFonts w:hint="eastAsia"/>
          <w:b/>
          <w:sz w:val="24"/>
          <w:shd w:val="pct15" w:color="auto" w:fill="FFFFFF"/>
        </w:rPr>
        <w:t>注意事项</w:t>
      </w:r>
    </w:p>
    <w:p w:rsidR="00316048" w:rsidRDefault="00316048">
      <w:pPr>
        <w:numPr>
          <w:ilvl w:val="0"/>
          <w:numId w:val="51"/>
        </w:numPr>
        <w:rPr>
          <w:rFonts w:hint="eastAsia"/>
          <w:sz w:val="24"/>
        </w:rPr>
      </w:pPr>
      <w:r>
        <w:rPr>
          <w:rFonts w:hint="eastAsia"/>
          <w:sz w:val="24"/>
        </w:rPr>
        <w:t>玻璃电极在使用前应在蒸馏水中浸泡</w:t>
      </w:r>
      <w:r>
        <w:rPr>
          <w:rFonts w:hint="eastAsia"/>
          <w:sz w:val="24"/>
        </w:rPr>
        <w:t>24</w:t>
      </w:r>
      <w:r>
        <w:rPr>
          <w:rFonts w:hint="eastAsia"/>
          <w:sz w:val="24"/>
        </w:rPr>
        <w:t>小时以上。用毕，冲洗干净，浸泡在水中。</w:t>
      </w:r>
    </w:p>
    <w:p w:rsidR="00316048" w:rsidRDefault="00316048">
      <w:pPr>
        <w:numPr>
          <w:ilvl w:val="0"/>
          <w:numId w:val="51"/>
        </w:numPr>
        <w:rPr>
          <w:rFonts w:hint="eastAsia"/>
          <w:sz w:val="24"/>
        </w:rPr>
      </w:pPr>
      <w:r>
        <w:rPr>
          <w:rFonts w:hint="eastAsia"/>
          <w:sz w:val="24"/>
        </w:rPr>
        <w:t>测定时，玻璃电极的球泡应全部浸入溶液中，使它稍高于甘汞电极的陶瓷芯端，以免搅拌时碰破。</w:t>
      </w:r>
    </w:p>
    <w:p w:rsidR="00316048" w:rsidRDefault="00316048">
      <w:pPr>
        <w:numPr>
          <w:ilvl w:val="0"/>
          <w:numId w:val="51"/>
        </w:numPr>
        <w:rPr>
          <w:rFonts w:hint="eastAsia"/>
          <w:sz w:val="24"/>
        </w:rPr>
      </w:pPr>
      <w:r>
        <w:rPr>
          <w:rFonts w:hint="eastAsia"/>
          <w:sz w:val="24"/>
        </w:rPr>
        <w:t>玻璃电极的内电极与球泡之间以及甘汞电极的内电极与陶瓷芯之间不可存在气泡，以防断路。</w:t>
      </w:r>
    </w:p>
    <w:p w:rsidR="00316048" w:rsidRDefault="00316048">
      <w:pPr>
        <w:numPr>
          <w:ilvl w:val="0"/>
          <w:numId w:val="51"/>
        </w:numPr>
        <w:rPr>
          <w:rFonts w:hint="eastAsia"/>
          <w:sz w:val="24"/>
        </w:rPr>
      </w:pPr>
      <w:r>
        <w:rPr>
          <w:rFonts w:hint="eastAsia"/>
          <w:sz w:val="24"/>
        </w:rPr>
        <w:t>甘汞电极的饱和氯化钾液面必须高于汞体，并应有适量氯化钾晶体存在，以保证氯化钾溶液的饱和。使用前必须先拔掉上孔胶塞。</w:t>
      </w:r>
    </w:p>
    <w:p w:rsidR="00316048" w:rsidRDefault="00316048">
      <w:pPr>
        <w:numPr>
          <w:ilvl w:val="0"/>
          <w:numId w:val="51"/>
        </w:numPr>
        <w:rPr>
          <w:rFonts w:hint="eastAsia"/>
          <w:sz w:val="24"/>
        </w:rPr>
      </w:pPr>
      <w:r>
        <w:rPr>
          <w:rFonts w:hint="eastAsia"/>
          <w:sz w:val="24"/>
        </w:rPr>
        <w:t>为防止空气中二氧化碳溶入或水样中二氧化碳逸失，测定前不宜提前打开水样瓶塞。</w:t>
      </w:r>
    </w:p>
    <w:p w:rsidR="00316048" w:rsidRDefault="00316048">
      <w:pPr>
        <w:numPr>
          <w:ilvl w:val="0"/>
          <w:numId w:val="51"/>
        </w:numPr>
        <w:rPr>
          <w:rFonts w:hint="eastAsia"/>
          <w:sz w:val="24"/>
        </w:rPr>
      </w:pPr>
      <w:r>
        <w:rPr>
          <w:rFonts w:hint="eastAsia"/>
          <w:sz w:val="24"/>
        </w:rPr>
        <w:t>玻璃电极球泡受污染时，可用稀盐酸溶解无机盐结垢，用丙酮除去油污（但不能用无水乙醇）。按上述方法处理的电极应在水中浸泡一昼夜再使用。</w:t>
      </w:r>
    </w:p>
    <w:p w:rsidR="00316048" w:rsidRDefault="00316048">
      <w:pPr>
        <w:numPr>
          <w:ilvl w:val="0"/>
          <w:numId w:val="51"/>
        </w:numPr>
        <w:rPr>
          <w:rFonts w:hint="eastAsia"/>
          <w:sz w:val="24"/>
        </w:rPr>
      </w:pPr>
      <w:r>
        <w:rPr>
          <w:rFonts w:hint="eastAsia"/>
          <w:sz w:val="24"/>
        </w:rPr>
        <w:t>注意电极的出厂日期，存放时间过长的电极性能将变劣。</w:t>
      </w:r>
    </w:p>
    <w:p w:rsidR="00316048" w:rsidRDefault="00316048">
      <w:pPr>
        <w:jc w:val="center"/>
        <w:rPr>
          <w:rFonts w:hint="eastAsia"/>
          <w:b/>
          <w:sz w:val="24"/>
        </w:rPr>
      </w:pPr>
    </w:p>
    <w:p w:rsidR="00316048" w:rsidRDefault="00316048">
      <w:pPr>
        <w:jc w:val="center"/>
        <w:rPr>
          <w:rFonts w:hint="eastAsia"/>
        </w:rPr>
      </w:pPr>
      <w:r>
        <w:rPr>
          <w:rFonts w:hint="eastAsia"/>
          <w:b/>
          <w:sz w:val="28"/>
        </w:rPr>
        <w:t>水</w:t>
      </w:r>
      <w:r>
        <w:rPr>
          <w:rFonts w:hint="eastAsia"/>
          <w:b/>
          <w:sz w:val="28"/>
        </w:rPr>
        <w:t xml:space="preserve">    </w:t>
      </w:r>
      <w:r>
        <w:rPr>
          <w:rFonts w:hint="eastAsia"/>
          <w:b/>
          <w:sz w:val="28"/>
        </w:rPr>
        <w:t>温</w:t>
      </w:r>
      <w:r>
        <w:rPr>
          <w:rFonts w:hint="eastAsia"/>
          <w:sz w:val="28"/>
        </w:rPr>
        <w:t xml:space="preserve">             </w:t>
      </w:r>
      <w:r>
        <w:rPr>
          <w:rFonts w:hint="eastAsia"/>
        </w:rPr>
        <w:t xml:space="preserve">                                                                            GB13195--91</w:t>
      </w:r>
    </w:p>
    <w:p w:rsidR="00316048" w:rsidRDefault="00316048">
      <w:pPr>
        <w:numPr>
          <w:ilvl w:val="0"/>
          <w:numId w:val="53"/>
        </w:numPr>
        <w:spacing w:line="360" w:lineRule="auto"/>
        <w:rPr>
          <w:rFonts w:hint="eastAsia"/>
          <w:b/>
          <w:sz w:val="24"/>
        </w:rPr>
      </w:pPr>
      <w:r>
        <w:rPr>
          <w:rFonts w:hint="eastAsia"/>
          <w:b/>
          <w:sz w:val="24"/>
        </w:rPr>
        <w:t>指标涵义</w:t>
      </w:r>
    </w:p>
    <w:p w:rsidR="00316048" w:rsidRDefault="00316048">
      <w:pPr>
        <w:spacing w:line="360" w:lineRule="auto"/>
        <w:rPr>
          <w:rFonts w:hint="eastAsia"/>
          <w:sz w:val="24"/>
        </w:rPr>
      </w:pPr>
      <w:r>
        <w:rPr>
          <w:sz w:val="24"/>
        </w:rPr>
        <w:t xml:space="preserve">        </w:t>
      </w:r>
      <w:r>
        <w:rPr>
          <w:rFonts w:hint="eastAsia"/>
          <w:sz w:val="24"/>
        </w:rPr>
        <w:t>水温是重要的水质物理参数。水中可溶性气体和盐类的溶解度、水体的</w:t>
      </w:r>
      <w:r>
        <w:rPr>
          <w:sz w:val="24"/>
        </w:rPr>
        <w:t>pH</w:t>
      </w:r>
      <w:r>
        <w:rPr>
          <w:rFonts w:hint="eastAsia"/>
          <w:sz w:val="24"/>
        </w:rPr>
        <w:t>值、微生物活动以及水体的自净能力等，都受到温度的影响，因此，水温与水的物理化学性质有着密切的关系。</w:t>
      </w:r>
    </w:p>
    <w:p w:rsidR="00316048" w:rsidRDefault="00316048">
      <w:pPr>
        <w:spacing w:line="360" w:lineRule="auto"/>
        <w:rPr>
          <w:rFonts w:hint="eastAsia"/>
          <w:sz w:val="24"/>
        </w:rPr>
      </w:pPr>
      <w:r>
        <w:rPr>
          <w:rFonts w:hint="eastAsia"/>
          <w:sz w:val="24"/>
        </w:rPr>
        <w:t xml:space="preserve">        </w:t>
      </w:r>
      <w:r>
        <w:rPr>
          <w:rFonts w:hint="eastAsia"/>
          <w:sz w:val="24"/>
        </w:rPr>
        <w:t>由于气候条件的自然变化，水温的指标也应该是改变的，标准规定“人为造成的环境水温变化应限制在，周平均最大温升≤</w:t>
      </w:r>
      <w:smartTag w:uri="urn:schemas-microsoft-com:office:smarttags" w:element="chmetcnv">
        <w:smartTagPr>
          <w:attr w:name="TCSC" w:val="0"/>
          <w:attr w:name="NumberType" w:val="1"/>
          <w:attr w:name="Negative" w:val="False"/>
          <w:attr w:name="HasSpace" w:val="False"/>
          <w:attr w:name="SourceValue" w:val="1"/>
          <w:attr w:name="UnitName" w:val="℃"/>
        </w:smartTagPr>
        <w:r>
          <w:rPr>
            <w:rFonts w:hint="eastAsia"/>
            <w:sz w:val="24"/>
          </w:rPr>
          <w:t>1</w:t>
        </w:r>
        <w:r>
          <w:rPr>
            <w:rFonts w:hint="eastAsia"/>
            <w:sz w:val="24"/>
          </w:rPr>
          <w:t>℃</w:t>
        </w:r>
      </w:smartTag>
      <w:r>
        <w:rPr>
          <w:rFonts w:hint="eastAsia"/>
          <w:sz w:val="24"/>
        </w:rPr>
        <w:t>，周平均最大温降≤</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hint="eastAsia"/>
            <w:sz w:val="24"/>
          </w:rPr>
          <w:t>2</w:t>
        </w:r>
        <w:r>
          <w:rPr>
            <w:rFonts w:hint="eastAsia"/>
            <w:sz w:val="24"/>
          </w:rPr>
          <w:t>℃</w:t>
        </w:r>
      </w:smartTag>
      <w:r>
        <w:rPr>
          <w:rFonts w:hint="eastAsia"/>
          <w:sz w:val="24"/>
        </w:rPr>
        <w:t>”。</w:t>
      </w:r>
    </w:p>
    <w:p w:rsidR="00316048" w:rsidRDefault="00316048">
      <w:pPr>
        <w:spacing w:line="360" w:lineRule="auto"/>
        <w:rPr>
          <w:rFonts w:hint="eastAsia"/>
          <w:b/>
          <w:sz w:val="24"/>
        </w:rPr>
      </w:pPr>
      <w:r>
        <w:rPr>
          <w:rFonts w:hint="eastAsia"/>
          <w:b/>
          <w:sz w:val="24"/>
        </w:rPr>
        <w:t>二、方法概述</w:t>
      </w:r>
    </w:p>
    <w:p w:rsidR="00316048" w:rsidRDefault="00316048">
      <w:pPr>
        <w:spacing w:line="360" w:lineRule="auto"/>
        <w:rPr>
          <w:rFonts w:hint="eastAsia"/>
          <w:sz w:val="24"/>
        </w:rPr>
      </w:pPr>
      <w:r>
        <w:rPr>
          <w:rFonts w:hint="eastAsia"/>
          <w:sz w:val="24"/>
        </w:rPr>
        <w:t xml:space="preserve">        </w:t>
      </w:r>
      <w:r>
        <w:rPr>
          <w:rFonts w:hint="eastAsia"/>
          <w:sz w:val="24"/>
        </w:rPr>
        <w:t>水温是现场观测项目，根据水层深浅，可分为表层水温观测和深层水温观测（分层测温）两种测量方法。</w:t>
      </w:r>
    </w:p>
    <w:p w:rsidR="00316048" w:rsidRDefault="00316048">
      <w:pPr>
        <w:spacing w:line="360" w:lineRule="auto"/>
        <w:rPr>
          <w:rFonts w:hint="eastAsia"/>
          <w:sz w:val="24"/>
        </w:rPr>
      </w:pPr>
      <w:r>
        <w:rPr>
          <w:sz w:val="24"/>
        </w:rPr>
        <w:t xml:space="preserve">        </w:t>
      </w:r>
      <w:r>
        <w:rPr>
          <w:rFonts w:hint="eastAsia"/>
          <w:sz w:val="24"/>
        </w:rPr>
        <w:t>表层水温观测所用仪器是：分度值为</w:t>
      </w:r>
      <w:smartTag w:uri="urn:schemas-microsoft-com:office:smarttags" w:element="chmetcnv">
        <w:smartTagPr>
          <w:attr w:name="TCSC" w:val="0"/>
          <w:attr w:name="NumberType" w:val="1"/>
          <w:attr w:name="Negative" w:val="False"/>
          <w:attr w:name="HasSpace" w:val="False"/>
          <w:attr w:name="SourceValue" w:val=".2"/>
          <w:attr w:name="UnitName" w:val="℃"/>
        </w:smartTagPr>
        <w:r>
          <w:rPr>
            <w:rFonts w:hint="eastAsia"/>
            <w:sz w:val="24"/>
          </w:rPr>
          <w:t>0.2</w:t>
        </w:r>
        <w:r>
          <w:rPr>
            <w:rFonts w:hint="eastAsia"/>
            <w:sz w:val="24"/>
          </w:rPr>
          <w:t>℃</w:t>
        </w:r>
      </w:smartTag>
      <w:r>
        <w:rPr>
          <w:rFonts w:hint="eastAsia"/>
          <w:sz w:val="24"/>
        </w:rPr>
        <w:t>，温度范围为</w:t>
      </w:r>
      <w:r>
        <w:rPr>
          <w:rFonts w:ascii="宋体" w:hint="eastAsia"/>
          <w:sz w:val="24"/>
        </w:rPr>
        <w:t>-</w:t>
      </w:r>
      <w:r>
        <w:rPr>
          <w:rFonts w:hint="eastAsia"/>
          <w:sz w:val="24"/>
        </w:rPr>
        <w:t>6</w:t>
      </w:r>
      <w:r>
        <w:rPr>
          <w:rFonts w:hint="eastAsia"/>
          <w:sz w:val="24"/>
        </w:rPr>
        <w:t>～</w:t>
      </w:r>
      <w:r>
        <w:rPr>
          <w:sz w:val="24"/>
        </w:rPr>
        <w:t>+</w:t>
      </w:r>
      <w:smartTag w:uri="urn:schemas-microsoft-com:office:smarttags" w:element="chmetcnv">
        <w:smartTagPr>
          <w:attr w:name="TCSC" w:val="0"/>
          <w:attr w:name="NumberType" w:val="1"/>
          <w:attr w:name="Negative" w:val="False"/>
          <w:attr w:name="HasSpace" w:val="False"/>
          <w:attr w:name="SourceValue" w:val="40"/>
          <w:attr w:name="UnitName" w:val="℃"/>
        </w:smartTagPr>
        <w:r>
          <w:rPr>
            <w:rFonts w:hint="eastAsia"/>
            <w:sz w:val="24"/>
          </w:rPr>
          <w:t>40</w:t>
        </w:r>
        <w:r>
          <w:rPr>
            <w:rFonts w:hint="eastAsia"/>
            <w:sz w:val="24"/>
          </w:rPr>
          <w:t>℃</w:t>
        </w:r>
      </w:smartTag>
      <w:r>
        <w:rPr>
          <w:rFonts w:hint="eastAsia"/>
          <w:sz w:val="24"/>
        </w:rPr>
        <w:t>的专用水银温度计。</w:t>
      </w:r>
    </w:p>
    <w:p w:rsidR="00316048" w:rsidRDefault="00316048">
      <w:pPr>
        <w:spacing w:line="360" w:lineRule="auto"/>
        <w:rPr>
          <w:rFonts w:hint="eastAsia"/>
          <w:b/>
          <w:sz w:val="24"/>
        </w:rPr>
      </w:pPr>
      <w:r>
        <w:rPr>
          <w:rFonts w:hint="eastAsia"/>
          <w:sz w:val="24"/>
        </w:rPr>
        <w:t xml:space="preserve">        </w:t>
      </w:r>
      <w:r>
        <w:rPr>
          <w:rFonts w:hint="eastAsia"/>
          <w:sz w:val="24"/>
        </w:rPr>
        <w:t>深层水温观测所用仪器有：</w:t>
      </w:r>
      <w:r>
        <w:rPr>
          <w:rFonts w:hint="eastAsia"/>
          <w:sz w:val="24"/>
        </w:rPr>
        <w:t>1</w:t>
      </w:r>
      <w:r>
        <w:rPr>
          <w:rFonts w:hint="eastAsia"/>
          <w:sz w:val="24"/>
        </w:rPr>
        <w:t>、深水温度计；</w:t>
      </w:r>
      <w:r>
        <w:rPr>
          <w:rFonts w:hint="eastAsia"/>
          <w:sz w:val="24"/>
        </w:rPr>
        <w:t>2</w:t>
      </w:r>
      <w:r>
        <w:rPr>
          <w:rFonts w:hint="eastAsia"/>
          <w:sz w:val="24"/>
        </w:rPr>
        <w:t>、颠倒温度计。</w:t>
      </w:r>
    </w:p>
    <w:p w:rsidR="00316048" w:rsidRDefault="00316048">
      <w:pPr>
        <w:numPr>
          <w:ilvl w:val="0"/>
          <w:numId w:val="54"/>
        </w:numPr>
        <w:spacing w:line="360" w:lineRule="auto"/>
        <w:jc w:val="center"/>
        <w:rPr>
          <w:rFonts w:hint="eastAsia"/>
          <w:b/>
          <w:sz w:val="24"/>
        </w:rPr>
      </w:pPr>
      <w:r>
        <w:rPr>
          <w:rFonts w:hint="eastAsia"/>
          <w:b/>
          <w:sz w:val="24"/>
        </w:rPr>
        <w:t>温度计法（测浅层水温）</w:t>
      </w:r>
    </w:p>
    <w:p w:rsidR="00316048" w:rsidRDefault="00316048">
      <w:pPr>
        <w:spacing w:line="360" w:lineRule="auto"/>
        <w:rPr>
          <w:rFonts w:hint="eastAsia"/>
          <w:b/>
          <w:sz w:val="24"/>
          <w:shd w:val="pct15" w:color="auto" w:fill="FFFFFF"/>
        </w:rPr>
      </w:pPr>
      <w:r>
        <w:rPr>
          <w:rFonts w:hint="eastAsia"/>
          <w:b/>
          <w:sz w:val="24"/>
          <w:shd w:val="pct15" w:color="auto" w:fill="FFFFFF"/>
        </w:rPr>
        <w:t>仪</w:t>
      </w:r>
      <w:r>
        <w:rPr>
          <w:rFonts w:hint="eastAsia"/>
          <w:b/>
          <w:sz w:val="24"/>
          <w:shd w:val="pct15" w:color="auto" w:fill="FFFFFF"/>
        </w:rPr>
        <w:t xml:space="preserve">      </w:t>
      </w:r>
      <w:r>
        <w:rPr>
          <w:rFonts w:hint="eastAsia"/>
          <w:b/>
          <w:sz w:val="24"/>
          <w:shd w:val="pct15" w:color="auto" w:fill="FFFFFF"/>
        </w:rPr>
        <w:t>器</w:t>
      </w:r>
    </w:p>
    <w:p w:rsidR="00316048" w:rsidRDefault="00316048">
      <w:pPr>
        <w:spacing w:line="360" w:lineRule="auto"/>
        <w:rPr>
          <w:rFonts w:hint="eastAsia"/>
          <w:sz w:val="24"/>
        </w:rPr>
      </w:pPr>
      <w:r>
        <w:rPr>
          <w:rFonts w:hint="eastAsia"/>
          <w:sz w:val="24"/>
        </w:rPr>
        <w:t xml:space="preserve">        </w:t>
      </w:r>
      <w:r>
        <w:rPr>
          <w:rFonts w:hint="eastAsia"/>
          <w:sz w:val="24"/>
        </w:rPr>
        <w:t>水温计：水温计为安装于金属半圆槽壳内的水银温度表，下端连接一金属贮水杯，使温度表球部悬于杯中，温度表顶端的槽壳带一圆环，拴以一定长度的绳子。通常测量范围为</w:t>
      </w:r>
      <w:r>
        <w:rPr>
          <w:rFonts w:hint="eastAsia"/>
          <w:sz w:val="24"/>
        </w:rPr>
        <w:t>-6</w:t>
      </w:r>
      <w:r>
        <w:rPr>
          <w:rFonts w:hint="eastAsia"/>
          <w:sz w:val="24"/>
        </w:rPr>
        <w:t>～</w:t>
      </w:r>
      <w:r>
        <w:rPr>
          <w:rFonts w:hint="eastAsia"/>
          <w:sz w:val="24"/>
        </w:rPr>
        <w:t>+</w:t>
      </w:r>
      <w:smartTag w:uri="urn:schemas-microsoft-com:office:smarttags" w:element="chmetcnv">
        <w:smartTagPr>
          <w:attr w:name="TCSC" w:val="0"/>
          <w:attr w:name="NumberType" w:val="1"/>
          <w:attr w:name="Negative" w:val="False"/>
          <w:attr w:name="HasSpace" w:val="False"/>
          <w:attr w:name="SourceValue" w:val="41"/>
          <w:attr w:name="UnitName" w:val="℃"/>
        </w:smartTagPr>
        <w:r>
          <w:rPr>
            <w:rFonts w:hint="eastAsia"/>
            <w:sz w:val="24"/>
          </w:rPr>
          <w:t>41</w:t>
        </w:r>
        <w:r>
          <w:rPr>
            <w:rFonts w:hint="eastAsia"/>
            <w:sz w:val="24"/>
          </w:rPr>
          <w:t>℃</w:t>
        </w:r>
      </w:smartTag>
      <w:r>
        <w:rPr>
          <w:rFonts w:hint="eastAsia"/>
          <w:sz w:val="24"/>
        </w:rPr>
        <w:t>，分度为</w:t>
      </w:r>
      <w:smartTag w:uri="urn:schemas-microsoft-com:office:smarttags" w:element="chmetcnv">
        <w:smartTagPr>
          <w:attr w:name="TCSC" w:val="0"/>
          <w:attr w:name="NumberType" w:val="1"/>
          <w:attr w:name="Negative" w:val="False"/>
          <w:attr w:name="HasSpace" w:val="True"/>
          <w:attr w:name="SourceValue" w:val=".2"/>
          <w:attr w:name="UnitName" w:val="℃"/>
        </w:smartTagPr>
        <w:r>
          <w:rPr>
            <w:rFonts w:hint="eastAsia"/>
            <w:sz w:val="24"/>
          </w:rPr>
          <w:t xml:space="preserve">0.2 </w:t>
        </w:r>
        <w:r>
          <w:rPr>
            <w:rFonts w:hint="eastAsia"/>
            <w:sz w:val="24"/>
          </w:rPr>
          <w:t>℃</w:t>
        </w:r>
      </w:smartTag>
      <w:r>
        <w:rPr>
          <w:rFonts w:hint="eastAsia"/>
          <w:sz w:val="24"/>
        </w:rPr>
        <w:t>。</w:t>
      </w:r>
    </w:p>
    <w:p w:rsidR="00316048" w:rsidRDefault="00316048">
      <w:pPr>
        <w:spacing w:line="360" w:lineRule="auto"/>
        <w:rPr>
          <w:rFonts w:hint="eastAsia"/>
          <w:b/>
          <w:sz w:val="24"/>
          <w:shd w:val="pct15" w:color="auto" w:fill="FFFFFF"/>
        </w:rPr>
      </w:pPr>
      <w:r>
        <w:rPr>
          <w:rFonts w:hint="eastAsia"/>
          <w:b/>
          <w:sz w:val="24"/>
          <w:shd w:val="pct15" w:color="auto" w:fill="FFFFFF"/>
        </w:rPr>
        <w:t>步</w:t>
      </w:r>
      <w:r>
        <w:rPr>
          <w:rFonts w:hint="eastAsia"/>
          <w:b/>
          <w:sz w:val="24"/>
          <w:shd w:val="pct15" w:color="auto" w:fill="FFFFFF"/>
        </w:rPr>
        <w:t xml:space="preserve">        </w:t>
      </w:r>
      <w:r>
        <w:rPr>
          <w:rFonts w:hint="eastAsia"/>
          <w:b/>
          <w:sz w:val="24"/>
          <w:shd w:val="pct15" w:color="auto" w:fill="FFFFFF"/>
        </w:rPr>
        <w:t>骤</w:t>
      </w:r>
    </w:p>
    <w:p w:rsidR="00316048" w:rsidRDefault="00316048">
      <w:pPr>
        <w:spacing w:line="360" w:lineRule="auto"/>
        <w:rPr>
          <w:rFonts w:hint="eastAsia"/>
          <w:sz w:val="24"/>
        </w:rPr>
      </w:pPr>
      <w:r>
        <w:rPr>
          <w:rFonts w:hint="eastAsia"/>
          <w:sz w:val="24"/>
        </w:rPr>
        <w:t xml:space="preserve">        </w:t>
      </w:r>
      <w:r>
        <w:rPr>
          <w:rFonts w:hint="eastAsia"/>
          <w:sz w:val="24"/>
        </w:rPr>
        <w:t>将水温计插入一定深度的水中，放置</w:t>
      </w:r>
      <w:r>
        <w:rPr>
          <w:rFonts w:hint="eastAsia"/>
          <w:sz w:val="24"/>
        </w:rPr>
        <w:t>5</w:t>
      </w:r>
      <w:r>
        <w:rPr>
          <w:sz w:val="24"/>
        </w:rPr>
        <w:t xml:space="preserve"> min</w:t>
      </w:r>
      <w:r>
        <w:rPr>
          <w:rFonts w:hint="eastAsia"/>
          <w:sz w:val="24"/>
        </w:rPr>
        <w:t>后，迅速提出水面并读取温度值。当气温与水温相差较大时，尤应注意立即读数，避免受气温的影响。必要时，重复插入水中，再一次读数。</w:t>
      </w:r>
    </w:p>
    <w:p w:rsidR="00316048" w:rsidRDefault="00316048">
      <w:pPr>
        <w:spacing w:line="360" w:lineRule="auto"/>
        <w:jc w:val="center"/>
        <w:rPr>
          <w:rFonts w:hint="eastAsia"/>
          <w:sz w:val="24"/>
        </w:rPr>
      </w:pPr>
    </w:p>
    <w:p w:rsidR="00316048" w:rsidRDefault="00316048">
      <w:pPr>
        <w:jc w:val="center"/>
        <w:rPr>
          <w:rFonts w:hint="eastAsia"/>
          <w:b/>
          <w:sz w:val="24"/>
        </w:rPr>
      </w:pPr>
    </w:p>
    <w:p w:rsidR="00316048" w:rsidRDefault="00316048">
      <w:pPr>
        <w:jc w:val="center"/>
        <w:rPr>
          <w:rFonts w:hint="eastAsia"/>
          <w:b/>
          <w:sz w:val="24"/>
        </w:rPr>
      </w:pPr>
      <w:r>
        <w:rPr>
          <w:rFonts w:hint="eastAsia"/>
          <w:b/>
          <w:sz w:val="24"/>
        </w:rPr>
        <w:t>氨</w:t>
      </w:r>
      <w:r>
        <w:rPr>
          <w:b/>
          <w:sz w:val="24"/>
        </w:rPr>
        <w:t xml:space="preserve">  </w:t>
      </w:r>
      <w:r>
        <w:rPr>
          <w:rFonts w:hint="eastAsia"/>
          <w:b/>
          <w:sz w:val="24"/>
        </w:rPr>
        <w:t>氮</w:t>
      </w:r>
    </w:p>
    <w:p w:rsidR="00316048" w:rsidRDefault="00316048">
      <w:pPr>
        <w:jc w:val="center"/>
        <w:rPr>
          <w:rFonts w:hint="eastAsia"/>
          <w:b/>
          <w:sz w:val="24"/>
        </w:rPr>
      </w:pPr>
    </w:p>
    <w:p w:rsidR="00316048" w:rsidRDefault="00316048">
      <w:pPr>
        <w:ind w:firstLine="425"/>
        <w:rPr>
          <w:rFonts w:hint="eastAsia"/>
          <w:sz w:val="24"/>
        </w:rPr>
      </w:pPr>
      <w:r>
        <w:rPr>
          <w:rFonts w:hint="eastAsia"/>
          <w:sz w:val="24"/>
        </w:rPr>
        <w:t xml:space="preserve"> </w:t>
      </w:r>
      <w:r>
        <w:rPr>
          <w:rFonts w:hint="eastAsia"/>
          <w:sz w:val="24"/>
        </w:rPr>
        <w:t>氨氮（</w:t>
      </w:r>
      <w:r>
        <w:rPr>
          <w:rFonts w:hint="eastAsia"/>
          <w:sz w:val="24"/>
        </w:rPr>
        <w:t>NH</w:t>
      </w:r>
      <w:r>
        <w:rPr>
          <w:rFonts w:hint="eastAsia"/>
          <w:sz w:val="24"/>
          <w:vertAlign w:val="subscript"/>
        </w:rPr>
        <w:t>3</w:t>
      </w:r>
      <w:r>
        <w:rPr>
          <w:rFonts w:hint="eastAsia"/>
          <w:sz w:val="24"/>
        </w:rPr>
        <w:t>-N</w:t>
      </w:r>
      <w:r>
        <w:rPr>
          <w:rFonts w:hint="eastAsia"/>
          <w:sz w:val="24"/>
        </w:rPr>
        <w:t>）以游离氨（</w:t>
      </w:r>
      <w:r>
        <w:rPr>
          <w:rFonts w:hint="eastAsia"/>
          <w:sz w:val="24"/>
        </w:rPr>
        <w:t>NH</w:t>
      </w:r>
      <w:r>
        <w:rPr>
          <w:rFonts w:hint="eastAsia"/>
          <w:sz w:val="24"/>
          <w:vertAlign w:val="subscript"/>
        </w:rPr>
        <w:t>3</w:t>
      </w:r>
      <w:r>
        <w:rPr>
          <w:rFonts w:hint="eastAsia"/>
          <w:sz w:val="24"/>
        </w:rPr>
        <w:t>）或铵盐（</w:t>
      </w:r>
      <w:r>
        <w:rPr>
          <w:rFonts w:hint="eastAsia"/>
          <w:sz w:val="24"/>
        </w:rPr>
        <w:t>NH</w:t>
      </w:r>
      <w:r>
        <w:rPr>
          <w:rFonts w:hint="eastAsia"/>
          <w:sz w:val="24"/>
          <w:vertAlign w:val="subscript"/>
        </w:rPr>
        <w:t>4</w:t>
      </w:r>
      <w:r>
        <w:rPr>
          <w:rFonts w:hint="eastAsia"/>
          <w:sz w:val="24"/>
          <w:vertAlign w:val="superscript"/>
        </w:rPr>
        <w:t>+</w:t>
      </w:r>
      <w:r>
        <w:rPr>
          <w:rFonts w:hint="eastAsia"/>
          <w:sz w:val="24"/>
        </w:rPr>
        <w:t>）形式存在于水中，两者的组成比取决于水的</w:t>
      </w:r>
      <w:r>
        <w:rPr>
          <w:sz w:val="24"/>
        </w:rPr>
        <w:t>p</w:t>
      </w:r>
      <w:r>
        <w:rPr>
          <w:rFonts w:hint="eastAsia"/>
          <w:sz w:val="24"/>
        </w:rPr>
        <w:t>H</w:t>
      </w:r>
      <w:r>
        <w:rPr>
          <w:rFonts w:hint="eastAsia"/>
          <w:sz w:val="24"/>
        </w:rPr>
        <w:t>值。当</w:t>
      </w:r>
      <w:r>
        <w:rPr>
          <w:sz w:val="24"/>
        </w:rPr>
        <w:t>p</w:t>
      </w:r>
      <w:r>
        <w:rPr>
          <w:rFonts w:hint="eastAsia"/>
          <w:sz w:val="24"/>
        </w:rPr>
        <w:t>H</w:t>
      </w:r>
      <w:r>
        <w:rPr>
          <w:rFonts w:hint="eastAsia"/>
          <w:sz w:val="24"/>
        </w:rPr>
        <w:t>值偏高时，游离氨的比例较高。反之，则铵盐的比例为高。</w:t>
      </w:r>
    </w:p>
    <w:p w:rsidR="00316048" w:rsidRDefault="00316048">
      <w:pPr>
        <w:pStyle w:val="a5"/>
        <w:rPr>
          <w:rFonts w:hint="eastAsia"/>
          <w:sz w:val="24"/>
        </w:rPr>
      </w:pPr>
      <w:r>
        <w:rPr>
          <w:rFonts w:hint="eastAsia"/>
          <w:sz w:val="24"/>
        </w:rPr>
        <w:t xml:space="preserve"> </w:t>
      </w:r>
      <w:r>
        <w:rPr>
          <w:rFonts w:hint="eastAsia"/>
          <w:sz w:val="24"/>
        </w:rPr>
        <w:t>水中氨氮的来源主要为生活污水中含氮有机物受微生物作用的分解产物，某些工业废水，如焦化废水和合成氨化肥厂废水等，以及农田排水。此外，在无氧环境中，水中存在的亚硝酸盐亦可受微生物作用，还原为氨。在有氧环境中，水中氨亦可转变为亚硝酸盐、甚至继续转变为硝酸盐。</w:t>
      </w:r>
    </w:p>
    <w:p w:rsidR="00316048" w:rsidRDefault="00316048">
      <w:pPr>
        <w:ind w:firstLine="425"/>
        <w:rPr>
          <w:rFonts w:hint="eastAsia"/>
          <w:sz w:val="24"/>
        </w:rPr>
      </w:pPr>
      <w:r>
        <w:rPr>
          <w:rFonts w:hint="eastAsia"/>
          <w:sz w:val="24"/>
        </w:rPr>
        <w:t xml:space="preserve"> </w:t>
      </w:r>
      <w:r>
        <w:rPr>
          <w:rFonts w:hint="eastAsia"/>
          <w:sz w:val="24"/>
        </w:rPr>
        <w:t>测定水中各种形态的氮化合物，有助于评价水体被污染和“自净”状况。</w:t>
      </w:r>
    </w:p>
    <w:p w:rsidR="00316048" w:rsidRDefault="00316048">
      <w:pPr>
        <w:ind w:firstLine="425"/>
        <w:rPr>
          <w:rFonts w:hint="eastAsia"/>
          <w:sz w:val="24"/>
        </w:rPr>
      </w:pPr>
      <w:r>
        <w:rPr>
          <w:rFonts w:hint="eastAsia"/>
          <w:sz w:val="24"/>
        </w:rPr>
        <w:t xml:space="preserve"> </w:t>
      </w:r>
      <w:r>
        <w:rPr>
          <w:rFonts w:hint="eastAsia"/>
          <w:sz w:val="24"/>
        </w:rPr>
        <w:t>氨氮含量较高时，对鱼类则可呈现毒害作用。</w:t>
      </w:r>
    </w:p>
    <w:p w:rsidR="00316048" w:rsidRDefault="00316048">
      <w:pPr>
        <w:numPr>
          <w:ilvl w:val="0"/>
          <w:numId w:val="1"/>
        </w:numPr>
        <w:rPr>
          <w:rFonts w:hint="eastAsia"/>
          <w:b/>
          <w:sz w:val="24"/>
        </w:rPr>
      </w:pPr>
      <w:r>
        <w:rPr>
          <w:rFonts w:hint="eastAsia"/>
          <w:b/>
          <w:sz w:val="24"/>
        </w:rPr>
        <w:t>方法的选择</w:t>
      </w:r>
    </w:p>
    <w:p w:rsidR="00316048" w:rsidRDefault="00316048">
      <w:pPr>
        <w:ind w:firstLine="425"/>
        <w:rPr>
          <w:sz w:val="24"/>
        </w:rPr>
      </w:pPr>
      <w:r>
        <w:rPr>
          <w:rFonts w:hint="eastAsia"/>
          <w:sz w:val="24"/>
        </w:rPr>
        <w:t xml:space="preserve"> </w:t>
      </w:r>
      <w:r>
        <w:rPr>
          <w:rFonts w:hint="eastAsia"/>
          <w:sz w:val="24"/>
        </w:rPr>
        <w:t>氨氮的测定方法，通常有纳氏比色法、苯酚</w:t>
      </w:r>
      <w:r>
        <w:rPr>
          <w:rFonts w:hint="eastAsia"/>
          <w:sz w:val="24"/>
        </w:rPr>
        <w:t>-</w:t>
      </w:r>
      <w:r>
        <w:rPr>
          <w:rFonts w:hint="eastAsia"/>
          <w:sz w:val="24"/>
        </w:rPr>
        <w:t>次氯酸盐（或水杨酸</w:t>
      </w:r>
      <w:r>
        <w:rPr>
          <w:rFonts w:hint="eastAsia"/>
          <w:sz w:val="24"/>
        </w:rPr>
        <w:t>-</w:t>
      </w:r>
      <w:r>
        <w:rPr>
          <w:rFonts w:hint="eastAsia"/>
          <w:sz w:val="24"/>
        </w:rPr>
        <w:t>次氯酸盐）比色法和电极法等。纳氏试剂比色法具操作简便、灵敏等特点，水中钙、镁和铁等金属离子、硫化物、醛和酮类、颜色，以及浑浊等干扰测定，需做相应的预处理，苯酚</w:t>
      </w:r>
      <w:r>
        <w:rPr>
          <w:rFonts w:hint="eastAsia"/>
          <w:sz w:val="24"/>
        </w:rPr>
        <w:t>-</w:t>
      </w:r>
      <w:r>
        <w:rPr>
          <w:rFonts w:hint="eastAsia"/>
          <w:sz w:val="24"/>
        </w:rPr>
        <w:t>次氯酸盐比色法具灵敏、稳定等优点，干扰情况和消除方法同纳氏试剂比色法。电极法通常不需要对水样进行预处理和具测量范围宽等优点。氨氮含量较高时，尚可采用蒸馏</w:t>
      </w:r>
      <w:r>
        <w:rPr>
          <w:rFonts w:ascii="宋体" w:hint="eastAsia"/>
          <w:sz w:val="24"/>
        </w:rPr>
        <w:t>﹣</w:t>
      </w:r>
      <w:r>
        <w:rPr>
          <w:rFonts w:hint="eastAsia"/>
          <w:sz w:val="24"/>
        </w:rPr>
        <w:t>酸滴定法。</w:t>
      </w:r>
    </w:p>
    <w:p w:rsidR="00316048" w:rsidRDefault="00316048">
      <w:pPr>
        <w:numPr>
          <w:ilvl w:val="0"/>
          <w:numId w:val="1"/>
        </w:numPr>
        <w:rPr>
          <w:rFonts w:hint="eastAsia"/>
          <w:b/>
          <w:sz w:val="24"/>
        </w:rPr>
      </w:pPr>
      <w:r>
        <w:rPr>
          <w:rFonts w:hint="eastAsia"/>
          <w:b/>
          <w:sz w:val="24"/>
        </w:rPr>
        <w:t>水样的保存</w:t>
      </w:r>
    </w:p>
    <w:p w:rsidR="00316048" w:rsidRDefault="00316048">
      <w:pPr>
        <w:ind w:firstLine="425"/>
        <w:rPr>
          <w:sz w:val="24"/>
        </w:rPr>
      </w:pPr>
      <w:r>
        <w:rPr>
          <w:rFonts w:hint="eastAsia"/>
          <w:sz w:val="24"/>
        </w:rPr>
        <w:t xml:space="preserve"> </w:t>
      </w:r>
      <w:r>
        <w:rPr>
          <w:rFonts w:hint="eastAsia"/>
          <w:sz w:val="24"/>
        </w:rPr>
        <w:t>水样采集在聚乙烯瓶或玻璃瓶内，并应尽快分析，必要时可加硫酸将水样酸化至</w:t>
      </w:r>
      <w:r>
        <w:rPr>
          <w:sz w:val="24"/>
        </w:rPr>
        <w:t>p</w:t>
      </w:r>
      <w:r>
        <w:rPr>
          <w:rFonts w:hint="eastAsia"/>
          <w:sz w:val="24"/>
        </w:rPr>
        <w:t>H</w:t>
      </w:r>
      <w:r>
        <w:rPr>
          <w:sz w:val="24"/>
        </w:rPr>
        <w:t>&lt;</w:t>
      </w:r>
      <w:r>
        <w:rPr>
          <w:rFonts w:hint="eastAsia"/>
          <w:sz w:val="24"/>
        </w:rPr>
        <w:t>2</w:t>
      </w:r>
      <w:r>
        <w:rPr>
          <w:rFonts w:hint="eastAsia"/>
          <w:sz w:val="24"/>
        </w:rPr>
        <w:t>，于</w:t>
      </w:r>
      <w:r>
        <w:rPr>
          <w:rFonts w:hint="eastAsia"/>
          <w:sz w:val="24"/>
        </w:rPr>
        <w:t>2</w:t>
      </w:r>
      <w:r>
        <w:rPr>
          <w:rFonts w:hint="eastAsia"/>
          <w:sz w:val="24"/>
        </w:rPr>
        <w:t>—</w:t>
      </w:r>
      <w:smartTag w:uri="urn:schemas-microsoft-com:office:smarttags" w:element="chmetcnv">
        <w:smartTagPr>
          <w:attr w:name="TCSC" w:val="0"/>
          <w:attr w:name="NumberType" w:val="1"/>
          <w:attr w:name="Negative" w:val="False"/>
          <w:attr w:name="HasSpace" w:val="False"/>
          <w:attr w:name="SourceValue" w:val="5"/>
          <w:attr w:name="UnitName" w:val="℃"/>
        </w:smartTagPr>
        <w:r>
          <w:rPr>
            <w:rFonts w:hint="eastAsia"/>
            <w:sz w:val="24"/>
          </w:rPr>
          <w:t>5</w:t>
        </w:r>
        <w:r>
          <w:rPr>
            <w:rFonts w:ascii="宋体" w:hint="eastAsia"/>
            <w:sz w:val="24"/>
          </w:rPr>
          <w:t>℃</w:t>
        </w:r>
      </w:smartTag>
      <w:r>
        <w:rPr>
          <w:rFonts w:hint="eastAsia"/>
          <w:sz w:val="24"/>
        </w:rPr>
        <w:t>下存放。酸化样品应注意防止吸收空气中的氮而遭致污染。</w:t>
      </w:r>
    </w:p>
    <w:p w:rsidR="00316048" w:rsidRDefault="00316048">
      <w:pPr>
        <w:ind w:firstLine="425"/>
        <w:rPr>
          <w:sz w:val="24"/>
        </w:rPr>
      </w:pPr>
    </w:p>
    <w:p w:rsidR="00316048" w:rsidRDefault="00316048">
      <w:pPr>
        <w:ind w:firstLine="425"/>
        <w:rPr>
          <w:sz w:val="24"/>
        </w:rPr>
      </w:pPr>
    </w:p>
    <w:p w:rsidR="00316048" w:rsidRDefault="00316048">
      <w:pPr>
        <w:ind w:firstLine="425"/>
        <w:rPr>
          <w:sz w:val="24"/>
        </w:rPr>
      </w:pPr>
    </w:p>
    <w:p w:rsidR="00316048" w:rsidRDefault="00316048">
      <w:pPr>
        <w:jc w:val="center"/>
        <w:rPr>
          <w:rFonts w:hint="eastAsia"/>
          <w:b/>
          <w:sz w:val="24"/>
        </w:rPr>
      </w:pPr>
      <w:r>
        <w:rPr>
          <w:rFonts w:hint="eastAsia"/>
          <w:b/>
          <w:sz w:val="24"/>
        </w:rPr>
        <w:t>预</w:t>
      </w:r>
      <w:r>
        <w:rPr>
          <w:b/>
          <w:sz w:val="24"/>
        </w:rPr>
        <w:t xml:space="preserve">  </w:t>
      </w:r>
      <w:r>
        <w:rPr>
          <w:rFonts w:hint="eastAsia"/>
          <w:b/>
          <w:sz w:val="24"/>
        </w:rPr>
        <w:t xml:space="preserve"> </w:t>
      </w:r>
      <w:r>
        <w:rPr>
          <w:b/>
          <w:sz w:val="24"/>
        </w:rPr>
        <w:t xml:space="preserve"> </w:t>
      </w:r>
      <w:r>
        <w:rPr>
          <w:rFonts w:hint="eastAsia"/>
          <w:b/>
          <w:sz w:val="24"/>
        </w:rPr>
        <w:t>处</w:t>
      </w:r>
      <w:r>
        <w:rPr>
          <w:b/>
          <w:sz w:val="24"/>
        </w:rPr>
        <w:t xml:space="preserve">  </w:t>
      </w:r>
      <w:r>
        <w:rPr>
          <w:rFonts w:hint="eastAsia"/>
          <w:b/>
          <w:sz w:val="24"/>
        </w:rPr>
        <w:t xml:space="preserve"> </w:t>
      </w:r>
      <w:r>
        <w:rPr>
          <w:rFonts w:hint="eastAsia"/>
          <w:b/>
          <w:sz w:val="24"/>
        </w:rPr>
        <w:t>理</w:t>
      </w:r>
    </w:p>
    <w:p w:rsidR="00316048" w:rsidRDefault="00316048">
      <w:pPr>
        <w:pStyle w:val="a5"/>
        <w:rPr>
          <w:rFonts w:hint="eastAsia"/>
          <w:sz w:val="24"/>
        </w:rPr>
      </w:pPr>
      <w:r>
        <w:rPr>
          <w:rFonts w:hint="eastAsia"/>
          <w:sz w:val="24"/>
        </w:rPr>
        <w:t xml:space="preserve"> </w:t>
      </w:r>
      <w:r>
        <w:rPr>
          <w:rFonts w:hint="eastAsia"/>
          <w:sz w:val="24"/>
        </w:rPr>
        <w:t>水样带色或浑浊以及含其它一些干扰物质，影响氨氮的测定。为此，在分析时需做适当的预处理。对较清洁的水，可采用絮凝沉淀法，对污染严重的水或工业废水，则以蒸馏法使之消除干扰。</w:t>
      </w:r>
    </w:p>
    <w:p w:rsidR="00316048" w:rsidRDefault="00316048">
      <w:pPr>
        <w:pStyle w:val="a5"/>
        <w:ind w:firstLine="0"/>
        <w:rPr>
          <w:sz w:val="24"/>
        </w:rPr>
      </w:pPr>
    </w:p>
    <w:p w:rsidR="00316048" w:rsidRDefault="00316048">
      <w:pPr>
        <w:jc w:val="center"/>
        <w:rPr>
          <w:rFonts w:hint="eastAsia"/>
          <w:b/>
          <w:sz w:val="24"/>
        </w:rPr>
      </w:pPr>
      <w:r>
        <w:rPr>
          <w:rFonts w:hint="eastAsia"/>
          <w:b/>
          <w:sz w:val="24"/>
        </w:rPr>
        <w:t>（一）絮</w:t>
      </w:r>
      <w:r>
        <w:rPr>
          <w:rFonts w:hint="eastAsia"/>
          <w:b/>
          <w:sz w:val="24"/>
        </w:rPr>
        <w:t xml:space="preserve"> </w:t>
      </w:r>
      <w:r>
        <w:rPr>
          <w:rFonts w:hint="eastAsia"/>
          <w:b/>
          <w:sz w:val="24"/>
        </w:rPr>
        <w:t>凝</w:t>
      </w:r>
      <w:r>
        <w:rPr>
          <w:rFonts w:hint="eastAsia"/>
          <w:b/>
          <w:sz w:val="24"/>
        </w:rPr>
        <w:t xml:space="preserve"> </w:t>
      </w:r>
      <w:r>
        <w:rPr>
          <w:rFonts w:hint="eastAsia"/>
          <w:b/>
          <w:sz w:val="24"/>
        </w:rPr>
        <w:t>沉</w:t>
      </w:r>
      <w:r>
        <w:rPr>
          <w:rFonts w:hint="eastAsia"/>
          <w:b/>
          <w:sz w:val="24"/>
        </w:rPr>
        <w:t xml:space="preserve"> </w:t>
      </w:r>
      <w:r>
        <w:rPr>
          <w:rFonts w:hint="eastAsia"/>
          <w:b/>
          <w:sz w:val="24"/>
        </w:rPr>
        <w:t>淀</w:t>
      </w:r>
      <w:r>
        <w:rPr>
          <w:rFonts w:hint="eastAsia"/>
          <w:b/>
          <w:sz w:val="24"/>
        </w:rPr>
        <w:t xml:space="preserve"> </w:t>
      </w:r>
      <w:r>
        <w:rPr>
          <w:rFonts w:hint="eastAsia"/>
          <w:b/>
          <w:sz w:val="24"/>
        </w:rPr>
        <w:t>法</w:t>
      </w:r>
    </w:p>
    <w:p w:rsidR="00316048" w:rsidRDefault="00316048">
      <w:pPr>
        <w:rPr>
          <w:rFonts w:hint="eastAsia"/>
          <w:b/>
          <w:sz w:val="24"/>
          <w:shd w:val="pct15" w:color="auto" w:fill="FFFFFF"/>
        </w:rPr>
      </w:pPr>
      <w:r>
        <w:rPr>
          <w:rFonts w:hint="eastAsia"/>
          <w:b/>
          <w:sz w:val="24"/>
          <w:shd w:val="pct15" w:color="auto" w:fill="FFFFFF"/>
        </w:rPr>
        <w:t>概</w:t>
      </w:r>
      <w:r>
        <w:rPr>
          <w:rFonts w:hint="eastAsia"/>
          <w:b/>
          <w:sz w:val="24"/>
          <w:shd w:val="pct15" w:color="auto" w:fill="FFFFFF"/>
        </w:rPr>
        <w:t xml:space="preserve">    </w:t>
      </w:r>
      <w:r>
        <w:rPr>
          <w:rFonts w:hint="eastAsia"/>
          <w:b/>
          <w:sz w:val="24"/>
          <w:shd w:val="pct15" w:color="auto" w:fill="FFFFFF"/>
        </w:rPr>
        <w:t>述</w:t>
      </w:r>
    </w:p>
    <w:p w:rsidR="00316048" w:rsidRDefault="00316048">
      <w:pPr>
        <w:pStyle w:val="a5"/>
        <w:rPr>
          <w:sz w:val="24"/>
        </w:rPr>
      </w:pPr>
      <w:r>
        <w:rPr>
          <w:rFonts w:hint="eastAsia"/>
          <w:sz w:val="24"/>
        </w:rPr>
        <w:t xml:space="preserve"> </w:t>
      </w:r>
      <w:r>
        <w:rPr>
          <w:rFonts w:hint="eastAsia"/>
          <w:sz w:val="24"/>
        </w:rPr>
        <w:t>加适量的硫酸锌于水样中，并加氢氧化钠使呈碱性，生成氢氧化锌沉淀，再经过滤去除颜色和浑浊等。</w:t>
      </w:r>
    </w:p>
    <w:p w:rsidR="00316048" w:rsidRDefault="00316048">
      <w:pPr>
        <w:rPr>
          <w:rFonts w:hint="eastAsia"/>
          <w:b/>
          <w:sz w:val="24"/>
          <w:shd w:val="pct15" w:color="auto" w:fill="FFFFFF"/>
        </w:rPr>
      </w:pPr>
      <w:r>
        <w:rPr>
          <w:rFonts w:hint="eastAsia"/>
          <w:b/>
          <w:sz w:val="24"/>
          <w:shd w:val="pct15" w:color="auto" w:fill="FFFFFF"/>
        </w:rPr>
        <w:t>仪</w:t>
      </w:r>
      <w:r>
        <w:rPr>
          <w:b/>
          <w:sz w:val="24"/>
          <w:shd w:val="pct15" w:color="auto" w:fill="FFFFFF"/>
        </w:rPr>
        <w:t xml:space="preserve">  </w:t>
      </w:r>
      <w:r>
        <w:rPr>
          <w:rFonts w:hint="eastAsia"/>
          <w:b/>
          <w:sz w:val="24"/>
          <w:shd w:val="pct15" w:color="auto" w:fill="FFFFFF"/>
        </w:rPr>
        <w:t xml:space="preserve"> </w:t>
      </w:r>
      <w:r>
        <w:rPr>
          <w:b/>
          <w:sz w:val="24"/>
          <w:shd w:val="pct15" w:color="auto" w:fill="FFFFFF"/>
        </w:rPr>
        <w:t xml:space="preserve"> </w:t>
      </w:r>
      <w:r>
        <w:rPr>
          <w:rFonts w:hint="eastAsia"/>
          <w:b/>
          <w:sz w:val="24"/>
          <w:shd w:val="pct15" w:color="auto" w:fill="FFFFFF"/>
        </w:rPr>
        <w:t>器</w:t>
      </w:r>
    </w:p>
    <w:p w:rsidR="00316048" w:rsidRDefault="00316048">
      <w:pPr>
        <w:ind w:firstLine="425"/>
        <w:rPr>
          <w:rFonts w:hint="eastAsia"/>
          <w:sz w:val="24"/>
        </w:rPr>
      </w:pPr>
      <w:r>
        <w:rPr>
          <w:rFonts w:hint="eastAsia"/>
          <w:sz w:val="24"/>
        </w:rPr>
        <w:t xml:space="preserve"> 100</w:t>
      </w:r>
      <w:r>
        <w:rPr>
          <w:sz w:val="24"/>
        </w:rPr>
        <w:t>ml</w:t>
      </w:r>
      <w:r>
        <w:rPr>
          <w:rFonts w:hint="eastAsia"/>
          <w:sz w:val="24"/>
        </w:rPr>
        <w:t>具塞量筒或比色管。</w:t>
      </w:r>
    </w:p>
    <w:p w:rsidR="00316048" w:rsidRDefault="00316048">
      <w:pPr>
        <w:rPr>
          <w:rFonts w:hint="eastAsia"/>
          <w:b/>
          <w:sz w:val="24"/>
          <w:shd w:val="pct15" w:color="auto" w:fill="FFFFFF"/>
        </w:rPr>
      </w:pPr>
      <w:r>
        <w:rPr>
          <w:rFonts w:hint="eastAsia"/>
          <w:b/>
          <w:sz w:val="24"/>
          <w:shd w:val="pct15" w:color="auto" w:fill="FFFFFF"/>
        </w:rPr>
        <w:t>试</w:t>
      </w:r>
      <w:r>
        <w:rPr>
          <w:b/>
          <w:sz w:val="24"/>
          <w:shd w:val="pct15" w:color="auto" w:fill="FFFFFF"/>
        </w:rPr>
        <w:t xml:space="preserve">  </w:t>
      </w:r>
      <w:r>
        <w:rPr>
          <w:rFonts w:hint="eastAsia"/>
          <w:b/>
          <w:sz w:val="24"/>
          <w:shd w:val="pct15" w:color="auto" w:fill="FFFFFF"/>
        </w:rPr>
        <w:t xml:space="preserve"> </w:t>
      </w:r>
      <w:r>
        <w:rPr>
          <w:b/>
          <w:sz w:val="24"/>
          <w:shd w:val="pct15" w:color="auto" w:fill="FFFFFF"/>
        </w:rPr>
        <w:t xml:space="preserve"> </w:t>
      </w:r>
      <w:r>
        <w:rPr>
          <w:rFonts w:hint="eastAsia"/>
          <w:b/>
          <w:sz w:val="24"/>
          <w:shd w:val="pct15" w:color="auto" w:fill="FFFFFF"/>
        </w:rPr>
        <w:t>剂</w:t>
      </w:r>
    </w:p>
    <w:p w:rsidR="00316048" w:rsidRDefault="00316048">
      <w:pPr>
        <w:rPr>
          <w:rFonts w:hint="eastAsia"/>
          <w:sz w:val="24"/>
        </w:rPr>
      </w:pPr>
      <w:r>
        <w:rPr>
          <w:rFonts w:hint="eastAsia"/>
          <w:sz w:val="24"/>
        </w:rPr>
        <w:t>（</w:t>
      </w:r>
      <w:r>
        <w:rPr>
          <w:rFonts w:hint="eastAsia"/>
          <w:sz w:val="24"/>
        </w:rPr>
        <w:t>1</w:t>
      </w:r>
      <w:r>
        <w:rPr>
          <w:rFonts w:hint="eastAsia"/>
          <w:sz w:val="24"/>
        </w:rPr>
        <w:t>）</w:t>
      </w:r>
      <w:r>
        <w:rPr>
          <w:rFonts w:hint="eastAsia"/>
          <w:sz w:val="24"/>
        </w:rPr>
        <w:t>10%</w:t>
      </w:r>
      <w:r>
        <w:rPr>
          <w:rFonts w:hint="eastAsia"/>
          <w:sz w:val="24"/>
        </w:rPr>
        <w:t>（</w:t>
      </w:r>
      <w:r>
        <w:rPr>
          <w:sz w:val="24"/>
        </w:rPr>
        <w:t>m</w:t>
      </w:r>
      <w:r>
        <w:rPr>
          <w:rFonts w:hint="eastAsia"/>
          <w:sz w:val="24"/>
        </w:rPr>
        <w:t>/V</w:t>
      </w:r>
      <w:r>
        <w:rPr>
          <w:rFonts w:hint="eastAsia"/>
          <w:sz w:val="24"/>
        </w:rPr>
        <w:t>）硫酸锌溶液：称取</w:t>
      </w:r>
      <w:smartTag w:uri="urn:schemas-microsoft-com:office:smarttags" w:element="chmetcnv">
        <w:smartTagPr>
          <w:attr w:name="TCSC" w:val="0"/>
          <w:attr w:name="NumberType" w:val="1"/>
          <w:attr w:name="Negative" w:val="False"/>
          <w:attr w:name="HasSpace" w:val="False"/>
          <w:attr w:name="SourceValue" w:val="10"/>
          <w:attr w:name="UnitName" w:val="g"/>
        </w:smartTagPr>
        <w:r>
          <w:rPr>
            <w:rFonts w:hint="eastAsia"/>
            <w:sz w:val="24"/>
          </w:rPr>
          <w:t>10</w:t>
        </w:r>
        <w:r>
          <w:rPr>
            <w:sz w:val="24"/>
          </w:rPr>
          <w:t>g</w:t>
        </w:r>
      </w:smartTag>
      <w:r>
        <w:rPr>
          <w:rFonts w:hint="eastAsia"/>
          <w:sz w:val="24"/>
        </w:rPr>
        <w:t>硫酸锌溶于水，稀释至</w:t>
      </w:r>
      <w:r>
        <w:rPr>
          <w:rFonts w:hint="eastAsia"/>
          <w:sz w:val="24"/>
        </w:rPr>
        <w:t>100</w:t>
      </w:r>
      <w:r>
        <w:rPr>
          <w:sz w:val="24"/>
        </w:rPr>
        <w:t>ml</w:t>
      </w:r>
      <w:r>
        <w:rPr>
          <w:rFonts w:hint="eastAsia"/>
          <w:sz w:val="24"/>
        </w:rPr>
        <w:t>。</w:t>
      </w:r>
    </w:p>
    <w:p w:rsidR="00316048" w:rsidRDefault="00316048">
      <w:pPr>
        <w:ind w:left="720" w:hanging="720"/>
        <w:rPr>
          <w:rFonts w:hint="eastAsia"/>
          <w:sz w:val="24"/>
        </w:rPr>
      </w:pPr>
      <w:r>
        <w:rPr>
          <w:rFonts w:hint="eastAsia"/>
          <w:sz w:val="24"/>
        </w:rPr>
        <w:t>（</w:t>
      </w:r>
      <w:r>
        <w:rPr>
          <w:rFonts w:hint="eastAsia"/>
          <w:sz w:val="24"/>
        </w:rPr>
        <w:t>2</w:t>
      </w:r>
      <w:r>
        <w:rPr>
          <w:rFonts w:hint="eastAsia"/>
          <w:sz w:val="24"/>
        </w:rPr>
        <w:t>）</w:t>
      </w:r>
      <w:r>
        <w:rPr>
          <w:rFonts w:hint="eastAsia"/>
          <w:sz w:val="24"/>
        </w:rPr>
        <w:t>25%</w:t>
      </w:r>
      <w:r>
        <w:rPr>
          <w:rFonts w:hint="eastAsia"/>
          <w:sz w:val="24"/>
        </w:rPr>
        <w:t>氢氧化钠溶液：称取</w:t>
      </w:r>
      <w:smartTag w:uri="urn:schemas-microsoft-com:office:smarttags" w:element="chmetcnv">
        <w:smartTagPr>
          <w:attr w:name="TCSC" w:val="0"/>
          <w:attr w:name="NumberType" w:val="1"/>
          <w:attr w:name="Negative" w:val="False"/>
          <w:attr w:name="HasSpace" w:val="False"/>
          <w:attr w:name="SourceValue" w:val="25"/>
          <w:attr w:name="UnitName" w:val="g"/>
        </w:smartTagPr>
        <w:r>
          <w:rPr>
            <w:rFonts w:hint="eastAsia"/>
            <w:sz w:val="24"/>
          </w:rPr>
          <w:t>25</w:t>
        </w:r>
        <w:r>
          <w:rPr>
            <w:sz w:val="24"/>
          </w:rPr>
          <w:t>g</w:t>
        </w:r>
      </w:smartTag>
      <w:r>
        <w:rPr>
          <w:rFonts w:hint="eastAsia"/>
          <w:sz w:val="24"/>
        </w:rPr>
        <w:t>氢氧化钠溶于水，稀释至</w:t>
      </w:r>
      <w:r>
        <w:rPr>
          <w:rFonts w:hint="eastAsia"/>
          <w:sz w:val="24"/>
        </w:rPr>
        <w:t>100</w:t>
      </w:r>
      <w:r>
        <w:rPr>
          <w:sz w:val="24"/>
        </w:rPr>
        <w:t>ml,</w:t>
      </w:r>
      <w:r>
        <w:rPr>
          <w:rFonts w:hint="eastAsia"/>
          <w:sz w:val="24"/>
        </w:rPr>
        <w:t>贮于聚乙烯瓶中。</w:t>
      </w:r>
    </w:p>
    <w:p w:rsidR="00316048" w:rsidRDefault="00316048">
      <w:pPr>
        <w:rPr>
          <w:sz w:val="24"/>
        </w:rPr>
      </w:pPr>
      <w:r>
        <w:rPr>
          <w:rFonts w:hint="eastAsia"/>
          <w:sz w:val="24"/>
        </w:rPr>
        <w:t>（</w:t>
      </w:r>
      <w:r>
        <w:rPr>
          <w:rFonts w:hint="eastAsia"/>
          <w:sz w:val="24"/>
        </w:rPr>
        <w:t>3</w:t>
      </w:r>
      <w:r>
        <w:rPr>
          <w:rFonts w:hint="eastAsia"/>
          <w:sz w:val="24"/>
        </w:rPr>
        <w:t>）硫酸</w:t>
      </w:r>
      <w:r>
        <w:rPr>
          <w:rFonts w:ascii="宋体" w:hint="eastAsia"/>
          <w:sz w:val="24"/>
        </w:rPr>
        <w:t>ρ</w:t>
      </w:r>
      <w:r>
        <w:rPr>
          <w:rFonts w:hint="eastAsia"/>
          <w:sz w:val="24"/>
        </w:rPr>
        <w:t>=1.84</w:t>
      </w:r>
      <w:r>
        <w:rPr>
          <w:rFonts w:hint="eastAsia"/>
          <w:sz w:val="24"/>
        </w:rPr>
        <w:t>。</w:t>
      </w:r>
    </w:p>
    <w:p w:rsidR="00316048" w:rsidRDefault="00316048">
      <w:pPr>
        <w:rPr>
          <w:b/>
          <w:sz w:val="24"/>
          <w:shd w:val="pct15" w:color="auto" w:fill="FFFFFF"/>
        </w:rPr>
      </w:pPr>
    </w:p>
    <w:p w:rsidR="00316048" w:rsidRDefault="00316048">
      <w:pPr>
        <w:rPr>
          <w:rFonts w:hint="eastAsia"/>
          <w:b/>
          <w:sz w:val="24"/>
          <w:shd w:val="pct15" w:color="auto" w:fill="FFFFFF"/>
        </w:rPr>
      </w:pPr>
      <w:r>
        <w:rPr>
          <w:rFonts w:hint="eastAsia"/>
          <w:b/>
          <w:sz w:val="24"/>
          <w:shd w:val="pct15" w:color="auto" w:fill="FFFFFF"/>
        </w:rPr>
        <w:t>步</w:t>
      </w:r>
      <w:r>
        <w:rPr>
          <w:b/>
          <w:sz w:val="24"/>
          <w:shd w:val="pct15" w:color="auto" w:fill="FFFFFF"/>
        </w:rPr>
        <w:t xml:space="preserve">   </w:t>
      </w:r>
      <w:r>
        <w:rPr>
          <w:rFonts w:hint="eastAsia"/>
          <w:b/>
          <w:sz w:val="24"/>
          <w:shd w:val="pct15" w:color="auto" w:fill="FFFFFF"/>
        </w:rPr>
        <w:t xml:space="preserve"> </w:t>
      </w:r>
      <w:r>
        <w:rPr>
          <w:rFonts w:hint="eastAsia"/>
          <w:b/>
          <w:sz w:val="24"/>
          <w:shd w:val="pct15" w:color="auto" w:fill="FFFFFF"/>
        </w:rPr>
        <w:t>骤</w:t>
      </w:r>
    </w:p>
    <w:p w:rsidR="00316048" w:rsidRDefault="00316048">
      <w:pPr>
        <w:ind w:firstLine="425"/>
        <w:rPr>
          <w:rFonts w:hint="eastAsia"/>
          <w:sz w:val="24"/>
        </w:rPr>
      </w:pPr>
      <w:r>
        <w:rPr>
          <w:rFonts w:hint="eastAsia"/>
          <w:sz w:val="24"/>
        </w:rPr>
        <w:t xml:space="preserve"> </w:t>
      </w:r>
      <w:r>
        <w:rPr>
          <w:rFonts w:hint="eastAsia"/>
          <w:sz w:val="24"/>
        </w:rPr>
        <w:t>取</w:t>
      </w:r>
      <w:r>
        <w:rPr>
          <w:rFonts w:hint="eastAsia"/>
          <w:sz w:val="24"/>
        </w:rPr>
        <w:t>100</w:t>
      </w:r>
      <w:r>
        <w:rPr>
          <w:sz w:val="24"/>
        </w:rPr>
        <w:t>ml</w:t>
      </w:r>
      <w:r>
        <w:rPr>
          <w:rFonts w:hint="eastAsia"/>
          <w:sz w:val="24"/>
        </w:rPr>
        <w:t>水样于具塞量筒或比色管中，加入</w:t>
      </w:r>
      <w:r>
        <w:rPr>
          <w:rFonts w:hint="eastAsia"/>
          <w:sz w:val="24"/>
        </w:rPr>
        <w:t>1</w:t>
      </w:r>
      <w:r>
        <w:rPr>
          <w:sz w:val="24"/>
        </w:rPr>
        <w:t xml:space="preserve">ml </w:t>
      </w:r>
      <w:r>
        <w:rPr>
          <w:rFonts w:hint="eastAsia"/>
          <w:sz w:val="24"/>
        </w:rPr>
        <w:t>10%</w:t>
      </w:r>
      <w:r>
        <w:rPr>
          <w:rFonts w:hint="eastAsia"/>
          <w:sz w:val="24"/>
        </w:rPr>
        <w:t>硫酸锌溶液和</w:t>
      </w:r>
      <w:r>
        <w:rPr>
          <w:rFonts w:hint="eastAsia"/>
          <w:sz w:val="24"/>
        </w:rPr>
        <w:t>0.1</w:t>
      </w:r>
      <w:r>
        <w:rPr>
          <w:rFonts w:hint="eastAsia"/>
          <w:sz w:val="24"/>
        </w:rPr>
        <w:t>—</w:t>
      </w:r>
      <w:r>
        <w:rPr>
          <w:rFonts w:hint="eastAsia"/>
          <w:sz w:val="24"/>
        </w:rPr>
        <w:t>0.2</w:t>
      </w:r>
      <w:r>
        <w:rPr>
          <w:sz w:val="24"/>
        </w:rPr>
        <w:t xml:space="preserve">ml </w:t>
      </w:r>
      <w:r>
        <w:rPr>
          <w:rFonts w:hint="eastAsia"/>
          <w:sz w:val="24"/>
        </w:rPr>
        <w:t>25%</w:t>
      </w:r>
      <w:r>
        <w:rPr>
          <w:rFonts w:hint="eastAsia"/>
          <w:sz w:val="24"/>
        </w:rPr>
        <w:t>氢氧化钠溶液，调节</w:t>
      </w:r>
      <w:r>
        <w:rPr>
          <w:sz w:val="24"/>
        </w:rPr>
        <w:t>p</w:t>
      </w:r>
      <w:r>
        <w:rPr>
          <w:rFonts w:hint="eastAsia"/>
          <w:sz w:val="24"/>
        </w:rPr>
        <w:t>H</w:t>
      </w:r>
      <w:r>
        <w:rPr>
          <w:rFonts w:hint="eastAsia"/>
          <w:sz w:val="24"/>
        </w:rPr>
        <w:t>至</w:t>
      </w:r>
      <w:r>
        <w:rPr>
          <w:rFonts w:hint="eastAsia"/>
          <w:sz w:val="24"/>
        </w:rPr>
        <w:t>10.5</w:t>
      </w:r>
      <w:r>
        <w:rPr>
          <w:rFonts w:hint="eastAsia"/>
          <w:sz w:val="24"/>
        </w:rPr>
        <w:t>左右，混匀。放置使沉淀，用经无氨水充分洗涤过的中速滤纸过滤，弃去初滤液</w:t>
      </w:r>
      <w:r>
        <w:rPr>
          <w:rFonts w:hint="eastAsia"/>
          <w:sz w:val="24"/>
        </w:rPr>
        <w:t>20</w:t>
      </w:r>
      <w:r>
        <w:rPr>
          <w:sz w:val="24"/>
        </w:rPr>
        <w:t>ml</w:t>
      </w:r>
      <w:r>
        <w:rPr>
          <w:rFonts w:hint="eastAsia"/>
          <w:sz w:val="24"/>
        </w:rPr>
        <w:t>。</w:t>
      </w:r>
    </w:p>
    <w:p w:rsidR="00316048" w:rsidRDefault="00316048">
      <w:pPr>
        <w:rPr>
          <w:sz w:val="24"/>
        </w:rPr>
      </w:pPr>
    </w:p>
    <w:p w:rsidR="00316048" w:rsidRDefault="00316048">
      <w:pPr>
        <w:jc w:val="center"/>
        <w:rPr>
          <w:rFonts w:hint="eastAsia"/>
          <w:b/>
          <w:sz w:val="24"/>
        </w:rPr>
      </w:pPr>
      <w:r>
        <w:rPr>
          <w:rFonts w:hint="eastAsia"/>
          <w:b/>
          <w:sz w:val="24"/>
        </w:rPr>
        <w:t>（二）蒸</w:t>
      </w:r>
      <w:r>
        <w:rPr>
          <w:b/>
          <w:sz w:val="24"/>
        </w:rPr>
        <w:t xml:space="preserve">  </w:t>
      </w:r>
      <w:r>
        <w:rPr>
          <w:rFonts w:hint="eastAsia"/>
          <w:b/>
          <w:sz w:val="24"/>
        </w:rPr>
        <w:t>馏</w:t>
      </w:r>
      <w:r>
        <w:rPr>
          <w:b/>
          <w:sz w:val="24"/>
        </w:rPr>
        <w:t xml:space="preserve">  </w:t>
      </w:r>
      <w:r>
        <w:rPr>
          <w:rFonts w:hint="eastAsia"/>
          <w:b/>
          <w:sz w:val="24"/>
        </w:rPr>
        <w:t>法</w:t>
      </w:r>
    </w:p>
    <w:p w:rsidR="00316048" w:rsidRDefault="00316048">
      <w:pPr>
        <w:rPr>
          <w:rFonts w:hint="eastAsia"/>
          <w:b/>
          <w:sz w:val="24"/>
          <w:shd w:val="pct15" w:color="auto" w:fill="FFFFFF"/>
        </w:rPr>
      </w:pPr>
      <w:r>
        <w:rPr>
          <w:rFonts w:hint="eastAsia"/>
          <w:b/>
          <w:sz w:val="24"/>
          <w:shd w:val="pct15" w:color="auto" w:fill="FFFFFF"/>
        </w:rPr>
        <w:t>概</w:t>
      </w:r>
      <w:r>
        <w:rPr>
          <w:b/>
          <w:sz w:val="24"/>
          <w:shd w:val="pct15" w:color="auto" w:fill="FFFFFF"/>
        </w:rPr>
        <w:t xml:space="preserve">  </w:t>
      </w:r>
      <w:r>
        <w:rPr>
          <w:rFonts w:hint="eastAsia"/>
          <w:b/>
          <w:sz w:val="24"/>
          <w:shd w:val="pct15" w:color="auto" w:fill="FFFFFF"/>
        </w:rPr>
        <w:t xml:space="preserve"> </w:t>
      </w:r>
      <w:r>
        <w:rPr>
          <w:b/>
          <w:sz w:val="24"/>
          <w:shd w:val="pct15" w:color="auto" w:fill="FFFFFF"/>
        </w:rPr>
        <w:t xml:space="preserve"> </w:t>
      </w:r>
      <w:r>
        <w:rPr>
          <w:rFonts w:hint="eastAsia"/>
          <w:b/>
          <w:sz w:val="24"/>
          <w:shd w:val="pct15" w:color="auto" w:fill="FFFFFF"/>
        </w:rPr>
        <w:t>述</w:t>
      </w:r>
    </w:p>
    <w:p w:rsidR="00316048" w:rsidRDefault="00316048">
      <w:pPr>
        <w:ind w:firstLine="425"/>
        <w:rPr>
          <w:rFonts w:hint="eastAsia"/>
          <w:sz w:val="24"/>
        </w:rPr>
      </w:pPr>
      <w:r>
        <w:rPr>
          <w:rFonts w:hint="eastAsia"/>
          <w:sz w:val="24"/>
        </w:rPr>
        <w:t xml:space="preserve"> </w:t>
      </w:r>
      <w:r>
        <w:rPr>
          <w:rFonts w:hint="eastAsia"/>
          <w:sz w:val="24"/>
        </w:rPr>
        <w:t>调节水样的</w:t>
      </w:r>
      <w:r>
        <w:rPr>
          <w:sz w:val="24"/>
        </w:rPr>
        <w:t>p</w:t>
      </w:r>
      <w:r>
        <w:rPr>
          <w:rFonts w:hint="eastAsia"/>
          <w:sz w:val="24"/>
        </w:rPr>
        <w:t>H</w:t>
      </w:r>
      <w:r>
        <w:rPr>
          <w:rFonts w:hint="eastAsia"/>
          <w:sz w:val="24"/>
        </w:rPr>
        <w:t>使在</w:t>
      </w:r>
      <w:r>
        <w:rPr>
          <w:rFonts w:hint="eastAsia"/>
          <w:sz w:val="24"/>
        </w:rPr>
        <w:t>6.0</w:t>
      </w:r>
      <w:r>
        <w:rPr>
          <w:rFonts w:hint="eastAsia"/>
          <w:sz w:val="24"/>
        </w:rPr>
        <w:t>—</w:t>
      </w:r>
      <w:r>
        <w:rPr>
          <w:rFonts w:hint="eastAsia"/>
          <w:sz w:val="24"/>
        </w:rPr>
        <w:t>7.4</w:t>
      </w:r>
      <w:r>
        <w:rPr>
          <w:rFonts w:hint="eastAsia"/>
          <w:sz w:val="24"/>
        </w:rPr>
        <w:t>的范围，加入适量氧化镁使呈微碱性（也可加入</w:t>
      </w:r>
      <w:r>
        <w:rPr>
          <w:sz w:val="24"/>
        </w:rPr>
        <w:t>p</w:t>
      </w:r>
      <w:r>
        <w:rPr>
          <w:rFonts w:hint="eastAsia"/>
          <w:sz w:val="24"/>
        </w:rPr>
        <w:t>H9.5</w:t>
      </w:r>
      <w:r>
        <w:rPr>
          <w:rFonts w:hint="eastAsia"/>
          <w:sz w:val="24"/>
        </w:rPr>
        <w:t>的</w:t>
      </w:r>
      <w:r>
        <w:rPr>
          <w:rFonts w:hint="eastAsia"/>
          <w:sz w:val="24"/>
        </w:rPr>
        <w:t>N</w:t>
      </w:r>
      <w:r>
        <w:rPr>
          <w:sz w:val="24"/>
        </w:rPr>
        <w:t>a</w:t>
      </w:r>
      <w:r>
        <w:rPr>
          <w:rFonts w:hint="eastAsia"/>
          <w:sz w:val="24"/>
          <w:vertAlign w:val="subscript"/>
        </w:rPr>
        <w:t>4</w:t>
      </w:r>
      <w:r>
        <w:rPr>
          <w:rFonts w:hint="eastAsia"/>
          <w:sz w:val="24"/>
        </w:rPr>
        <w:t>B</w:t>
      </w:r>
      <w:r>
        <w:rPr>
          <w:rFonts w:hint="eastAsia"/>
          <w:sz w:val="24"/>
          <w:vertAlign w:val="subscript"/>
        </w:rPr>
        <w:t>4</w:t>
      </w:r>
      <w:r>
        <w:rPr>
          <w:rFonts w:hint="eastAsia"/>
          <w:sz w:val="24"/>
        </w:rPr>
        <w:t>O</w:t>
      </w:r>
      <w:r>
        <w:rPr>
          <w:rFonts w:hint="eastAsia"/>
          <w:sz w:val="24"/>
          <w:vertAlign w:val="subscript"/>
        </w:rPr>
        <w:t>7</w:t>
      </w:r>
      <w:r>
        <w:rPr>
          <w:rFonts w:hint="eastAsia"/>
          <w:sz w:val="24"/>
        </w:rPr>
        <w:t>-N</w:t>
      </w:r>
      <w:r>
        <w:rPr>
          <w:sz w:val="24"/>
        </w:rPr>
        <w:t>a</w:t>
      </w:r>
      <w:r>
        <w:rPr>
          <w:rFonts w:hint="eastAsia"/>
          <w:sz w:val="24"/>
        </w:rPr>
        <w:t>OH</w:t>
      </w:r>
      <w:r>
        <w:rPr>
          <w:rFonts w:hint="eastAsia"/>
          <w:sz w:val="24"/>
        </w:rPr>
        <w:t>缓冲溶液使呈弱碱性进行蒸馏；</w:t>
      </w:r>
      <w:r>
        <w:rPr>
          <w:sz w:val="24"/>
        </w:rPr>
        <w:t>p</w:t>
      </w:r>
      <w:r>
        <w:rPr>
          <w:rFonts w:hint="eastAsia"/>
          <w:sz w:val="24"/>
        </w:rPr>
        <w:t>H</w:t>
      </w:r>
      <w:r>
        <w:rPr>
          <w:rFonts w:hint="eastAsia"/>
          <w:sz w:val="24"/>
        </w:rPr>
        <w:t>过高能促使有机氮的水解，导致结果偏高），蒸馏释出的氨，被吸收于硫酸或硼酸溶液中。采用纳氏比色法或酸滴定发时，以硼酸溶液为吸收液；采用水杨酸</w:t>
      </w:r>
      <w:r>
        <w:rPr>
          <w:rFonts w:hint="eastAsia"/>
          <w:sz w:val="24"/>
        </w:rPr>
        <w:t>-</w:t>
      </w:r>
      <w:r>
        <w:rPr>
          <w:rFonts w:hint="eastAsia"/>
          <w:sz w:val="24"/>
        </w:rPr>
        <w:t>次氯酸比色法时，则以硫酸溶液为吸收液。</w:t>
      </w:r>
    </w:p>
    <w:p w:rsidR="00316048" w:rsidRDefault="00316048">
      <w:pPr>
        <w:rPr>
          <w:rFonts w:hint="eastAsia"/>
          <w:b/>
          <w:sz w:val="24"/>
        </w:rPr>
      </w:pPr>
      <w:r>
        <w:rPr>
          <w:rFonts w:hint="eastAsia"/>
          <w:b/>
          <w:sz w:val="24"/>
          <w:shd w:val="pct15" w:color="auto" w:fill="FFFFFF"/>
        </w:rPr>
        <w:t>仪</w:t>
      </w:r>
      <w:r>
        <w:rPr>
          <w:rFonts w:hint="eastAsia"/>
          <w:b/>
          <w:sz w:val="24"/>
          <w:shd w:val="pct15" w:color="auto" w:fill="FFFFFF"/>
        </w:rPr>
        <w:t xml:space="preserve">    </w:t>
      </w:r>
      <w:r>
        <w:rPr>
          <w:rFonts w:hint="eastAsia"/>
          <w:b/>
          <w:sz w:val="24"/>
          <w:shd w:val="pct15" w:color="auto" w:fill="FFFFFF"/>
        </w:rPr>
        <w:t>器</w:t>
      </w:r>
    </w:p>
    <w:p w:rsidR="00316048" w:rsidRDefault="00316048">
      <w:pPr>
        <w:ind w:firstLine="425"/>
        <w:rPr>
          <w:sz w:val="24"/>
        </w:rPr>
      </w:pPr>
      <w:r>
        <w:rPr>
          <w:rFonts w:hint="eastAsia"/>
          <w:sz w:val="24"/>
        </w:rPr>
        <w:t xml:space="preserve"> </w:t>
      </w:r>
      <w:r>
        <w:rPr>
          <w:rFonts w:hint="eastAsia"/>
          <w:sz w:val="24"/>
        </w:rPr>
        <w:t>带氮球的定氮蒸馏装置：</w:t>
      </w:r>
      <w:r>
        <w:rPr>
          <w:rFonts w:hint="eastAsia"/>
          <w:sz w:val="24"/>
        </w:rPr>
        <w:t>500</w:t>
      </w:r>
      <w:r>
        <w:rPr>
          <w:sz w:val="24"/>
        </w:rPr>
        <w:t>ml</w:t>
      </w:r>
      <w:r>
        <w:rPr>
          <w:rFonts w:hint="eastAsia"/>
          <w:sz w:val="24"/>
        </w:rPr>
        <w:t>凯氏烧瓶、氮球、直形冷凝管和导管。</w:t>
      </w:r>
    </w:p>
    <w:p w:rsidR="00316048" w:rsidRDefault="00316048">
      <w:pPr>
        <w:rPr>
          <w:rFonts w:hint="eastAsia"/>
          <w:b/>
          <w:sz w:val="24"/>
          <w:shd w:val="pct15" w:color="auto" w:fill="FFFFFF"/>
        </w:rPr>
      </w:pPr>
      <w:r>
        <w:rPr>
          <w:rFonts w:hint="eastAsia"/>
          <w:b/>
          <w:sz w:val="24"/>
          <w:shd w:val="pct15" w:color="auto" w:fill="FFFFFF"/>
        </w:rPr>
        <w:t>试</w:t>
      </w:r>
      <w:r>
        <w:rPr>
          <w:b/>
          <w:sz w:val="24"/>
          <w:shd w:val="pct15" w:color="auto" w:fill="FFFFFF"/>
        </w:rPr>
        <w:t xml:space="preserve">  </w:t>
      </w:r>
      <w:r>
        <w:rPr>
          <w:rFonts w:hint="eastAsia"/>
          <w:b/>
          <w:sz w:val="24"/>
          <w:shd w:val="pct15" w:color="auto" w:fill="FFFFFF"/>
        </w:rPr>
        <w:t xml:space="preserve"> </w:t>
      </w:r>
      <w:r>
        <w:rPr>
          <w:b/>
          <w:sz w:val="24"/>
          <w:shd w:val="pct15" w:color="auto" w:fill="FFFFFF"/>
        </w:rPr>
        <w:t xml:space="preserve"> </w:t>
      </w:r>
      <w:r>
        <w:rPr>
          <w:rFonts w:hint="eastAsia"/>
          <w:b/>
          <w:sz w:val="24"/>
          <w:shd w:val="pct15" w:color="auto" w:fill="FFFFFF"/>
        </w:rPr>
        <w:t>剂</w:t>
      </w:r>
    </w:p>
    <w:p w:rsidR="00316048" w:rsidRDefault="00316048">
      <w:pPr>
        <w:ind w:firstLine="425"/>
        <w:rPr>
          <w:rFonts w:hint="eastAsia"/>
          <w:sz w:val="24"/>
        </w:rPr>
      </w:pPr>
      <w:r>
        <w:rPr>
          <w:rFonts w:hint="eastAsia"/>
          <w:sz w:val="24"/>
        </w:rPr>
        <w:t xml:space="preserve"> </w:t>
      </w:r>
      <w:r>
        <w:rPr>
          <w:rFonts w:hint="eastAsia"/>
          <w:sz w:val="24"/>
        </w:rPr>
        <w:t>水样稀释及试剂配制均用无氨水。</w:t>
      </w:r>
    </w:p>
    <w:p w:rsidR="00316048" w:rsidRDefault="00316048">
      <w:pPr>
        <w:numPr>
          <w:ilvl w:val="0"/>
          <w:numId w:val="2"/>
        </w:numPr>
        <w:rPr>
          <w:rFonts w:hint="eastAsia"/>
          <w:sz w:val="24"/>
        </w:rPr>
      </w:pPr>
      <w:r>
        <w:rPr>
          <w:rFonts w:hint="eastAsia"/>
          <w:sz w:val="24"/>
        </w:rPr>
        <w:t>无氨水制备：</w:t>
      </w:r>
    </w:p>
    <w:p w:rsidR="00316048" w:rsidRDefault="00316048">
      <w:pPr>
        <w:ind w:left="900" w:hanging="900"/>
        <w:rPr>
          <w:rFonts w:hint="eastAsia"/>
          <w:sz w:val="24"/>
        </w:rPr>
      </w:pPr>
      <w:r>
        <w:rPr>
          <w:rFonts w:hint="eastAsia"/>
          <w:sz w:val="24"/>
        </w:rPr>
        <w:t xml:space="preserve">   </w:t>
      </w:r>
      <w:r>
        <w:rPr>
          <w:sz w:val="24"/>
        </w:rPr>
        <w:fldChar w:fldCharType="begin"/>
      </w:r>
      <w:r>
        <w:rPr>
          <w:sz w:val="24"/>
        </w:rPr>
        <w:instrText xml:space="preserve"> = 1 \* GB3 </w:instrText>
      </w:r>
      <w:r>
        <w:rPr>
          <w:sz w:val="24"/>
        </w:rPr>
        <w:fldChar w:fldCharType="separate"/>
      </w:r>
      <w:r>
        <w:rPr>
          <w:rFonts w:hint="eastAsia"/>
          <w:noProof/>
          <w:sz w:val="24"/>
        </w:rPr>
        <w:t>①</w:t>
      </w:r>
      <w:r>
        <w:rPr>
          <w:sz w:val="24"/>
        </w:rPr>
        <w:fldChar w:fldCharType="end"/>
      </w:r>
      <w:r>
        <w:rPr>
          <w:rFonts w:hint="eastAsia"/>
          <w:sz w:val="24"/>
        </w:rPr>
        <w:t xml:space="preserve"> </w:t>
      </w:r>
      <w:r>
        <w:rPr>
          <w:rFonts w:hint="eastAsia"/>
          <w:sz w:val="24"/>
        </w:rPr>
        <w:t>蒸馏法：每升蒸馏水中加</w:t>
      </w:r>
      <w:r>
        <w:rPr>
          <w:rFonts w:hint="eastAsia"/>
          <w:sz w:val="24"/>
        </w:rPr>
        <w:t>0.1</w:t>
      </w:r>
      <w:r>
        <w:rPr>
          <w:sz w:val="24"/>
        </w:rPr>
        <w:t>ml</w:t>
      </w:r>
      <w:r>
        <w:rPr>
          <w:rFonts w:hint="eastAsia"/>
          <w:sz w:val="24"/>
        </w:rPr>
        <w:t>硫酸，在全玻璃蒸馏器中重蒸馏，弃去</w:t>
      </w:r>
      <w:r>
        <w:rPr>
          <w:rFonts w:hint="eastAsia"/>
          <w:sz w:val="24"/>
        </w:rPr>
        <w:t>50</w:t>
      </w:r>
      <w:r>
        <w:rPr>
          <w:sz w:val="24"/>
        </w:rPr>
        <w:t>ml</w:t>
      </w:r>
      <w:r>
        <w:rPr>
          <w:rFonts w:hint="eastAsia"/>
          <w:sz w:val="24"/>
        </w:rPr>
        <w:t>初滤液，接取其余馏出液于具塞磨口的玻瓶中，密塞保存。</w:t>
      </w:r>
    </w:p>
    <w:p w:rsidR="00316048" w:rsidRDefault="00316048">
      <w:pPr>
        <w:tabs>
          <w:tab w:val="left" w:pos="900"/>
        </w:tabs>
        <w:rPr>
          <w:rFonts w:hint="eastAsia"/>
          <w:sz w:val="24"/>
        </w:rPr>
      </w:pPr>
      <w:r>
        <w:rPr>
          <w:rFonts w:hint="eastAsia"/>
          <w:sz w:val="24"/>
        </w:rPr>
        <w:t xml:space="preserve">   </w:t>
      </w:r>
      <w:r>
        <w:rPr>
          <w:sz w:val="24"/>
        </w:rPr>
        <w:fldChar w:fldCharType="begin"/>
      </w:r>
      <w:r>
        <w:rPr>
          <w:sz w:val="24"/>
        </w:rPr>
        <w:instrText xml:space="preserve"> = 2 \* GB3 </w:instrText>
      </w:r>
      <w:r>
        <w:rPr>
          <w:sz w:val="24"/>
        </w:rPr>
        <w:fldChar w:fldCharType="separate"/>
      </w:r>
      <w:r>
        <w:rPr>
          <w:rFonts w:hint="eastAsia"/>
          <w:noProof/>
          <w:sz w:val="24"/>
        </w:rPr>
        <w:t>②</w:t>
      </w:r>
      <w:r>
        <w:rPr>
          <w:sz w:val="24"/>
        </w:rPr>
        <w:fldChar w:fldCharType="end"/>
      </w:r>
      <w:r>
        <w:rPr>
          <w:rFonts w:hint="eastAsia"/>
          <w:sz w:val="24"/>
        </w:rPr>
        <w:t xml:space="preserve"> </w:t>
      </w:r>
      <w:r>
        <w:rPr>
          <w:rFonts w:hint="eastAsia"/>
          <w:sz w:val="24"/>
        </w:rPr>
        <w:t>离子交换法：使蒸馏水通过强酸性阳离子交换树脂柱。</w:t>
      </w:r>
    </w:p>
    <w:p w:rsidR="00316048" w:rsidRDefault="00316048">
      <w:pPr>
        <w:numPr>
          <w:ilvl w:val="0"/>
          <w:numId w:val="2"/>
        </w:numPr>
        <w:rPr>
          <w:rFonts w:hint="eastAsia"/>
          <w:sz w:val="24"/>
        </w:rPr>
      </w:pPr>
      <w:r>
        <w:rPr>
          <w:rFonts w:hint="eastAsia"/>
          <w:sz w:val="24"/>
        </w:rPr>
        <w:t>1</w:t>
      </w:r>
      <w:r>
        <w:rPr>
          <w:sz w:val="24"/>
        </w:rPr>
        <w:t>mol</w:t>
      </w:r>
      <w:r>
        <w:rPr>
          <w:rFonts w:hint="eastAsia"/>
          <w:sz w:val="24"/>
        </w:rPr>
        <w:t>/L</w:t>
      </w:r>
      <w:r>
        <w:rPr>
          <w:rFonts w:hint="eastAsia"/>
          <w:sz w:val="24"/>
        </w:rPr>
        <w:t>盐酸溶液。</w:t>
      </w:r>
    </w:p>
    <w:p w:rsidR="00316048" w:rsidRDefault="00316048">
      <w:pPr>
        <w:numPr>
          <w:ilvl w:val="0"/>
          <w:numId w:val="2"/>
        </w:numPr>
        <w:rPr>
          <w:rFonts w:hint="eastAsia"/>
          <w:sz w:val="24"/>
        </w:rPr>
      </w:pPr>
      <w:r>
        <w:rPr>
          <w:rFonts w:hint="eastAsia"/>
          <w:sz w:val="24"/>
        </w:rPr>
        <w:t>1</w:t>
      </w:r>
      <w:r>
        <w:rPr>
          <w:sz w:val="24"/>
        </w:rPr>
        <w:t>mol</w:t>
      </w:r>
      <w:r>
        <w:rPr>
          <w:rFonts w:hint="eastAsia"/>
          <w:sz w:val="24"/>
        </w:rPr>
        <w:t>/L</w:t>
      </w:r>
      <w:r>
        <w:rPr>
          <w:rFonts w:hint="eastAsia"/>
          <w:sz w:val="24"/>
        </w:rPr>
        <w:t>氢氧化钠溶液。</w:t>
      </w:r>
    </w:p>
    <w:p w:rsidR="00316048" w:rsidRDefault="00316048" w:rsidP="00316048">
      <w:pPr>
        <w:numPr>
          <w:ilvl w:val="0"/>
          <w:numId w:val="2"/>
        </w:numPr>
        <w:tabs>
          <w:tab w:val="num" w:pos="900"/>
        </w:tabs>
        <w:ind w:left="900" w:hanging="900"/>
        <w:rPr>
          <w:rFonts w:hint="eastAsia"/>
          <w:sz w:val="24"/>
        </w:rPr>
      </w:pPr>
      <w:r>
        <w:rPr>
          <w:rFonts w:hint="eastAsia"/>
          <w:sz w:val="24"/>
        </w:rPr>
        <w:t>轻质氧化镁（</w:t>
      </w:r>
      <w:r>
        <w:rPr>
          <w:rFonts w:hint="eastAsia"/>
          <w:sz w:val="24"/>
        </w:rPr>
        <w:t>M</w:t>
      </w:r>
      <w:r>
        <w:rPr>
          <w:sz w:val="24"/>
        </w:rPr>
        <w:t>g</w:t>
      </w:r>
      <w:r>
        <w:rPr>
          <w:rFonts w:hint="eastAsia"/>
          <w:sz w:val="24"/>
        </w:rPr>
        <w:t>O</w:t>
      </w:r>
      <w:r>
        <w:rPr>
          <w:rFonts w:hint="eastAsia"/>
          <w:sz w:val="24"/>
        </w:rPr>
        <w:t>）：将氧化镁在</w:t>
      </w:r>
      <w:smartTag w:uri="urn:schemas-microsoft-com:office:smarttags" w:element="chmetcnv">
        <w:smartTagPr>
          <w:attr w:name="TCSC" w:val="0"/>
          <w:attr w:name="NumberType" w:val="1"/>
          <w:attr w:name="Negative" w:val="False"/>
          <w:attr w:name="HasSpace" w:val="False"/>
          <w:attr w:name="SourceValue" w:val="500"/>
          <w:attr w:name="UnitName" w:val="℃"/>
        </w:smartTagPr>
        <w:r>
          <w:rPr>
            <w:rFonts w:hint="eastAsia"/>
            <w:sz w:val="24"/>
          </w:rPr>
          <w:t>500</w:t>
        </w:r>
        <w:r>
          <w:rPr>
            <w:rFonts w:ascii="宋体" w:hint="eastAsia"/>
            <w:sz w:val="24"/>
          </w:rPr>
          <w:t>℃</w:t>
        </w:r>
      </w:smartTag>
      <w:r>
        <w:rPr>
          <w:rFonts w:ascii="宋体" w:hint="eastAsia"/>
          <w:sz w:val="24"/>
        </w:rPr>
        <w:t>下加热，以除去碳酸盐。</w:t>
      </w:r>
    </w:p>
    <w:p w:rsidR="00316048" w:rsidRDefault="00316048">
      <w:pPr>
        <w:numPr>
          <w:ilvl w:val="0"/>
          <w:numId w:val="2"/>
        </w:numPr>
        <w:rPr>
          <w:rFonts w:hint="eastAsia"/>
          <w:sz w:val="24"/>
        </w:rPr>
      </w:pPr>
      <w:r>
        <w:rPr>
          <w:rFonts w:ascii="宋体" w:hint="eastAsia"/>
          <w:sz w:val="24"/>
        </w:rPr>
        <w:t>0.05%溴百里酚蓝指示液（</w:t>
      </w:r>
      <w:r>
        <w:rPr>
          <w:sz w:val="24"/>
        </w:rPr>
        <w:t>p</w:t>
      </w:r>
      <w:r>
        <w:rPr>
          <w:rFonts w:hint="eastAsia"/>
          <w:sz w:val="24"/>
        </w:rPr>
        <w:t>H6.0</w:t>
      </w:r>
      <w:r>
        <w:rPr>
          <w:rFonts w:hint="eastAsia"/>
          <w:sz w:val="24"/>
        </w:rPr>
        <w:t>—</w:t>
      </w:r>
      <w:r>
        <w:rPr>
          <w:rFonts w:hint="eastAsia"/>
          <w:sz w:val="24"/>
        </w:rPr>
        <w:t>7.6</w:t>
      </w:r>
      <w:r>
        <w:rPr>
          <w:rFonts w:hint="eastAsia"/>
          <w:sz w:val="24"/>
        </w:rPr>
        <w:t>）</w:t>
      </w:r>
      <w:r>
        <w:rPr>
          <w:rFonts w:ascii="宋体" w:hint="eastAsia"/>
          <w:sz w:val="24"/>
        </w:rPr>
        <w:t>。</w:t>
      </w:r>
    </w:p>
    <w:p w:rsidR="00316048" w:rsidRDefault="00316048">
      <w:pPr>
        <w:numPr>
          <w:ilvl w:val="0"/>
          <w:numId w:val="2"/>
        </w:numPr>
        <w:rPr>
          <w:rFonts w:hint="eastAsia"/>
          <w:sz w:val="24"/>
        </w:rPr>
      </w:pPr>
      <w:r>
        <w:rPr>
          <w:rFonts w:ascii="宋体" w:hint="eastAsia"/>
          <w:sz w:val="24"/>
        </w:rPr>
        <w:t>防沫剂，如石蜡碎片。</w:t>
      </w:r>
    </w:p>
    <w:p w:rsidR="00316048" w:rsidRDefault="00316048">
      <w:pPr>
        <w:numPr>
          <w:ilvl w:val="0"/>
          <w:numId w:val="2"/>
        </w:numPr>
        <w:rPr>
          <w:rFonts w:hint="eastAsia"/>
          <w:sz w:val="24"/>
        </w:rPr>
      </w:pPr>
      <w:r>
        <w:rPr>
          <w:rFonts w:ascii="宋体" w:hint="eastAsia"/>
          <w:sz w:val="24"/>
        </w:rPr>
        <w:t>吸收液：</w:t>
      </w:r>
      <w:r>
        <w:rPr>
          <w:sz w:val="24"/>
        </w:rPr>
        <w:fldChar w:fldCharType="begin"/>
      </w:r>
      <w:r>
        <w:rPr>
          <w:sz w:val="24"/>
        </w:rPr>
        <w:instrText xml:space="preserve"> = 1 \* GB3 </w:instrText>
      </w:r>
      <w:r>
        <w:rPr>
          <w:sz w:val="24"/>
        </w:rPr>
        <w:fldChar w:fldCharType="separate"/>
      </w:r>
      <w:r>
        <w:rPr>
          <w:rFonts w:hint="eastAsia"/>
          <w:noProof/>
          <w:sz w:val="24"/>
        </w:rPr>
        <w:t>①</w:t>
      </w:r>
      <w:r>
        <w:rPr>
          <w:sz w:val="24"/>
        </w:rPr>
        <w:fldChar w:fldCharType="end"/>
      </w:r>
      <w:r>
        <w:rPr>
          <w:rFonts w:hint="eastAsia"/>
          <w:sz w:val="24"/>
        </w:rPr>
        <w:t xml:space="preserve"> </w:t>
      </w:r>
      <w:r>
        <w:rPr>
          <w:rFonts w:hint="eastAsia"/>
          <w:sz w:val="24"/>
        </w:rPr>
        <w:t>硼酸溶液：称取</w:t>
      </w:r>
      <w:smartTag w:uri="urn:schemas-microsoft-com:office:smarttags" w:element="chmetcnv">
        <w:smartTagPr>
          <w:attr w:name="TCSC" w:val="0"/>
          <w:attr w:name="NumberType" w:val="1"/>
          <w:attr w:name="Negative" w:val="False"/>
          <w:attr w:name="HasSpace" w:val="False"/>
          <w:attr w:name="SourceValue" w:val="20"/>
          <w:attr w:name="UnitName" w:val="g"/>
        </w:smartTagPr>
        <w:r>
          <w:rPr>
            <w:rFonts w:hint="eastAsia"/>
            <w:sz w:val="24"/>
          </w:rPr>
          <w:t>20</w:t>
        </w:r>
        <w:r>
          <w:rPr>
            <w:sz w:val="24"/>
          </w:rPr>
          <w:t>g</w:t>
        </w:r>
      </w:smartTag>
      <w:r>
        <w:rPr>
          <w:rFonts w:hint="eastAsia"/>
          <w:sz w:val="24"/>
        </w:rPr>
        <w:t>硼酸溶于水稀释至</w:t>
      </w:r>
      <w:smartTag w:uri="urn:schemas-microsoft-com:office:smarttags" w:element="chmetcnv">
        <w:smartTagPr>
          <w:attr w:name="TCSC" w:val="0"/>
          <w:attr w:name="NumberType" w:val="1"/>
          <w:attr w:name="Negative" w:val="False"/>
          <w:attr w:name="HasSpace" w:val="False"/>
          <w:attr w:name="SourceValue" w:val="1"/>
          <w:attr w:name="UnitName" w:val="l"/>
        </w:smartTagPr>
        <w:r>
          <w:rPr>
            <w:rFonts w:hint="eastAsia"/>
            <w:sz w:val="24"/>
          </w:rPr>
          <w:t>1L</w:t>
        </w:r>
      </w:smartTag>
      <w:r>
        <w:rPr>
          <w:rFonts w:hint="eastAsia"/>
          <w:sz w:val="24"/>
        </w:rPr>
        <w:t>。</w:t>
      </w:r>
    </w:p>
    <w:p w:rsidR="00316048" w:rsidRDefault="00316048">
      <w:pPr>
        <w:rPr>
          <w:rFonts w:hint="eastAsia"/>
          <w:sz w:val="24"/>
        </w:rPr>
      </w:pPr>
      <w:r>
        <w:rPr>
          <w:rFonts w:hint="eastAsia"/>
          <w:sz w:val="24"/>
        </w:rPr>
        <w:t xml:space="preserve">              </w:t>
      </w:r>
      <w:r>
        <w:rPr>
          <w:sz w:val="24"/>
        </w:rPr>
        <w:fldChar w:fldCharType="begin"/>
      </w:r>
      <w:r>
        <w:rPr>
          <w:sz w:val="24"/>
        </w:rPr>
        <w:instrText xml:space="preserve"> = 2 \* GB3 </w:instrText>
      </w:r>
      <w:r>
        <w:rPr>
          <w:sz w:val="24"/>
        </w:rPr>
        <w:fldChar w:fldCharType="separate"/>
      </w:r>
      <w:r>
        <w:rPr>
          <w:rFonts w:hint="eastAsia"/>
          <w:noProof/>
          <w:sz w:val="24"/>
        </w:rPr>
        <w:t>②</w:t>
      </w:r>
      <w:r>
        <w:rPr>
          <w:sz w:val="24"/>
        </w:rPr>
        <w:fldChar w:fldCharType="end"/>
      </w:r>
      <w:r>
        <w:rPr>
          <w:rFonts w:hint="eastAsia"/>
          <w:sz w:val="24"/>
        </w:rPr>
        <w:t xml:space="preserve"> </w:t>
      </w:r>
      <w:r>
        <w:rPr>
          <w:rFonts w:hint="eastAsia"/>
          <w:sz w:val="24"/>
        </w:rPr>
        <w:t>硫酸（</w:t>
      </w:r>
      <w:r>
        <w:rPr>
          <w:rFonts w:hint="eastAsia"/>
          <w:sz w:val="24"/>
        </w:rPr>
        <w:t>H</w:t>
      </w:r>
      <w:r>
        <w:rPr>
          <w:rFonts w:hint="eastAsia"/>
          <w:sz w:val="24"/>
          <w:vertAlign w:val="subscript"/>
        </w:rPr>
        <w:t>2</w:t>
      </w:r>
      <w:r>
        <w:rPr>
          <w:rFonts w:hint="eastAsia"/>
          <w:sz w:val="24"/>
        </w:rPr>
        <w:t>SO</w:t>
      </w:r>
      <w:r>
        <w:rPr>
          <w:rFonts w:hint="eastAsia"/>
          <w:sz w:val="24"/>
          <w:vertAlign w:val="subscript"/>
        </w:rPr>
        <w:t>4</w:t>
      </w:r>
      <w:r>
        <w:rPr>
          <w:rFonts w:hint="eastAsia"/>
          <w:sz w:val="24"/>
        </w:rPr>
        <w:t>）溶液：</w:t>
      </w:r>
      <w:r>
        <w:rPr>
          <w:rFonts w:hint="eastAsia"/>
          <w:sz w:val="24"/>
        </w:rPr>
        <w:t>0.01</w:t>
      </w:r>
      <w:r>
        <w:rPr>
          <w:sz w:val="24"/>
        </w:rPr>
        <w:t>mol</w:t>
      </w:r>
      <w:r>
        <w:rPr>
          <w:rFonts w:hint="eastAsia"/>
          <w:sz w:val="24"/>
        </w:rPr>
        <w:t>/L</w:t>
      </w:r>
      <w:r>
        <w:rPr>
          <w:rFonts w:hint="eastAsia"/>
          <w:sz w:val="24"/>
        </w:rPr>
        <w:t>。</w:t>
      </w:r>
    </w:p>
    <w:p w:rsidR="00316048" w:rsidRDefault="00316048">
      <w:pPr>
        <w:rPr>
          <w:rFonts w:hint="eastAsia"/>
          <w:b/>
          <w:sz w:val="24"/>
          <w:shd w:val="pct15" w:color="auto" w:fill="FFFFFF"/>
        </w:rPr>
      </w:pPr>
      <w:r>
        <w:rPr>
          <w:rFonts w:hint="eastAsia"/>
          <w:b/>
          <w:sz w:val="24"/>
          <w:shd w:val="pct15" w:color="auto" w:fill="FFFFFF"/>
        </w:rPr>
        <w:t>步</w:t>
      </w:r>
      <w:r>
        <w:rPr>
          <w:rFonts w:hint="eastAsia"/>
          <w:b/>
          <w:sz w:val="24"/>
          <w:shd w:val="pct15" w:color="auto" w:fill="FFFFFF"/>
        </w:rPr>
        <w:t xml:space="preserve">    </w:t>
      </w:r>
      <w:r>
        <w:rPr>
          <w:rFonts w:hint="eastAsia"/>
          <w:b/>
          <w:sz w:val="24"/>
          <w:shd w:val="pct15" w:color="auto" w:fill="FFFFFF"/>
        </w:rPr>
        <w:t>骤</w:t>
      </w:r>
    </w:p>
    <w:p w:rsidR="00316048" w:rsidRDefault="00316048" w:rsidP="00316048">
      <w:pPr>
        <w:numPr>
          <w:ilvl w:val="0"/>
          <w:numId w:val="3"/>
        </w:numPr>
        <w:tabs>
          <w:tab w:val="num" w:pos="900"/>
        </w:tabs>
        <w:ind w:left="900" w:hanging="900"/>
        <w:rPr>
          <w:rFonts w:hint="eastAsia"/>
          <w:sz w:val="24"/>
        </w:rPr>
      </w:pPr>
      <w:r>
        <w:rPr>
          <w:rFonts w:hint="eastAsia"/>
          <w:sz w:val="24"/>
        </w:rPr>
        <w:t>蒸馏装置的预处理：加</w:t>
      </w:r>
      <w:r>
        <w:rPr>
          <w:rFonts w:hint="eastAsia"/>
          <w:sz w:val="24"/>
        </w:rPr>
        <w:t>250</w:t>
      </w:r>
      <w:r>
        <w:rPr>
          <w:sz w:val="24"/>
        </w:rPr>
        <w:t>ml</w:t>
      </w:r>
      <w:r>
        <w:rPr>
          <w:rFonts w:hint="eastAsia"/>
          <w:sz w:val="24"/>
        </w:rPr>
        <w:t>水于凯氏烧瓶中，加</w:t>
      </w:r>
      <w:smartTag w:uri="urn:schemas-microsoft-com:office:smarttags" w:element="chmetcnv">
        <w:smartTagPr>
          <w:attr w:name="TCSC" w:val="0"/>
          <w:attr w:name="NumberType" w:val="1"/>
          <w:attr w:name="Negative" w:val="False"/>
          <w:attr w:name="HasSpace" w:val="False"/>
          <w:attr w:name="SourceValue" w:val=".25"/>
          <w:attr w:name="UnitName" w:val="g"/>
        </w:smartTagPr>
        <w:r>
          <w:rPr>
            <w:rFonts w:hint="eastAsia"/>
            <w:sz w:val="24"/>
          </w:rPr>
          <w:t>0.25</w:t>
        </w:r>
        <w:r>
          <w:rPr>
            <w:sz w:val="24"/>
          </w:rPr>
          <w:t>g</w:t>
        </w:r>
      </w:smartTag>
      <w:r>
        <w:rPr>
          <w:rFonts w:hint="eastAsia"/>
          <w:sz w:val="24"/>
        </w:rPr>
        <w:t>轻质氧化镁和数粒玻璃珠，加热蒸馏，至馏出液不含氨为止，弃去瓶内残渣。</w:t>
      </w:r>
    </w:p>
    <w:p w:rsidR="00316048" w:rsidRDefault="00316048" w:rsidP="00316048">
      <w:pPr>
        <w:numPr>
          <w:ilvl w:val="0"/>
          <w:numId w:val="3"/>
        </w:numPr>
        <w:tabs>
          <w:tab w:val="num" w:pos="900"/>
        </w:tabs>
        <w:ind w:left="900" w:hanging="900"/>
        <w:rPr>
          <w:rFonts w:hint="eastAsia"/>
          <w:sz w:val="24"/>
        </w:rPr>
      </w:pPr>
      <w:r>
        <w:rPr>
          <w:rFonts w:hint="eastAsia"/>
          <w:sz w:val="24"/>
        </w:rPr>
        <w:t>分取</w:t>
      </w:r>
      <w:r>
        <w:rPr>
          <w:rFonts w:hint="eastAsia"/>
          <w:sz w:val="24"/>
        </w:rPr>
        <w:t>250</w:t>
      </w:r>
      <w:r>
        <w:rPr>
          <w:sz w:val="24"/>
        </w:rPr>
        <w:t>ml</w:t>
      </w:r>
      <w:r>
        <w:rPr>
          <w:rFonts w:hint="eastAsia"/>
          <w:sz w:val="24"/>
        </w:rPr>
        <w:t>水样（如氨氮含量较高，可分取适量并加水至</w:t>
      </w:r>
      <w:r>
        <w:rPr>
          <w:rFonts w:hint="eastAsia"/>
          <w:sz w:val="24"/>
        </w:rPr>
        <w:t>250</w:t>
      </w:r>
      <w:r>
        <w:rPr>
          <w:sz w:val="24"/>
        </w:rPr>
        <w:t>ml</w:t>
      </w:r>
      <w:r>
        <w:rPr>
          <w:rFonts w:hint="eastAsia"/>
          <w:sz w:val="24"/>
        </w:rPr>
        <w:t>，使氨氮含量不超过</w:t>
      </w:r>
      <w:r>
        <w:rPr>
          <w:rFonts w:hint="eastAsia"/>
          <w:sz w:val="24"/>
        </w:rPr>
        <w:t>2.5</w:t>
      </w:r>
      <w:r>
        <w:rPr>
          <w:sz w:val="24"/>
        </w:rPr>
        <w:t>mg</w:t>
      </w:r>
      <w:r>
        <w:rPr>
          <w:rFonts w:hint="eastAsia"/>
          <w:sz w:val="24"/>
        </w:rPr>
        <w:t>），移入凯氏烧瓶中，加数滴溴百里酚蓝指示液，用氢氧化钠溶液或盐酸溶液调至</w:t>
      </w:r>
      <w:r>
        <w:rPr>
          <w:sz w:val="24"/>
        </w:rPr>
        <w:t>p</w:t>
      </w:r>
      <w:r>
        <w:rPr>
          <w:rFonts w:hint="eastAsia"/>
          <w:sz w:val="24"/>
        </w:rPr>
        <w:t>H7</w:t>
      </w:r>
      <w:r>
        <w:rPr>
          <w:rFonts w:hint="eastAsia"/>
          <w:sz w:val="24"/>
        </w:rPr>
        <w:t>左右。加入</w:t>
      </w:r>
      <w:smartTag w:uri="urn:schemas-microsoft-com:office:smarttags" w:element="chmetcnv">
        <w:smartTagPr>
          <w:attr w:name="TCSC" w:val="0"/>
          <w:attr w:name="NumberType" w:val="1"/>
          <w:attr w:name="Negative" w:val="False"/>
          <w:attr w:name="HasSpace" w:val="False"/>
          <w:attr w:name="SourceValue" w:val=".25"/>
          <w:attr w:name="UnitName" w:val="g"/>
        </w:smartTagPr>
        <w:r>
          <w:rPr>
            <w:rFonts w:hint="eastAsia"/>
            <w:sz w:val="24"/>
          </w:rPr>
          <w:t>0.25</w:t>
        </w:r>
        <w:r>
          <w:rPr>
            <w:sz w:val="24"/>
          </w:rPr>
          <w:t>g</w:t>
        </w:r>
      </w:smartTag>
      <w:r>
        <w:rPr>
          <w:rFonts w:hint="eastAsia"/>
          <w:sz w:val="24"/>
        </w:rPr>
        <w:t>轻质氧化镁和数粒玻璃珠，立即连接氮球和冷凝管，导管下端插入吸收液液面下。加热蒸馏至馏出液达</w:t>
      </w:r>
      <w:r>
        <w:rPr>
          <w:rFonts w:hint="eastAsia"/>
          <w:sz w:val="24"/>
        </w:rPr>
        <w:t>200</w:t>
      </w:r>
      <w:r>
        <w:rPr>
          <w:sz w:val="24"/>
        </w:rPr>
        <w:t>ml</w:t>
      </w:r>
      <w:r>
        <w:rPr>
          <w:rFonts w:hint="eastAsia"/>
          <w:sz w:val="24"/>
        </w:rPr>
        <w:t>时，停止蒸馏。定容至</w:t>
      </w:r>
      <w:r>
        <w:rPr>
          <w:rFonts w:hint="eastAsia"/>
          <w:sz w:val="24"/>
        </w:rPr>
        <w:t>250</w:t>
      </w:r>
      <w:r>
        <w:rPr>
          <w:sz w:val="24"/>
        </w:rPr>
        <w:t>ml</w:t>
      </w:r>
      <w:r>
        <w:rPr>
          <w:rFonts w:hint="eastAsia"/>
          <w:sz w:val="24"/>
        </w:rPr>
        <w:t>。</w:t>
      </w:r>
    </w:p>
    <w:p w:rsidR="00316048" w:rsidRDefault="00316048">
      <w:pPr>
        <w:tabs>
          <w:tab w:val="num" w:pos="900"/>
        </w:tabs>
        <w:ind w:left="900" w:hanging="900"/>
        <w:rPr>
          <w:rFonts w:hint="eastAsia"/>
          <w:sz w:val="24"/>
        </w:rPr>
      </w:pPr>
      <w:r>
        <w:rPr>
          <w:rFonts w:hint="eastAsia"/>
          <w:sz w:val="24"/>
        </w:rPr>
        <w:t xml:space="preserve">          </w:t>
      </w:r>
      <w:r>
        <w:rPr>
          <w:rFonts w:hint="eastAsia"/>
          <w:sz w:val="24"/>
        </w:rPr>
        <w:t>采用酸滴定法或纳氏比色法时，以</w:t>
      </w:r>
      <w:r>
        <w:rPr>
          <w:rFonts w:hint="eastAsia"/>
          <w:sz w:val="24"/>
        </w:rPr>
        <w:t>50</w:t>
      </w:r>
      <w:r>
        <w:rPr>
          <w:sz w:val="24"/>
        </w:rPr>
        <w:t>ml</w:t>
      </w:r>
      <w:r>
        <w:rPr>
          <w:rFonts w:hint="eastAsia"/>
          <w:sz w:val="24"/>
        </w:rPr>
        <w:t>硼酸溶液为吸收液，采用水杨酸</w:t>
      </w:r>
      <w:r>
        <w:rPr>
          <w:rFonts w:hint="eastAsia"/>
          <w:sz w:val="24"/>
        </w:rPr>
        <w:t>-</w:t>
      </w:r>
      <w:r>
        <w:rPr>
          <w:rFonts w:hint="eastAsia"/>
          <w:sz w:val="24"/>
        </w:rPr>
        <w:t>次氯酸盐比色法时，改用</w:t>
      </w:r>
      <w:r>
        <w:rPr>
          <w:rFonts w:hint="eastAsia"/>
          <w:sz w:val="24"/>
        </w:rPr>
        <w:t>50</w:t>
      </w:r>
      <w:r>
        <w:rPr>
          <w:sz w:val="24"/>
        </w:rPr>
        <w:t xml:space="preserve">ml </w:t>
      </w:r>
      <w:r>
        <w:rPr>
          <w:rFonts w:hint="eastAsia"/>
          <w:sz w:val="24"/>
        </w:rPr>
        <w:t>0.0 1</w:t>
      </w:r>
      <w:r>
        <w:rPr>
          <w:sz w:val="24"/>
        </w:rPr>
        <w:t>mol</w:t>
      </w:r>
      <w:r>
        <w:rPr>
          <w:rFonts w:hint="eastAsia"/>
          <w:sz w:val="24"/>
        </w:rPr>
        <w:t>/L</w:t>
      </w:r>
      <w:r>
        <w:rPr>
          <w:rFonts w:hint="eastAsia"/>
          <w:sz w:val="24"/>
        </w:rPr>
        <w:t>硫酸溶液为吸收液。</w:t>
      </w:r>
    </w:p>
    <w:p w:rsidR="00316048" w:rsidRDefault="00316048">
      <w:pPr>
        <w:tabs>
          <w:tab w:val="left" w:pos="720"/>
        </w:tabs>
        <w:rPr>
          <w:b/>
          <w:sz w:val="24"/>
          <w:shd w:val="pct15" w:color="auto" w:fill="FFFFFF"/>
        </w:rPr>
      </w:pPr>
    </w:p>
    <w:p w:rsidR="00316048" w:rsidRDefault="00316048">
      <w:pPr>
        <w:tabs>
          <w:tab w:val="left" w:pos="720"/>
        </w:tabs>
        <w:rPr>
          <w:rFonts w:hint="eastAsia"/>
          <w:b/>
          <w:sz w:val="24"/>
          <w:shd w:val="pct15" w:color="auto" w:fill="FFFFFF"/>
        </w:rPr>
      </w:pPr>
      <w:r>
        <w:rPr>
          <w:rFonts w:hint="eastAsia"/>
          <w:b/>
          <w:sz w:val="24"/>
          <w:shd w:val="pct15" w:color="auto" w:fill="FFFFFF"/>
        </w:rPr>
        <w:t>注意事项</w:t>
      </w:r>
    </w:p>
    <w:p w:rsidR="00316048" w:rsidRDefault="00316048">
      <w:pPr>
        <w:numPr>
          <w:ilvl w:val="0"/>
          <w:numId w:val="4"/>
        </w:numPr>
        <w:rPr>
          <w:rFonts w:hint="eastAsia"/>
          <w:sz w:val="24"/>
        </w:rPr>
      </w:pPr>
      <w:r>
        <w:rPr>
          <w:rFonts w:hint="eastAsia"/>
          <w:sz w:val="24"/>
        </w:rPr>
        <w:t>蒸馏时应避免发生暴沸，否则可造成馏出液温度升高，氨吸收不完全。</w:t>
      </w:r>
    </w:p>
    <w:p w:rsidR="00316048" w:rsidRDefault="00316048">
      <w:pPr>
        <w:numPr>
          <w:ilvl w:val="0"/>
          <w:numId w:val="4"/>
        </w:numPr>
        <w:rPr>
          <w:rFonts w:hint="eastAsia"/>
          <w:sz w:val="24"/>
        </w:rPr>
      </w:pPr>
      <w:r>
        <w:rPr>
          <w:rFonts w:hint="eastAsia"/>
          <w:sz w:val="24"/>
        </w:rPr>
        <w:t>防止在蒸馏时产生泡沫，必要时加入少量石蜡碎片于凯氏烧瓶中。</w:t>
      </w:r>
    </w:p>
    <w:p w:rsidR="00316048" w:rsidRDefault="00316048">
      <w:pPr>
        <w:numPr>
          <w:ilvl w:val="0"/>
          <w:numId w:val="4"/>
        </w:numPr>
        <w:rPr>
          <w:sz w:val="24"/>
        </w:rPr>
      </w:pPr>
      <w:r>
        <w:rPr>
          <w:rFonts w:hint="eastAsia"/>
          <w:sz w:val="24"/>
        </w:rPr>
        <w:t>水样如含余氯，则应加入适量</w:t>
      </w:r>
      <w:r>
        <w:rPr>
          <w:rFonts w:hint="eastAsia"/>
          <w:sz w:val="24"/>
        </w:rPr>
        <w:t>0.35%</w:t>
      </w:r>
      <w:r>
        <w:rPr>
          <w:rFonts w:hint="eastAsia"/>
          <w:sz w:val="24"/>
        </w:rPr>
        <w:t>硫代硫酸钠溶液，每</w:t>
      </w:r>
      <w:r>
        <w:rPr>
          <w:rFonts w:hint="eastAsia"/>
          <w:sz w:val="24"/>
        </w:rPr>
        <w:t>0.5</w:t>
      </w:r>
      <w:r>
        <w:rPr>
          <w:sz w:val="24"/>
        </w:rPr>
        <w:t>ml</w:t>
      </w:r>
      <w:r>
        <w:rPr>
          <w:rFonts w:hint="eastAsia"/>
          <w:sz w:val="24"/>
        </w:rPr>
        <w:t>可除去</w:t>
      </w:r>
      <w:r>
        <w:rPr>
          <w:rFonts w:hint="eastAsia"/>
          <w:sz w:val="24"/>
        </w:rPr>
        <w:t>0.25</w:t>
      </w:r>
      <w:r>
        <w:rPr>
          <w:sz w:val="24"/>
        </w:rPr>
        <w:t>mg</w:t>
      </w:r>
      <w:r>
        <w:rPr>
          <w:rFonts w:hint="eastAsia"/>
          <w:sz w:val="24"/>
        </w:rPr>
        <w:t>余氯。</w:t>
      </w:r>
    </w:p>
    <w:p w:rsidR="00316048" w:rsidRDefault="00316048">
      <w:pPr>
        <w:rPr>
          <w:rFonts w:hint="eastAsia"/>
          <w:sz w:val="24"/>
        </w:rPr>
      </w:pPr>
    </w:p>
    <w:p w:rsidR="00316048" w:rsidRDefault="00316048">
      <w:pPr>
        <w:numPr>
          <w:ilvl w:val="0"/>
          <w:numId w:val="12"/>
        </w:numPr>
        <w:jc w:val="center"/>
        <w:rPr>
          <w:b/>
          <w:sz w:val="24"/>
        </w:rPr>
      </w:pPr>
      <w:r>
        <w:rPr>
          <w:rFonts w:hint="eastAsia"/>
          <w:b/>
          <w:sz w:val="24"/>
        </w:rPr>
        <w:t xml:space="preserve">  </w:t>
      </w:r>
      <w:r>
        <w:rPr>
          <w:rFonts w:hint="eastAsia"/>
          <w:b/>
          <w:sz w:val="24"/>
        </w:rPr>
        <w:t>纳氏试剂光度法</w:t>
      </w:r>
    </w:p>
    <w:p w:rsidR="00316048" w:rsidRDefault="00316048">
      <w:pPr>
        <w:pStyle w:val="1"/>
        <w:rPr>
          <w:rFonts w:hint="eastAsia"/>
          <w:sz w:val="24"/>
        </w:rPr>
      </w:pPr>
      <w:r>
        <w:rPr>
          <w:sz w:val="24"/>
        </w:rPr>
        <w:t xml:space="preserve">                                          GB7479--87</w:t>
      </w:r>
    </w:p>
    <w:p w:rsidR="00316048" w:rsidRDefault="00316048">
      <w:pPr>
        <w:rPr>
          <w:rFonts w:hint="eastAsia"/>
          <w:b/>
          <w:sz w:val="24"/>
          <w:shd w:val="pct15" w:color="auto" w:fill="FFFFFF"/>
        </w:rPr>
      </w:pPr>
      <w:r>
        <w:rPr>
          <w:rFonts w:hint="eastAsia"/>
          <w:b/>
          <w:sz w:val="24"/>
          <w:shd w:val="pct15" w:color="auto" w:fill="FFFFFF"/>
        </w:rPr>
        <w:t>概</w:t>
      </w:r>
      <w:r>
        <w:rPr>
          <w:b/>
          <w:sz w:val="24"/>
          <w:shd w:val="pct15" w:color="auto" w:fill="FFFFFF"/>
        </w:rPr>
        <w:t xml:space="preserve">   </w:t>
      </w:r>
      <w:r>
        <w:rPr>
          <w:rFonts w:hint="eastAsia"/>
          <w:b/>
          <w:sz w:val="24"/>
          <w:shd w:val="pct15" w:color="auto" w:fill="FFFFFF"/>
        </w:rPr>
        <w:t xml:space="preserve"> </w:t>
      </w:r>
      <w:r>
        <w:rPr>
          <w:rFonts w:hint="eastAsia"/>
          <w:b/>
          <w:sz w:val="24"/>
          <w:shd w:val="pct15" w:color="auto" w:fill="FFFFFF"/>
        </w:rPr>
        <w:t>述</w:t>
      </w:r>
    </w:p>
    <w:p w:rsidR="00316048" w:rsidRDefault="00316048">
      <w:pPr>
        <w:numPr>
          <w:ilvl w:val="0"/>
          <w:numId w:val="5"/>
        </w:numPr>
        <w:rPr>
          <w:rFonts w:hint="eastAsia"/>
          <w:b/>
          <w:sz w:val="24"/>
        </w:rPr>
      </w:pPr>
      <w:r>
        <w:rPr>
          <w:rFonts w:hint="eastAsia"/>
          <w:b/>
          <w:sz w:val="24"/>
        </w:rPr>
        <w:t>方法原理</w:t>
      </w:r>
    </w:p>
    <w:p w:rsidR="00316048" w:rsidRDefault="00316048">
      <w:pPr>
        <w:ind w:firstLine="425"/>
        <w:rPr>
          <w:rFonts w:hint="eastAsia"/>
          <w:sz w:val="24"/>
        </w:rPr>
      </w:pPr>
      <w:r>
        <w:rPr>
          <w:rFonts w:hint="eastAsia"/>
          <w:sz w:val="24"/>
        </w:rPr>
        <w:t xml:space="preserve"> </w:t>
      </w:r>
      <w:r>
        <w:rPr>
          <w:rFonts w:hint="eastAsia"/>
          <w:sz w:val="24"/>
        </w:rPr>
        <w:t>碘化汞和碘化钾的碱性溶液与氨反应生成淡红棕色胶态化合物，此颜色在较宽的波长范围内具强烈吸收。通常测量用波长在</w:t>
      </w:r>
      <w:r>
        <w:rPr>
          <w:rFonts w:hint="eastAsia"/>
          <w:sz w:val="24"/>
        </w:rPr>
        <w:t>410</w:t>
      </w:r>
      <w:r>
        <w:rPr>
          <w:rFonts w:hint="eastAsia"/>
          <w:sz w:val="24"/>
        </w:rPr>
        <w:t>—</w:t>
      </w:r>
      <w:r>
        <w:rPr>
          <w:rFonts w:hint="eastAsia"/>
          <w:sz w:val="24"/>
        </w:rPr>
        <w:t>425</w:t>
      </w:r>
      <w:r>
        <w:rPr>
          <w:sz w:val="24"/>
        </w:rPr>
        <w:t>nm</w:t>
      </w:r>
      <w:r>
        <w:rPr>
          <w:rFonts w:hint="eastAsia"/>
          <w:sz w:val="24"/>
        </w:rPr>
        <w:t>范围。</w:t>
      </w:r>
    </w:p>
    <w:p w:rsidR="00316048" w:rsidRDefault="00316048">
      <w:pPr>
        <w:numPr>
          <w:ilvl w:val="0"/>
          <w:numId w:val="5"/>
        </w:numPr>
        <w:rPr>
          <w:rFonts w:hint="eastAsia"/>
          <w:b/>
          <w:sz w:val="24"/>
        </w:rPr>
      </w:pPr>
      <w:r>
        <w:rPr>
          <w:rFonts w:hint="eastAsia"/>
          <w:b/>
          <w:sz w:val="24"/>
        </w:rPr>
        <w:t>干扰及消除</w:t>
      </w:r>
    </w:p>
    <w:p w:rsidR="00316048" w:rsidRDefault="00316048">
      <w:pPr>
        <w:pStyle w:val="a5"/>
        <w:rPr>
          <w:sz w:val="24"/>
        </w:rPr>
      </w:pPr>
      <w:r>
        <w:rPr>
          <w:rFonts w:hint="eastAsia"/>
          <w:sz w:val="24"/>
        </w:rPr>
        <w:t xml:space="preserve"> </w:t>
      </w:r>
      <w:r>
        <w:rPr>
          <w:rFonts w:hint="eastAsia"/>
          <w:sz w:val="24"/>
        </w:rPr>
        <w:t>脂肪胺、芳香胺、醛类、丙酮、醇类和有机氯胺类等有机化合物，以及铁、锰、镁、硫等无机离子，因产生异色或浑浊而引起干扰，水中颜色和浑浊亦影响比色。为此，须经絮凝沉淀过滤或蒸馏预处理，易挥发的还原性干扰物质，还可在酸性条件下加热除去。对金属离子的干扰，可加入适量的掩蔽剂加以消除。</w:t>
      </w:r>
    </w:p>
    <w:p w:rsidR="00316048" w:rsidRDefault="00316048">
      <w:pPr>
        <w:pStyle w:val="a5"/>
        <w:rPr>
          <w:sz w:val="24"/>
        </w:rPr>
      </w:pPr>
    </w:p>
    <w:p w:rsidR="00316048" w:rsidRDefault="00316048">
      <w:pPr>
        <w:numPr>
          <w:ilvl w:val="0"/>
          <w:numId w:val="5"/>
        </w:numPr>
        <w:rPr>
          <w:rFonts w:hint="eastAsia"/>
          <w:b/>
          <w:sz w:val="24"/>
        </w:rPr>
      </w:pPr>
      <w:r>
        <w:rPr>
          <w:rFonts w:hint="eastAsia"/>
          <w:b/>
          <w:sz w:val="24"/>
        </w:rPr>
        <w:t>方法适用范围</w:t>
      </w:r>
    </w:p>
    <w:p w:rsidR="00316048" w:rsidRDefault="00316048">
      <w:pPr>
        <w:ind w:firstLine="425"/>
        <w:rPr>
          <w:rFonts w:hint="eastAsia"/>
          <w:sz w:val="24"/>
        </w:rPr>
      </w:pPr>
      <w:r>
        <w:rPr>
          <w:rFonts w:hint="eastAsia"/>
          <w:sz w:val="24"/>
        </w:rPr>
        <w:t xml:space="preserve"> </w:t>
      </w:r>
      <w:r>
        <w:rPr>
          <w:rFonts w:hint="eastAsia"/>
          <w:sz w:val="24"/>
        </w:rPr>
        <w:t>本法最低检出浓度为</w:t>
      </w:r>
      <w:r>
        <w:rPr>
          <w:rFonts w:hint="eastAsia"/>
          <w:sz w:val="24"/>
        </w:rPr>
        <w:t>0.025</w:t>
      </w:r>
      <w:r>
        <w:rPr>
          <w:sz w:val="24"/>
        </w:rPr>
        <w:t>mol</w:t>
      </w:r>
      <w:r>
        <w:rPr>
          <w:rFonts w:hint="eastAsia"/>
          <w:sz w:val="24"/>
        </w:rPr>
        <w:t>/L</w:t>
      </w:r>
      <w:r>
        <w:rPr>
          <w:rFonts w:hint="eastAsia"/>
          <w:sz w:val="24"/>
        </w:rPr>
        <w:t>（光度法），测定上限为</w:t>
      </w:r>
      <w:r>
        <w:rPr>
          <w:rFonts w:hint="eastAsia"/>
          <w:sz w:val="24"/>
        </w:rPr>
        <w:t>2</w:t>
      </w:r>
      <w:r>
        <w:rPr>
          <w:sz w:val="24"/>
        </w:rPr>
        <w:t>mg</w:t>
      </w:r>
      <w:r>
        <w:rPr>
          <w:rFonts w:hint="eastAsia"/>
          <w:sz w:val="24"/>
        </w:rPr>
        <w:t>/L</w:t>
      </w:r>
      <w:r>
        <w:rPr>
          <w:rFonts w:hint="eastAsia"/>
          <w:sz w:val="24"/>
        </w:rPr>
        <w:t>。采用目视比色法，最低检出浓度为</w:t>
      </w:r>
      <w:r>
        <w:rPr>
          <w:rFonts w:hint="eastAsia"/>
          <w:sz w:val="24"/>
        </w:rPr>
        <w:t>0.02</w:t>
      </w:r>
      <w:r>
        <w:rPr>
          <w:sz w:val="24"/>
        </w:rPr>
        <w:t>mg</w:t>
      </w:r>
      <w:r>
        <w:rPr>
          <w:rFonts w:hint="eastAsia"/>
          <w:sz w:val="24"/>
        </w:rPr>
        <w:t>/L</w:t>
      </w:r>
      <w:r>
        <w:rPr>
          <w:rFonts w:hint="eastAsia"/>
          <w:sz w:val="24"/>
        </w:rPr>
        <w:t>。水样作适当的预处理后，本法可适用于地表水、地下水、工业废水和生活污水。</w:t>
      </w:r>
    </w:p>
    <w:p w:rsidR="00316048" w:rsidRDefault="00316048">
      <w:pPr>
        <w:rPr>
          <w:rFonts w:hint="eastAsia"/>
          <w:b/>
          <w:sz w:val="24"/>
          <w:shd w:val="pct15" w:color="auto" w:fill="FFFFFF"/>
        </w:rPr>
      </w:pPr>
      <w:r>
        <w:rPr>
          <w:rFonts w:hint="eastAsia"/>
          <w:b/>
          <w:sz w:val="24"/>
          <w:shd w:val="pct15" w:color="auto" w:fill="FFFFFF"/>
        </w:rPr>
        <w:t>仪</w:t>
      </w:r>
      <w:r>
        <w:rPr>
          <w:rFonts w:hint="eastAsia"/>
          <w:b/>
          <w:sz w:val="24"/>
          <w:shd w:val="pct15" w:color="auto" w:fill="FFFFFF"/>
        </w:rPr>
        <w:t xml:space="preserve"> </w:t>
      </w:r>
      <w:r>
        <w:rPr>
          <w:b/>
          <w:sz w:val="24"/>
          <w:shd w:val="pct15" w:color="auto" w:fill="FFFFFF"/>
        </w:rPr>
        <w:t xml:space="preserve">   </w:t>
      </w:r>
      <w:r>
        <w:rPr>
          <w:rFonts w:hint="eastAsia"/>
          <w:b/>
          <w:sz w:val="24"/>
          <w:shd w:val="pct15" w:color="auto" w:fill="FFFFFF"/>
        </w:rPr>
        <w:t>器</w:t>
      </w:r>
    </w:p>
    <w:p w:rsidR="00316048" w:rsidRDefault="00316048">
      <w:pPr>
        <w:numPr>
          <w:ilvl w:val="0"/>
          <w:numId w:val="6"/>
        </w:numPr>
        <w:rPr>
          <w:rFonts w:hint="eastAsia"/>
          <w:sz w:val="24"/>
        </w:rPr>
      </w:pPr>
      <w:r>
        <w:rPr>
          <w:rFonts w:hint="eastAsia"/>
          <w:sz w:val="24"/>
        </w:rPr>
        <w:t>分光光度法。</w:t>
      </w:r>
    </w:p>
    <w:p w:rsidR="00316048" w:rsidRDefault="00316048">
      <w:pPr>
        <w:numPr>
          <w:ilvl w:val="0"/>
          <w:numId w:val="6"/>
        </w:numPr>
        <w:rPr>
          <w:rFonts w:hint="eastAsia"/>
          <w:sz w:val="24"/>
        </w:rPr>
      </w:pPr>
      <w:r>
        <w:rPr>
          <w:sz w:val="24"/>
        </w:rPr>
        <w:t>p</w:t>
      </w:r>
      <w:r>
        <w:rPr>
          <w:rFonts w:hint="eastAsia"/>
          <w:sz w:val="24"/>
        </w:rPr>
        <w:t>H</w:t>
      </w:r>
      <w:r>
        <w:rPr>
          <w:rFonts w:hint="eastAsia"/>
          <w:sz w:val="24"/>
        </w:rPr>
        <w:t>计。</w:t>
      </w:r>
    </w:p>
    <w:p w:rsidR="00316048" w:rsidRDefault="00316048">
      <w:pPr>
        <w:rPr>
          <w:rFonts w:hint="eastAsia"/>
          <w:b/>
          <w:sz w:val="24"/>
          <w:shd w:val="pct15" w:color="auto" w:fill="FFFFFF"/>
        </w:rPr>
      </w:pPr>
      <w:r>
        <w:rPr>
          <w:rFonts w:hint="eastAsia"/>
          <w:b/>
          <w:sz w:val="24"/>
          <w:shd w:val="pct15" w:color="auto" w:fill="FFFFFF"/>
        </w:rPr>
        <w:t>试</w:t>
      </w:r>
      <w:r>
        <w:rPr>
          <w:b/>
          <w:sz w:val="24"/>
          <w:shd w:val="pct15" w:color="auto" w:fill="FFFFFF"/>
        </w:rPr>
        <w:t xml:space="preserve"> </w:t>
      </w:r>
      <w:r>
        <w:rPr>
          <w:rFonts w:hint="eastAsia"/>
          <w:b/>
          <w:sz w:val="24"/>
          <w:shd w:val="pct15" w:color="auto" w:fill="FFFFFF"/>
        </w:rPr>
        <w:t xml:space="preserve"> </w:t>
      </w:r>
      <w:r>
        <w:rPr>
          <w:b/>
          <w:sz w:val="24"/>
          <w:shd w:val="pct15" w:color="auto" w:fill="FFFFFF"/>
        </w:rPr>
        <w:t xml:space="preserve">  </w:t>
      </w:r>
      <w:r>
        <w:rPr>
          <w:rFonts w:hint="eastAsia"/>
          <w:b/>
          <w:sz w:val="24"/>
          <w:shd w:val="pct15" w:color="auto" w:fill="FFFFFF"/>
        </w:rPr>
        <w:t>剂</w:t>
      </w:r>
    </w:p>
    <w:p w:rsidR="00316048" w:rsidRDefault="00316048">
      <w:pPr>
        <w:ind w:firstLine="425"/>
        <w:rPr>
          <w:sz w:val="24"/>
        </w:rPr>
      </w:pPr>
      <w:r>
        <w:rPr>
          <w:rFonts w:hint="eastAsia"/>
          <w:sz w:val="24"/>
        </w:rPr>
        <w:t xml:space="preserve"> </w:t>
      </w:r>
      <w:r>
        <w:rPr>
          <w:rFonts w:hint="eastAsia"/>
          <w:sz w:val="24"/>
        </w:rPr>
        <w:t>配制试剂用水应为无氨水。</w:t>
      </w:r>
    </w:p>
    <w:p w:rsidR="00316048" w:rsidRDefault="00316048">
      <w:pPr>
        <w:numPr>
          <w:ilvl w:val="0"/>
          <w:numId w:val="7"/>
        </w:numPr>
        <w:rPr>
          <w:rFonts w:hint="eastAsia"/>
          <w:b/>
          <w:sz w:val="24"/>
        </w:rPr>
      </w:pPr>
      <w:r>
        <w:rPr>
          <w:rFonts w:hint="eastAsia"/>
          <w:b/>
          <w:sz w:val="24"/>
        </w:rPr>
        <w:t>纳氏试剂</w:t>
      </w:r>
    </w:p>
    <w:p w:rsidR="00316048" w:rsidRDefault="00316048">
      <w:pPr>
        <w:rPr>
          <w:rFonts w:hint="eastAsia"/>
          <w:sz w:val="24"/>
        </w:rPr>
      </w:pPr>
      <w:r>
        <w:rPr>
          <w:sz w:val="24"/>
        </w:rPr>
        <w:t xml:space="preserve">   </w:t>
      </w:r>
      <w:r>
        <w:rPr>
          <w:rFonts w:hint="eastAsia"/>
          <w:sz w:val="24"/>
        </w:rPr>
        <w:t xml:space="preserve"> </w:t>
      </w:r>
      <w:r>
        <w:rPr>
          <w:rFonts w:hint="eastAsia"/>
          <w:sz w:val="24"/>
        </w:rPr>
        <w:t>可选择下列一种方法制备。</w:t>
      </w:r>
    </w:p>
    <w:p w:rsidR="00316048" w:rsidRDefault="00316048" w:rsidP="00316048">
      <w:pPr>
        <w:numPr>
          <w:ilvl w:val="0"/>
          <w:numId w:val="8"/>
        </w:numPr>
        <w:ind w:left="900" w:hanging="900"/>
        <w:rPr>
          <w:rFonts w:hint="eastAsia"/>
          <w:sz w:val="24"/>
        </w:rPr>
      </w:pPr>
      <w:r>
        <w:rPr>
          <w:rFonts w:hint="eastAsia"/>
          <w:sz w:val="24"/>
        </w:rPr>
        <w:t>称取</w:t>
      </w:r>
      <w:smartTag w:uri="urn:schemas-microsoft-com:office:smarttags" w:element="chmetcnv">
        <w:smartTagPr>
          <w:attr w:name="TCSC" w:val="0"/>
          <w:attr w:name="NumberType" w:val="1"/>
          <w:attr w:name="Negative" w:val="False"/>
          <w:attr w:name="HasSpace" w:val="False"/>
          <w:attr w:name="SourceValue" w:val="20"/>
          <w:attr w:name="UnitName" w:val="g"/>
        </w:smartTagPr>
        <w:r>
          <w:rPr>
            <w:rFonts w:hint="eastAsia"/>
            <w:sz w:val="24"/>
          </w:rPr>
          <w:t>20g</w:t>
        </w:r>
      </w:smartTag>
      <w:r>
        <w:rPr>
          <w:rFonts w:hint="eastAsia"/>
          <w:sz w:val="24"/>
        </w:rPr>
        <w:t>碘化钾溶于约</w:t>
      </w:r>
      <w:r>
        <w:rPr>
          <w:rFonts w:hint="eastAsia"/>
          <w:sz w:val="24"/>
        </w:rPr>
        <w:t>25</w:t>
      </w:r>
      <w:r>
        <w:rPr>
          <w:sz w:val="24"/>
        </w:rPr>
        <w:t>ml</w:t>
      </w:r>
      <w:r>
        <w:rPr>
          <w:rFonts w:hint="eastAsia"/>
          <w:sz w:val="24"/>
        </w:rPr>
        <w:t>水中，边搅拌边分次少量加入二氯化汞（</w:t>
      </w:r>
      <w:r>
        <w:rPr>
          <w:rFonts w:hint="eastAsia"/>
          <w:sz w:val="24"/>
        </w:rPr>
        <w:t>H</w:t>
      </w:r>
      <w:r>
        <w:rPr>
          <w:sz w:val="24"/>
        </w:rPr>
        <w:t>g</w:t>
      </w:r>
      <w:r>
        <w:rPr>
          <w:rFonts w:hint="eastAsia"/>
          <w:sz w:val="24"/>
        </w:rPr>
        <w:t>CI</w:t>
      </w:r>
      <w:r>
        <w:rPr>
          <w:rFonts w:hint="eastAsia"/>
          <w:sz w:val="24"/>
          <w:vertAlign w:val="subscript"/>
        </w:rPr>
        <w:t>2</w:t>
      </w:r>
      <w:r>
        <w:rPr>
          <w:rFonts w:hint="eastAsia"/>
          <w:sz w:val="24"/>
        </w:rPr>
        <w:t>）结晶粉末（约</w:t>
      </w:r>
      <w:smartTag w:uri="urn:schemas-microsoft-com:office:smarttags" w:element="chmetcnv">
        <w:smartTagPr>
          <w:attr w:name="TCSC" w:val="0"/>
          <w:attr w:name="NumberType" w:val="1"/>
          <w:attr w:name="Negative" w:val="False"/>
          <w:attr w:name="HasSpace" w:val="False"/>
          <w:attr w:name="SourceValue" w:val="10"/>
          <w:attr w:name="UnitName" w:val="g"/>
        </w:smartTagPr>
        <w:r>
          <w:rPr>
            <w:rFonts w:hint="eastAsia"/>
            <w:sz w:val="24"/>
          </w:rPr>
          <w:t>10</w:t>
        </w:r>
        <w:r>
          <w:rPr>
            <w:sz w:val="24"/>
          </w:rPr>
          <w:t>g</w:t>
        </w:r>
      </w:smartTag>
      <w:r>
        <w:rPr>
          <w:rFonts w:hint="eastAsia"/>
          <w:sz w:val="24"/>
        </w:rPr>
        <w:t>），至出现朱红色沉淀不易溶解时，改为滴加饱和二氯化汞溶液，并充分搅拌，当出现微量朱红色沉淀不再溶解时，停止滴加二氯化汞溶液。</w:t>
      </w:r>
    </w:p>
    <w:p w:rsidR="00316048" w:rsidRDefault="00316048">
      <w:pPr>
        <w:ind w:left="900" w:firstLine="540"/>
        <w:rPr>
          <w:rFonts w:hint="eastAsia"/>
          <w:sz w:val="24"/>
        </w:rPr>
      </w:pPr>
      <w:r>
        <w:rPr>
          <w:rFonts w:hint="eastAsia"/>
          <w:sz w:val="24"/>
        </w:rPr>
        <w:t>另称取</w:t>
      </w:r>
      <w:smartTag w:uri="urn:schemas-microsoft-com:office:smarttags" w:element="chmetcnv">
        <w:smartTagPr>
          <w:attr w:name="TCSC" w:val="0"/>
          <w:attr w:name="NumberType" w:val="1"/>
          <w:attr w:name="Negative" w:val="False"/>
          <w:attr w:name="HasSpace" w:val="False"/>
          <w:attr w:name="SourceValue" w:val="60"/>
          <w:attr w:name="UnitName" w:val="g"/>
        </w:smartTagPr>
        <w:r>
          <w:rPr>
            <w:rFonts w:hint="eastAsia"/>
            <w:sz w:val="24"/>
          </w:rPr>
          <w:t>60</w:t>
        </w:r>
        <w:r>
          <w:rPr>
            <w:sz w:val="24"/>
          </w:rPr>
          <w:t>g</w:t>
        </w:r>
      </w:smartTag>
      <w:r>
        <w:rPr>
          <w:rFonts w:hint="eastAsia"/>
          <w:sz w:val="24"/>
        </w:rPr>
        <w:t>氢氧化钾溶于水，并稀释至</w:t>
      </w:r>
      <w:r>
        <w:rPr>
          <w:rFonts w:hint="eastAsia"/>
          <w:sz w:val="24"/>
        </w:rPr>
        <w:t>250</w:t>
      </w:r>
      <w:r>
        <w:rPr>
          <w:sz w:val="24"/>
        </w:rPr>
        <w:t>ml</w:t>
      </w:r>
      <w:r>
        <w:rPr>
          <w:rFonts w:hint="eastAsia"/>
          <w:sz w:val="24"/>
        </w:rPr>
        <w:t>，冷却至室温后，将上述溶液在边搅拌下，徐徐注入氢氧化钾溶液中，用水稀释至</w:t>
      </w:r>
      <w:r>
        <w:rPr>
          <w:rFonts w:hint="eastAsia"/>
          <w:sz w:val="24"/>
        </w:rPr>
        <w:t>400</w:t>
      </w:r>
      <w:r>
        <w:rPr>
          <w:sz w:val="24"/>
        </w:rPr>
        <w:t>ml</w:t>
      </w:r>
      <w:r>
        <w:rPr>
          <w:rFonts w:hint="eastAsia"/>
          <w:sz w:val="24"/>
        </w:rPr>
        <w:t>，混匀。静置过夜，将上清液移入聚乙烯瓶中，密塞保存。</w:t>
      </w:r>
    </w:p>
    <w:p w:rsidR="00316048" w:rsidRDefault="00316048" w:rsidP="00316048">
      <w:pPr>
        <w:numPr>
          <w:ilvl w:val="0"/>
          <w:numId w:val="8"/>
        </w:numPr>
        <w:ind w:left="900" w:hanging="900"/>
        <w:rPr>
          <w:rFonts w:hint="eastAsia"/>
          <w:sz w:val="24"/>
        </w:rPr>
      </w:pPr>
      <w:r>
        <w:rPr>
          <w:rFonts w:hint="eastAsia"/>
          <w:sz w:val="24"/>
        </w:rPr>
        <w:t>称取</w:t>
      </w:r>
      <w:smartTag w:uri="urn:schemas-microsoft-com:office:smarttags" w:element="chmetcnv">
        <w:smartTagPr>
          <w:attr w:name="TCSC" w:val="0"/>
          <w:attr w:name="NumberType" w:val="1"/>
          <w:attr w:name="Negative" w:val="False"/>
          <w:attr w:name="HasSpace" w:val="False"/>
          <w:attr w:name="SourceValue" w:val="16"/>
          <w:attr w:name="UnitName" w:val="g"/>
        </w:smartTagPr>
        <w:r>
          <w:rPr>
            <w:rFonts w:hint="eastAsia"/>
            <w:sz w:val="24"/>
          </w:rPr>
          <w:t>16</w:t>
        </w:r>
        <w:r>
          <w:rPr>
            <w:sz w:val="24"/>
          </w:rPr>
          <w:t>g</w:t>
        </w:r>
      </w:smartTag>
      <w:r>
        <w:rPr>
          <w:rFonts w:hint="eastAsia"/>
          <w:sz w:val="24"/>
        </w:rPr>
        <w:t>氢氧化钠，溶于</w:t>
      </w:r>
      <w:r>
        <w:rPr>
          <w:rFonts w:hint="eastAsia"/>
          <w:sz w:val="24"/>
        </w:rPr>
        <w:t>50</w:t>
      </w:r>
      <w:r>
        <w:rPr>
          <w:sz w:val="24"/>
        </w:rPr>
        <w:t>ml</w:t>
      </w:r>
      <w:r>
        <w:rPr>
          <w:rFonts w:hint="eastAsia"/>
          <w:sz w:val="24"/>
        </w:rPr>
        <w:t>充分冷却至室温。</w:t>
      </w:r>
    </w:p>
    <w:p w:rsidR="00316048" w:rsidRDefault="00316048">
      <w:pPr>
        <w:ind w:left="900" w:hanging="900"/>
        <w:rPr>
          <w:rFonts w:hint="eastAsia"/>
          <w:sz w:val="24"/>
        </w:rPr>
      </w:pPr>
      <w:r>
        <w:rPr>
          <w:rFonts w:hint="eastAsia"/>
          <w:sz w:val="24"/>
        </w:rPr>
        <w:t xml:space="preserve">          </w:t>
      </w:r>
      <w:r>
        <w:rPr>
          <w:rFonts w:hint="eastAsia"/>
          <w:sz w:val="24"/>
        </w:rPr>
        <w:t>另称取</w:t>
      </w:r>
      <w:smartTag w:uri="urn:schemas-microsoft-com:office:smarttags" w:element="chmetcnv">
        <w:smartTagPr>
          <w:attr w:name="TCSC" w:val="0"/>
          <w:attr w:name="NumberType" w:val="1"/>
          <w:attr w:name="Negative" w:val="False"/>
          <w:attr w:name="HasSpace" w:val="False"/>
          <w:attr w:name="SourceValue" w:val="7"/>
          <w:attr w:name="UnitName" w:val="g"/>
        </w:smartTagPr>
        <w:r>
          <w:rPr>
            <w:rFonts w:hint="eastAsia"/>
            <w:sz w:val="24"/>
          </w:rPr>
          <w:t>7</w:t>
        </w:r>
        <w:r>
          <w:rPr>
            <w:sz w:val="24"/>
          </w:rPr>
          <w:t>g</w:t>
        </w:r>
      </w:smartTag>
      <w:r>
        <w:rPr>
          <w:rFonts w:hint="eastAsia"/>
          <w:sz w:val="24"/>
        </w:rPr>
        <w:t>碘化钾和</w:t>
      </w:r>
      <w:smartTag w:uri="urn:schemas-microsoft-com:office:smarttags" w:element="chmetcnv">
        <w:smartTagPr>
          <w:attr w:name="TCSC" w:val="0"/>
          <w:attr w:name="NumberType" w:val="1"/>
          <w:attr w:name="Negative" w:val="False"/>
          <w:attr w:name="HasSpace" w:val="False"/>
          <w:attr w:name="SourceValue" w:val="10"/>
          <w:attr w:name="UnitName" w:val="g"/>
        </w:smartTagPr>
        <w:r>
          <w:rPr>
            <w:sz w:val="24"/>
          </w:rPr>
          <w:t>10g</w:t>
        </w:r>
      </w:smartTag>
      <w:r>
        <w:rPr>
          <w:rFonts w:hint="eastAsia"/>
          <w:sz w:val="24"/>
        </w:rPr>
        <w:t>碘化汞</w:t>
      </w:r>
      <w:r>
        <w:rPr>
          <w:sz w:val="24"/>
        </w:rPr>
        <w:t>(HgI</w:t>
      </w:r>
      <w:r>
        <w:rPr>
          <w:sz w:val="24"/>
          <w:vertAlign w:val="subscript"/>
        </w:rPr>
        <w:t>2</w:t>
      </w:r>
      <w:r>
        <w:rPr>
          <w:sz w:val="24"/>
        </w:rPr>
        <w:t>)</w:t>
      </w:r>
      <w:r>
        <w:rPr>
          <w:rFonts w:hint="eastAsia"/>
          <w:sz w:val="24"/>
        </w:rPr>
        <w:t>溶于水，然后将此溶液在搅拌下徐徐注入氢氧化钠溶液中，用水稀释至</w:t>
      </w:r>
      <w:r>
        <w:rPr>
          <w:rFonts w:hint="eastAsia"/>
          <w:sz w:val="24"/>
        </w:rPr>
        <w:t>100</w:t>
      </w:r>
      <w:r>
        <w:rPr>
          <w:sz w:val="24"/>
        </w:rPr>
        <w:t>ml</w:t>
      </w:r>
      <w:r>
        <w:rPr>
          <w:rFonts w:hint="eastAsia"/>
          <w:sz w:val="24"/>
        </w:rPr>
        <w:t>，贮于聚乙烯瓶中，密塞保存。</w:t>
      </w:r>
    </w:p>
    <w:p w:rsidR="00316048" w:rsidRDefault="00316048">
      <w:pPr>
        <w:rPr>
          <w:rFonts w:hint="eastAsia"/>
          <w:b/>
          <w:sz w:val="24"/>
        </w:rPr>
      </w:pPr>
      <w:r>
        <w:rPr>
          <w:rFonts w:hint="eastAsia"/>
          <w:b/>
          <w:sz w:val="24"/>
        </w:rPr>
        <w:t>2</w:t>
      </w:r>
      <w:r>
        <w:rPr>
          <w:rFonts w:hint="eastAsia"/>
          <w:b/>
          <w:sz w:val="24"/>
        </w:rPr>
        <w:t>．酒石酸钾钠溶液</w:t>
      </w:r>
    </w:p>
    <w:p w:rsidR="00316048" w:rsidRDefault="00316048">
      <w:pPr>
        <w:ind w:firstLine="425"/>
        <w:rPr>
          <w:sz w:val="24"/>
        </w:rPr>
      </w:pPr>
      <w:r>
        <w:rPr>
          <w:rFonts w:hint="eastAsia"/>
          <w:sz w:val="24"/>
        </w:rPr>
        <w:t xml:space="preserve"> </w:t>
      </w:r>
      <w:r>
        <w:rPr>
          <w:rFonts w:hint="eastAsia"/>
          <w:sz w:val="24"/>
        </w:rPr>
        <w:t>称取</w:t>
      </w:r>
      <w:smartTag w:uri="urn:schemas-microsoft-com:office:smarttags" w:element="chmetcnv">
        <w:smartTagPr>
          <w:attr w:name="TCSC" w:val="0"/>
          <w:attr w:name="NumberType" w:val="1"/>
          <w:attr w:name="Negative" w:val="False"/>
          <w:attr w:name="HasSpace" w:val="False"/>
          <w:attr w:name="SourceValue" w:val="50"/>
          <w:attr w:name="UnitName" w:val="g"/>
        </w:smartTagPr>
        <w:r>
          <w:rPr>
            <w:rFonts w:hint="eastAsia"/>
            <w:sz w:val="24"/>
          </w:rPr>
          <w:t>50</w:t>
        </w:r>
        <w:r>
          <w:rPr>
            <w:sz w:val="24"/>
          </w:rPr>
          <w:t>g</w:t>
        </w:r>
      </w:smartTag>
      <w:r>
        <w:rPr>
          <w:rFonts w:hint="eastAsia"/>
          <w:sz w:val="24"/>
        </w:rPr>
        <w:t>酒石酸钾钠</w:t>
      </w:r>
      <w:r>
        <w:rPr>
          <w:sz w:val="24"/>
        </w:rPr>
        <w:t>(KnaC</w:t>
      </w:r>
      <w:r>
        <w:rPr>
          <w:sz w:val="24"/>
          <w:vertAlign w:val="subscript"/>
        </w:rPr>
        <w:t>4</w:t>
      </w:r>
      <w:r>
        <w:rPr>
          <w:sz w:val="24"/>
        </w:rPr>
        <w:t>H</w:t>
      </w:r>
      <w:r>
        <w:rPr>
          <w:sz w:val="24"/>
          <w:vertAlign w:val="subscript"/>
        </w:rPr>
        <w:t>4</w:t>
      </w:r>
      <w:r>
        <w:rPr>
          <w:sz w:val="24"/>
        </w:rPr>
        <w:t>O</w:t>
      </w:r>
      <w:r>
        <w:rPr>
          <w:sz w:val="24"/>
          <w:vertAlign w:val="subscript"/>
        </w:rPr>
        <w:t>6</w:t>
      </w:r>
      <w:r>
        <w:rPr>
          <w:sz w:val="24"/>
        </w:rPr>
        <w:t>·4H</w:t>
      </w:r>
      <w:r>
        <w:rPr>
          <w:sz w:val="24"/>
          <w:vertAlign w:val="subscript"/>
        </w:rPr>
        <w:t>2</w:t>
      </w:r>
      <w:r>
        <w:rPr>
          <w:sz w:val="24"/>
        </w:rPr>
        <w:t>O)</w:t>
      </w:r>
      <w:r>
        <w:rPr>
          <w:rFonts w:hint="eastAsia"/>
          <w:sz w:val="24"/>
        </w:rPr>
        <w:t>溶于</w:t>
      </w:r>
      <w:r>
        <w:rPr>
          <w:rFonts w:hint="eastAsia"/>
          <w:sz w:val="24"/>
        </w:rPr>
        <w:t>100</w:t>
      </w:r>
      <w:r>
        <w:rPr>
          <w:sz w:val="24"/>
        </w:rPr>
        <w:t>ml</w:t>
      </w:r>
      <w:r>
        <w:rPr>
          <w:rFonts w:hint="eastAsia"/>
          <w:sz w:val="24"/>
        </w:rPr>
        <w:t>水中，加热煮沸以除去氨，放冷，定容至</w:t>
      </w:r>
      <w:r>
        <w:rPr>
          <w:rFonts w:hint="eastAsia"/>
          <w:sz w:val="24"/>
        </w:rPr>
        <w:t>100</w:t>
      </w:r>
      <w:r>
        <w:rPr>
          <w:sz w:val="24"/>
        </w:rPr>
        <w:t>ml</w:t>
      </w:r>
      <w:r>
        <w:rPr>
          <w:rFonts w:hint="eastAsia"/>
          <w:sz w:val="24"/>
        </w:rPr>
        <w:t>。</w:t>
      </w:r>
    </w:p>
    <w:p w:rsidR="00316048" w:rsidRDefault="00316048">
      <w:pPr>
        <w:rPr>
          <w:rFonts w:hint="eastAsia"/>
          <w:b/>
          <w:sz w:val="24"/>
        </w:rPr>
      </w:pPr>
      <w:r>
        <w:rPr>
          <w:rFonts w:hint="eastAsia"/>
          <w:b/>
          <w:sz w:val="24"/>
        </w:rPr>
        <w:t>3</w:t>
      </w:r>
      <w:r>
        <w:rPr>
          <w:rFonts w:hint="eastAsia"/>
          <w:b/>
          <w:sz w:val="24"/>
        </w:rPr>
        <w:t>．铵标准贮备溶液</w:t>
      </w:r>
    </w:p>
    <w:p w:rsidR="00316048" w:rsidRDefault="00316048">
      <w:pPr>
        <w:ind w:firstLine="425"/>
        <w:rPr>
          <w:rFonts w:hint="eastAsia"/>
          <w:sz w:val="24"/>
        </w:rPr>
      </w:pPr>
      <w:r>
        <w:rPr>
          <w:rFonts w:hint="eastAsia"/>
          <w:sz w:val="24"/>
        </w:rPr>
        <w:t xml:space="preserve"> </w:t>
      </w:r>
      <w:r>
        <w:rPr>
          <w:rFonts w:hint="eastAsia"/>
          <w:sz w:val="24"/>
        </w:rPr>
        <w:t>称取</w:t>
      </w:r>
      <w:smartTag w:uri="urn:schemas-microsoft-com:office:smarttags" w:element="chmetcnv">
        <w:smartTagPr>
          <w:attr w:name="TCSC" w:val="0"/>
          <w:attr w:name="NumberType" w:val="1"/>
          <w:attr w:name="Negative" w:val="False"/>
          <w:attr w:name="HasSpace" w:val="False"/>
          <w:attr w:name="SourceValue" w:val="3.819"/>
          <w:attr w:name="UnitName" w:val="g"/>
        </w:smartTagPr>
        <w:r>
          <w:rPr>
            <w:rFonts w:hint="eastAsia"/>
            <w:sz w:val="24"/>
          </w:rPr>
          <w:t>3.819</w:t>
        </w:r>
        <w:r>
          <w:rPr>
            <w:sz w:val="24"/>
          </w:rPr>
          <w:t>g</w:t>
        </w:r>
      </w:smartTag>
      <w:r>
        <w:rPr>
          <w:rFonts w:hint="eastAsia"/>
          <w:sz w:val="24"/>
        </w:rPr>
        <w:t>经</w:t>
      </w:r>
      <w:smartTag w:uri="urn:schemas-microsoft-com:office:smarttags" w:element="chmetcnv">
        <w:smartTagPr>
          <w:attr w:name="TCSC" w:val="0"/>
          <w:attr w:name="NumberType" w:val="1"/>
          <w:attr w:name="Negative" w:val="False"/>
          <w:attr w:name="HasSpace" w:val="False"/>
          <w:attr w:name="SourceValue" w:val="100"/>
          <w:attr w:name="UnitName" w:val="℃"/>
        </w:smartTagPr>
        <w:r>
          <w:rPr>
            <w:rFonts w:hint="eastAsia"/>
            <w:sz w:val="24"/>
          </w:rPr>
          <w:t>100</w:t>
        </w:r>
        <w:r>
          <w:rPr>
            <w:rFonts w:ascii="宋体" w:hint="eastAsia"/>
            <w:sz w:val="24"/>
          </w:rPr>
          <w:t>℃</w:t>
        </w:r>
      </w:smartTag>
      <w:r>
        <w:rPr>
          <w:rFonts w:hint="eastAsia"/>
          <w:sz w:val="24"/>
        </w:rPr>
        <w:t>干燥过的氯化铵（</w:t>
      </w:r>
      <w:r>
        <w:rPr>
          <w:rFonts w:hint="eastAsia"/>
          <w:sz w:val="24"/>
        </w:rPr>
        <w:t>NH</w:t>
      </w:r>
      <w:r>
        <w:rPr>
          <w:rFonts w:hint="eastAsia"/>
          <w:sz w:val="24"/>
          <w:vertAlign w:val="subscript"/>
        </w:rPr>
        <w:t>4</w:t>
      </w:r>
      <w:r>
        <w:rPr>
          <w:rFonts w:hint="eastAsia"/>
          <w:sz w:val="24"/>
        </w:rPr>
        <w:t>C</w:t>
      </w:r>
      <w:r>
        <w:rPr>
          <w:sz w:val="24"/>
        </w:rPr>
        <w:t>l</w:t>
      </w:r>
      <w:r>
        <w:rPr>
          <w:rFonts w:hint="eastAsia"/>
          <w:sz w:val="24"/>
        </w:rPr>
        <w:t>）溶于水中，稀释至标线。此溶液每毫升含</w:t>
      </w:r>
      <w:r>
        <w:rPr>
          <w:rFonts w:hint="eastAsia"/>
          <w:sz w:val="24"/>
        </w:rPr>
        <w:t>1.00</w:t>
      </w:r>
      <w:r>
        <w:rPr>
          <w:sz w:val="24"/>
        </w:rPr>
        <w:t>mg</w:t>
      </w:r>
      <w:r>
        <w:rPr>
          <w:rFonts w:hint="eastAsia"/>
          <w:sz w:val="24"/>
        </w:rPr>
        <w:t>氨氮。</w:t>
      </w:r>
    </w:p>
    <w:p w:rsidR="00316048" w:rsidRDefault="00316048">
      <w:pPr>
        <w:numPr>
          <w:ilvl w:val="0"/>
          <w:numId w:val="5"/>
        </w:numPr>
        <w:rPr>
          <w:rFonts w:hint="eastAsia"/>
          <w:b/>
          <w:sz w:val="24"/>
        </w:rPr>
      </w:pPr>
      <w:r>
        <w:rPr>
          <w:rFonts w:hint="eastAsia"/>
          <w:b/>
          <w:sz w:val="24"/>
        </w:rPr>
        <w:t>铵标准使用溶液</w:t>
      </w:r>
    </w:p>
    <w:p w:rsidR="00316048" w:rsidRDefault="00316048">
      <w:pPr>
        <w:ind w:firstLine="425"/>
        <w:rPr>
          <w:rFonts w:hint="eastAsia"/>
          <w:sz w:val="24"/>
        </w:rPr>
      </w:pPr>
      <w:r>
        <w:rPr>
          <w:rFonts w:hint="eastAsia"/>
          <w:sz w:val="24"/>
        </w:rPr>
        <w:t xml:space="preserve"> </w:t>
      </w:r>
      <w:r>
        <w:rPr>
          <w:rFonts w:hint="eastAsia"/>
          <w:sz w:val="24"/>
        </w:rPr>
        <w:t>移取</w:t>
      </w:r>
      <w:r>
        <w:rPr>
          <w:rFonts w:hint="eastAsia"/>
          <w:sz w:val="24"/>
        </w:rPr>
        <w:t>5.00</w:t>
      </w:r>
      <w:r>
        <w:rPr>
          <w:sz w:val="24"/>
        </w:rPr>
        <w:t>ml</w:t>
      </w:r>
      <w:r>
        <w:rPr>
          <w:rFonts w:hint="eastAsia"/>
          <w:sz w:val="24"/>
        </w:rPr>
        <w:t>铵标准贮备液于</w:t>
      </w:r>
      <w:r>
        <w:rPr>
          <w:rFonts w:hint="eastAsia"/>
          <w:sz w:val="24"/>
        </w:rPr>
        <w:t>500</w:t>
      </w:r>
      <w:r>
        <w:rPr>
          <w:sz w:val="24"/>
        </w:rPr>
        <w:t>ml</w:t>
      </w:r>
      <w:r>
        <w:rPr>
          <w:rFonts w:hint="eastAsia"/>
          <w:sz w:val="24"/>
        </w:rPr>
        <w:t>容量瓶中，用水稀释至标线。此溶液每毫升含</w:t>
      </w:r>
      <w:r>
        <w:rPr>
          <w:rFonts w:hint="eastAsia"/>
          <w:sz w:val="24"/>
        </w:rPr>
        <w:t>0.010</w:t>
      </w:r>
      <w:r>
        <w:rPr>
          <w:sz w:val="24"/>
        </w:rPr>
        <w:t>mg</w:t>
      </w:r>
      <w:r>
        <w:rPr>
          <w:rFonts w:hint="eastAsia"/>
          <w:sz w:val="24"/>
        </w:rPr>
        <w:t>氨氮。</w:t>
      </w:r>
    </w:p>
    <w:p w:rsidR="00316048" w:rsidRDefault="00316048">
      <w:pPr>
        <w:rPr>
          <w:rFonts w:hint="eastAsia"/>
          <w:b/>
          <w:sz w:val="24"/>
          <w:shd w:val="pct15" w:color="auto" w:fill="FFFFFF"/>
        </w:rPr>
      </w:pPr>
      <w:r>
        <w:rPr>
          <w:rFonts w:hint="eastAsia"/>
          <w:b/>
          <w:sz w:val="24"/>
          <w:shd w:val="pct15" w:color="auto" w:fill="FFFFFF"/>
        </w:rPr>
        <w:t>步</w:t>
      </w:r>
      <w:r>
        <w:rPr>
          <w:rFonts w:hint="eastAsia"/>
          <w:b/>
          <w:sz w:val="24"/>
          <w:shd w:val="pct15" w:color="auto" w:fill="FFFFFF"/>
        </w:rPr>
        <w:t xml:space="preserve"> </w:t>
      </w:r>
      <w:r>
        <w:rPr>
          <w:b/>
          <w:sz w:val="24"/>
          <w:shd w:val="pct15" w:color="auto" w:fill="FFFFFF"/>
        </w:rPr>
        <w:t xml:space="preserve">   </w:t>
      </w:r>
      <w:r>
        <w:rPr>
          <w:rFonts w:hint="eastAsia"/>
          <w:b/>
          <w:sz w:val="24"/>
          <w:shd w:val="pct15" w:color="auto" w:fill="FFFFFF"/>
        </w:rPr>
        <w:t>骤</w:t>
      </w:r>
    </w:p>
    <w:p w:rsidR="00316048" w:rsidRDefault="00316048">
      <w:pPr>
        <w:numPr>
          <w:ilvl w:val="0"/>
          <w:numId w:val="9"/>
        </w:numPr>
        <w:rPr>
          <w:rFonts w:hint="eastAsia"/>
          <w:b/>
          <w:sz w:val="24"/>
        </w:rPr>
      </w:pPr>
      <w:r>
        <w:rPr>
          <w:rFonts w:hint="eastAsia"/>
          <w:b/>
          <w:sz w:val="24"/>
        </w:rPr>
        <w:t>校准曲线的绘制</w:t>
      </w:r>
    </w:p>
    <w:p w:rsidR="00316048" w:rsidRDefault="00316048">
      <w:pPr>
        <w:ind w:firstLine="425"/>
        <w:rPr>
          <w:rFonts w:hint="eastAsia"/>
          <w:sz w:val="24"/>
        </w:rPr>
      </w:pPr>
      <w:r>
        <w:rPr>
          <w:rFonts w:hint="eastAsia"/>
          <w:sz w:val="24"/>
        </w:rPr>
        <w:t xml:space="preserve"> </w:t>
      </w:r>
      <w:r>
        <w:rPr>
          <w:rFonts w:hint="eastAsia"/>
          <w:sz w:val="24"/>
        </w:rPr>
        <w:t>吸取</w:t>
      </w:r>
      <w:r>
        <w:rPr>
          <w:rFonts w:hint="eastAsia"/>
          <w:sz w:val="24"/>
        </w:rPr>
        <w:t>0</w:t>
      </w:r>
      <w:r>
        <w:rPr>
          <w:rFonts w:hint="eastAsia"/>
          <w:sz w:val="24"/>
        </w:rPr>
        <w:t>、</w:t>
      </w:r>
      <w:r>
        <w:rPr>
          <w:rFonts w:hint="eastAsia"/>
          <w:sz w:val="24"/>
        </w:rPr>
        <w:t>0.5</w:t>
      </w:r>
      <w:r>
        <w:rPr>
          <w:sz w:val="24"/>
        </w:rPr>
        <w:t>0</w:t>
      </w:r>
      <w:r>
        <w:rPr>
          <w:rFonts w:hint="eastAsia"/>
          <w:sz w:val="24"/>
        </w:rPr>
        <w:t>、</w:t>
      </w:r>
      <w:r>
        <w:rPr>
          <w:rFonts w:hint="eastAsia"/>
          <w:sz w:val="24"/>
        </w:rPr>
        <w:t>1.00</w:t>
      </w:r>
      <w:r>
        <w:rPr>
          <w:rFonts w:hint="eastAsia"/>
          <w:sz w:val="24"/>
        </w:rPr>
        <w:t>、</w:t>
      </w:r>
      <w:r>
        <w:rPr>
          <w:rFonts w:hint="eastAsia"/>
          <w:sz w:val="24"/>
        </w:rPr>
        <w:t>3.00</w:t>
      </w:r>
      <w:r>
        <w:rPr>
          <w:rFonts w:hint="eastAsia"/>
          <w:sz w:val="24"/>
        </w:rPr>
        <w:t>、</w:t>
      </w:r>
      <w:r>
        <w:rPr>
          <w:rFonts w:hint="eastAsia"/>
          <w:sz w:val="24"/>
        </w:rPr>
        <w:t>5.00</w:t>
      </w:r>
      <w:r>
        <w:rPr>
          <w:rFonts w:hint="eastAsia"/>
          <w:sz w:val="24"/>
        </w:rPr>
        <w:t>、</w:t>
      </w:r>
      <w:r>
        <w:rPr>
          <w:rFonts w:hint="eastAsia"/>
          <w:sz w:val="24"/>
        </w:rPr>
        <w:t>7.00</w:t>
      </w:r>
      <w:r>
        <w:rPr>
          <w:rFonts w:hint="eastAsia"/>
          <w:sz w:val="24"/>
        </w:rPr>
        <w:t>、和</w:t>
      </w:r>
      <w:r>
        <w:rPr>
          <w:rFonts w:hint="eastAsia"/>
          <w:sz w:val="24"/>
        </w:rPr>
        <w:t>10.0</w:t>
      </w:r>
      <w:r>
        <w:rPr>
          <w:sz w:val="24"/>
        </w:rPr>
        <w:t>ml</w:t>
      </w:r>
      <w:r>
        <w:rPr>
          <w:rFonts w:hint="eastAsia"/>
          <w:sz w:val="24"/>
        </w:rPr>
        <w:t>铵标准使用液于</w:t>
      </w:r>
      <w:r>
        <w:rPr>
          <w:rFonts w:hint="eastAsia"/>
          <w:sz w:val="24"/>
        </w:rPr>
        <w:t>50</w:t>
      </w:r>
      <w:r>
        <w:rPr>
          <w:sz w:val="24"/>
        </w:rPr>
        <w:t>ml</w:t>
      </w:r>
      <w:r>
        <w:rPr>
          <w:rFonts w:hint="eastAsia"/>
          <w:sz w:val="24"/>
        </w:rPr>
        <w:t>比色管中，加水至标线。加</w:t>
      </w:r>
      <w:r>
        <w:rPr>
          <w:rFonts w:hint="eastAsia"/>
          <w:sz w:val="24"/>
        </w:rPr>
        <w:t>1.0</w:t>
      </w:r>
      <w:r>
        <w:rPr>
          <w:sz w:val="24"/>
        </w:rPr>
        <w:t>ml</w:t>
      </w:r>
      <w:r>
        <w:rPr>
          <w:rFonts w:hint="eastAsia"/>
          <w:sz w:val="24"/>
        </w:rPr>
        <w:t>酒石酸钾钠溶液，混匀。加</w:t>
      </w:r>
      <w:r>
        <w:rPr>
          <w:rFonts w:hint="eastAsia"/>
          <w:sz w:val="24"/>
        </w:rPr>
        <w:t>1.5</w:t>
      </w:r>
      <w:r>
        <w:rPr>
          <w:sz w:val="24"/>
        </w:rPr>
        <w:t>ml</w:t>
      </w:r>
      <w:r>
        <w:rPr>
          <w:rFonts w:hint="eastAsia"/>
          <w:sz w:val="24"/>
        </w:rPr>
        <w:t>纳氏试剂，混匀。放置</w:t>
      </w:r>
      <w:r>
        <w:rPr>
          <w:rFonts w:hint="eastAsia"/>
          <w:sz w:val="24"/>
        </w:rPr>
        <w:t>10</w:t>
      </w:r>
      <w:r>
        <w:rPr>
          <w:sz w:val="24"/>
        </w:rPr>
        <w:t>min</w:t>
      </w:r>
      <w:r>
        <w:rPr>
          <w:rFonts w:hint="eastAsia"/>
          <w:sz w:val="24"/>
        </w:rPr>
        <w:t>后，在波长</w:t>
      </w:r>
      <w:r>
        <w:rPr>
          <w:rFonts w:hint="eastAsia"/>
          <w:sz w:val="24"/>
        </w:rPr>
        <w:t>4250</w:t>
      </w:r>
      <w:r>
        <w:rPr>
          <w:sz w:val="24"/>
        </w:rPr>
        <w:t>nm</w:t>
      </w:r>
      <w:r>
        <w:rPr>
          <w:rFonts w:hint="eastAsia"/>
          <w:sz w:val="24"/>
        </w:rPr>
        <w:t>处，用光程</w:t>
      </w:r>
      <w:smartTag w:uri="urn:schemas-microsoft-com:office:smarttags" w:element="chmetcnv">
        <w:smartTagPr>
          <w:attr w:name="TCSC" w:val="0"/>
          <w:attr w:name="NumberType" w:val="1"/>
          <w:attr w:name="Negative" w:val="False"/>
          <w:attr w:name="HasSpace" w:val="False"/>
          <w:attr w:name="SourceValue" w:val="20"/>
          <w:attr w:name="UnitName" w:val="mm"/>
        </w:smartTagPr>
        <w:r>
          <w:rPr>
            <w:rFonts w:hint="eastAsia"/>
            <w:sz w:val="24"/>
          </w:rPr>
          <w:t>20</w:t>
        </w:r>
        <w:r>
          <w:rPr>
            <w:sz w:val="24"/>
          </w:rPr>
          <w:t>mm</w:t>
        </w:r>
      </w:smartTag>
      <w:r>
        <w:rPr>
          <w:rFonts w:hint="eastAsia"/>
          <w:sz w:val="24"/>
        </w:rPr>
        <w:t>比色皿，以水作参比，测量吸光度。</w:t>
      </w:r>
    </w:p>
    <w:p w:rsidR="00316048" w:rsidRDefault="00316048">
      <w:pPr>
        <w:ind w:firstLine="425"/>
        <w:rPr>
          <w:rFonts w:hint="eastAsia"/>
          <w:sz w:val="24"/>
        </w:rPr>
      </w:pPr>
      <w:r>
        <w:rPr>
          <w:rFonts w:hint="eastAsia"/>
          <w:sz w:val="24"/>
        </w:rPr>
        <w:t xml:space="preserve"> </w:t>
      </w:r>
      <w:r>
        <w:rPr>
          <w:rFonts w:hint="eastAsia"/>
          <w:sz w:val="24"/>
        </w:rPr>
        <w:t>由测得得吸光度，减去零浓度空白管的吸光度后，得到校正吸光度，绘制以氨氮含量（</w:t>
      </w:r>
      <w:r>
        <w:rPr>
          <w:sz w:val="24"/>
        </w:rPr>
        <w:t>mg</w:t>
      </w:r>
      <w:r>
        <w:rPr>
          <w:rFonts w:hint="eastAsia"/>
          <w:sz w:val="24"/>
        </w:rPr>
        <w:t>）对校正吸光度得校准曲线。</w:t>
      </w:r>
    </w:p>
    <w:p w:rsidR="00316048" w:rsidRDefault="00316048">
      <w:pPr>
        <w:numPr>
          <w:ilvl w:val="0"/>
          <w:numId w:val="9"/>
        </w:numPr>
        <w:rPr>
          <w:rFonts w:hint="eastAsia"/>
          <w:b/>
          <w:sz w:val="24"/>
        </w:rPr>
      </w:pPr>
      <w:r>
        <w:rPr>
          <w:rFonts w:hint="eastAsia"/>
          <w:b/>
          <w:sz w:val="24"/>
        </w:rPr>
        <w:t>水样的测定</w:t>
      </w:r>
    </w:p>
    <w:p w:rsidR="00316048" w:rsidRDefault="00316048" w:rsidP="00316048">
      <w:pPr>
        <w:numPr>
          <w:ilvl w:val="0"/>
          <w:numId w:val="10"/>
        </w:numPr>
        <w:ind w:left="720" w:hanging="720"/>
        <w:rPr>
          <w:rFonts w:hint="eastAsia"/>
          <w:sz w:val="24"/>
        </w:rPr>
      </w:pPr>
      <w:r>
        <w:rPr>
          <w:rFonts w:hint="eastAsia"/>
          <w:sz w:val="24"/>
        </w:rPr>
        <w:t>分取适量经絮凝沉淀预处理后的水样（使氨氮含量不超过</w:t>
      </w:r>
      <w:r>
        <w:rPr>
          <w:rFonts w:hint="eastAsia"/>
          <w:sz w:val="24"/>
        </w:rPr>
        <w:t>0.1</w:t>
      </w:r>
      <w:r>
        <w:rPr>
          <w:sz w:val="24"/>
        </w:rPr>
        <w:t>mg</w:t>
      </w:r>
      <w:r>
        <w:rPr>
          <w:rFonts w:hint="eastAsia"/>
          <w:sz w:val="24"/>
        </w:rPr>
        <w:t>），加入</w:t>
      </w:r>
      <w:r>
        <w:rPr>
          <w:rFonts w:hint="eastAsia"/>
          <w:sz w:val="24"/>
        </w:rPr>
        <w:t>50</w:t>
      </w:r>
      <w:r>
        <w:rPr>
          <w:sz w:val="24"/>
        </w:rPr>
        <w:t>ml</w:t>
      </w:r>
      <w:r>
        <w:rPr>
          <w:rFonts w:hint="eastAsia"/>
          <w:sz w:val="24"/>
        </w:rPr>
        <w:t>比色管中，稀释至标线，加</w:t>
      </w:r>
      <w:r>
        <w:rPr>
          <w:rFonts w:hint="eastAsia"/>
          <w:sz w:val="24"/>
        </w:rPr>
        <w:t>1.0</w:t>
      </w:r>
      <w:r>
        <w:rPr>
          <w:sz w:val="24"/>
        </w:rPr>
        <w:t>ml</w:t>
      </w:r>
      <w:r>
        <w:rPr>
          <w:rFonts w:hint="eastAsia"/>
          <w:sz w:val="24"/>
        </w:rPr>
        <w:t>酒石酸钾钠溶液。</w:t>
      </w:r>
    </w:p>
    <w:p w:rsidR="00316048" w:rsidRDefault="00316048" w:rsidP="00316048">
      <w:pPr>
        <w:numPr>
          <w:ilvl w:val="0"/>
          <w:numId w:val="10"/>
        </w:numPr>
        <w:ind w:left="720" w:hanging="720"/>
        <w:rPr>
          <w:rFonts w:hint="eastAsia"/>
          <w:sz w:val="24"/>
        </w:rPr>
      </w:pPr>
      <w:r>
        <w:rPr>
          <w:rFonts w:hint="eastAsia"/>
          <w:sz w:val="24"/>
        </w:rPr>
        <w:t>分取适量经蒸馏预处理后的馏出液，加入</w:t>
      </w:r>
      <w:r>
        <w:rPr>
          <w:rFonts w:hint="eastAsia"/>
          <w:sz w:val="24"/>
        </w:rPr>
        <w:t>50</w:t>
      </w:r>
      <w:r>
        <w:rPr>
          <w:sz w:val="24"/>
        </w:rPr>
        <w:t>ml</w:t>
      </w:r>
      <w:r>
        <w:rPr>
          <w:rFonts w:hint="eastAsia"/>
          <w:sz w:val="24"/>
        </w:rPr>
        <w:t>比色管中，加一定量</w:t>
      </w:r>
      <w:r>
        <w:rPr>
          <w:rFonts w:hint="eastAsia"/>
          <w:sz w:val="24"/>
        </w:rPr>
        <w:t>1</w:t>
      </w:r>
      <w:r>
        <w:rPr>
          <w:sz w:val="24"/>
        </w:rPr>
        <w:t>mol</w:t>
      </w:r>
      <w:r>
        <w:rPr>
          <w:rFonts w:hint="eastAsia"/>
          <w:sz w:val="24"/>
        </w:rPr>
        <w:t>/L</w:t>
      </w:r>
      <w:r>
        <w:rPr>
          <w:rFonts w:hint="eastAsia"/>
          <w:sz w:val="24"/>
        </w:rPr>
        <w:t>氢氧化钠溶液以中和硼酸，稀释至标线。加</w:t>
      </w:r>
      <w:r>
        <w:rPr>
          <w:rFonts w:hint="eastAsia"/>
          <w:sz w:val="24"/>
        </w:rPr>
        <w:t>1.5</w:t>
      </w:r>
      <w:r>
        <w:rPr>
          <w:sz w:val="24"/>
        </w:rPr>
        <w:t>ml</w:t>
      </w:r>
      <w:r>
        <w:rPr>
          <w:rFonts w:hint="eastAsia"/>
          <w:sz w:val="24"/>
        </w:rPr>
        <w:t>纳氏试剂，混匀。放置</w:t>
      </w:r>
      <w:r>
        <w:rPr>
          <w:rFonts w:hint="eastAsia"/>
          <w:sz w:val="24"/>
        </w:rPr>
        <w:t>10</w:t>
      </w:r>
      <w:r>
        <w:rPr>
          <w:sz w:val="24"/>
        </w:rPr>
        <w:t>min</w:t>
      </w:r>
      <w:r>
        <w:rPr>
          <w:rFonts w:hint="eastAsia"/>
          <w:sz w:val="24"/>
        </w:rPr>
        <w:t>后，同校准曲线步骤测量吸光度。</w:t>
      </w:r>
    </w:p>
    <w:p w:rsidR="00316048" w:rsidRDefault="00316048">
      <w:pPr>
        <w:numPr>
          <w:ilvl w:val="0"/>
          <w:numId w:val="9"/>
        </w:numPr>
        <w:rPr>
          <w:rFonts w:hint="eastAsia"/>
          <w:sz w:val="24"/>
        </w:rPr>
      </w:pPr>
      <w:r>
        <w:rPr>
          <w:rFonts w:hint="eastAsia"/>
          <w:b/>
          <w:sz w:val="24"/>
        </w:rPr>
        <w:t>空白试验：</w:t>
      </w:r>
      <w:r>
        <w:rPr>
          <w:rFonts w:hint="eastAsia"/>
          <w:sz w:val="24"/>
        </w:rPr>
        <w:t>以无氨水代替水样，作全程序空白测定。</w:t>
      </w:r>
    </w:p>
    <w:p w:rsidR="00316048" w:rsidRDefault="00316048">
      <w:pPr>
        <w:rPr>
          <w:rFonts w:hint="eastAsia"/>
          <w:b/>
          <w:sz w:val="24"/>
          <w:shd w:val="pct15" w:color="auto" w:fill="FFFFFF"/>
        </w:rPr>
      </w:pPr>
      <w:r>
        <w:rPr>
          <w:rFonts w:hint="eastAsia"/>
          <w:b/>
          <w:sz w:val="24"/>
          <w:shd w:val="pct15" w:color="auto" w:fill="FFFFFF"/>
        </w:rPr>
        <w:t>计</w:t>
      </w:r>
      <w:r>
        <w:rPr>
          <w:rFonts w:hint="eastAsia"/>
          <w:b/>
          <w:sz w:val="24"/>
          <w:shd w:val="pct15" w:color="auto" w:fill="FFFFFF"/>
        </w:rPr>
        <w:t xml:space="preserve">    </w:t>
      </w:r>
      <w:r>
        <w:rPr>
          <w:rFonts w:hint="eastAsia"/>
          <w:b/>
          <w:sz w:val="24"/>
          <w:shd w:val="pct15" w:color="auto" w:fill="FFFFFF"/>
        </w:rPr>
        <w:t>算</w:t>
      </w:r>
    </w:p>
    <w:p w:rsidR="00316048" w:rsidRDefault="00316048">
      <w:pPr>
        <w:ind w:firstLine="425"/>
        <w:rPr>
          <w:rFonts w:hint="eastAsia"/>
          <w:sz w:val="24"/>
        </w:rPr>
      </w:pPr>
      <w:r>
        <w:rPr>
          <w:rFonts w:hint="eastAsia"/>
          <w:sz w:val="24"/>
        </w:rPr>
        <w:t xml:space="preserve"> </w:t>
      </w:r>
      <w:r>
        <w:rPr>
          <w:rFonts w:hint="eastAsia"/>
          <w:sz w:val="24"/>
        </w:rPr>
        <w:t>由水样测得的吸光度减去空白试验的吸光度后，从校准曲线上查得氨氮含量（</w:t>
      </w:r>
      <w:r>
        <w:rPr>
          <w:sz w:val="24"/>
        </w:rPr>
        <w:t>mg</w:t>
      </w:r>
      <w:r>
        <w:rPr>
          <w:rFonts w:hint="eastAsia"/>
          <w:sz w:val="24"/>
        </w:rPr>
        <w:t>）。</w:t>
      </w:r>
    </w:p>
    <w:p w:rsidR="00316048" w:rsidRDefault="00316048">
      <w:pPr>
        <w:jc w:val="center"/>
        <w:rPr>
          <w:rFonts w:hint="eastAsia"/>
          <w:sz w:val="24"/>
        </w:rPr>
      </w:pPr>
      <w:r>
        <w:rPr>
          <w:rFonts w:hint="eastAsia"/>
          <w:sz w:val="24"/>
        </w:rPr>
        <w:t>氨氮（</w:t>
      </w:r>
      <w:r>
        <w:rPr>
          <w:rFonts w:hint="eastAsia"/>
          <w:sz w:val="24"/>
        </w:rPr>
        <w:t>N</w:t>
      </w:r>
      <w:r>
        <w:rPr>
          <w:rFonts w:hint="eastAsia"/>
          <w:sz w:val="24"/>
        </w:rPr>
        <w:t>，</w:t>
      </w:r>
      <w:r>
        <w:rPr>
          <w:sz w:val="24"/>
        </w:rPr>
        <w:t>mg</w:t>
      </w:r>
      <w:r>
        <w:rPr>
          <w:rFonts w:hint="eastAsia"/>
          <w:sz w:val="24"/>
        </w:rPr>
        <w:t>/L</w:t>
      </w:r>
      <w:r>
        <w:rPr>
          <w:rFonts w:hint="eastAsia"/>
          <w:sz w:val="24"/>
        </w:rPr>
        <w:t>）</w:t>
      </w:r>
      <w:r>
        <w:rPr>
          <w:rFonts w:hint="eastAsia"/>
          <w:sz w:val="24"/>
        </w:rPr>
        <w:t>=</w:t>
      </w:r>
      <w:r>
        <w:rPr>
          <w:position w:val="-24"/>
          <w:sz w:val="24"/>
        </w:rPr>
        <w:object w:dxaOrig="940" w:dyaOrig="620">
          <v:shape id="_x0000_i1027" type="#_x0000_t75" style="width:46.7pt;height:30.85pt" o:ole="" fillcolor="window">
            <v:imagedata r:id="rId21" o:title=""/>
          </v:shape>
          <o:OLEObject Type="Embed" ProgID="Equation.3" ShapeID="_x0000_i1027" DrawAspect="Content" ObjectID="_1355144557" r:id="rId22"/>
        </w:object>
      </w:r>
    </w:p>
    <w:p w:rsidR="00316048" w:rsidRDefault="00316048">
      <w:pPr>
        <w:rPr>
          <w:rFonts w:hint="eastAsia"/>
          <w:sz w:val="24"/>
        </w:rPr>
      </w:pPr>
      <w:r>
        <w:rPr>
          <w:rFonts w:hint="eastAsia"/>
          <w:sz w:val="24"/>
        </w:rPr>
        <w:t>式中，</w:t>
      </w:r>
      <w:r>
        <w:rPr>
          <w:sz w:val="24"/>
        </w:rPr>
        <w:t>m</w:t>
      </w:r>
      <w:r>
        <w:rPr>
          <w:rFonts w:hint="eastAsia"/>
          <w:sz w:val="24"/>
        </w:rPr>
        <w:t>—由校准曲线查得的氨氮量（</w:t>
      </w:r>
      <w:r>
        <w:rPr>
          <w:sz w:val="24"/>
        </w:rPr>
        <w:t>mg</w:t>
      </w:r>
      <w:r>
        <w:rPr>
          <w:rFonts w:hint="eastAsia"/>
          <w:sz w:val="24"/>
        </w:rPr>
        <w:t>）；</w:t>
      </w:r>
    </w:p>
    <w:p w:rsidR="00316048" w:rsidRDefault="00316048">
      <w:pPr>
        <w:rPr>
          <w:rFonts w:hint="eastAsia"/>
          <w:sz w:val="24"/>
        </w:rPr>
      </w:pPr>
      <w:r>
        <w:rPr>
          <w:sz w:val="24"/>
        </w:rPr>
        <w:t xml:space="preserve">      </w:t>
      </w:r>
      <w:r>
        <w:rPr>
          <w:rFonts w:hint="eastAsia"/>
          <w:sz w:val="24"/>
        </w:rPr>
        <w:t>V</w:t>
      </w:r>
      <w:r>
        <w:rPr>
          <w:rFonts w:hint="eastAsia"/>
          <w:sz w:val="24"/>
        </w:rPr>
        <w:t>—水样体积（</w:t>
      </w:r>
      <w:r>
        <w:rPr>
          <w:sz w:val="24"/>
        </w:rPr>
        <w:t>ml</w:t>
      </w:r>
      <w:r>
        <w:rPr>
          <w:rFonts w:hint="eastAsia"/>
          <w:sz w:val="24"/>
        </w:rPr>
        <w:t>）。</w:t>
      </w:r>
    </w:p>
    <w:p w:rsidR="00316048" w:rsidRDefault="00316048">
      <w:pPr>
        <w:rPr>
          <w:rFonts w:hint="eastAsia"/>
          <w:b/>
          <w:sz w:val="24"/>
          <w:shd w:val="pct15" w:color="auto" w:fill="FFFFFF"/>
        </w:rPr>
      </w:pPr>
      <w:r>
        <w:rPr>
          <w:rFonts w:hint="eastAsia"/>
          <w:b/>
          <w:sz w:val="24"/>
          <w:shd w:val="pct15" w:color="auto" w:fill="FFFFFF"/>
        </w:rPr>
        <w:t>精密度和准确度</w:t>
      </w:r>
    </w:p>
    <w:p w:rsidR="00316048" w:rsidRDefault="00316048">
      <w:pPr>
        <w:ind w:firstLine="425"/>
        <w:rPr>
          <w:rFonts w:hint="eastAsia"/>
          <w:sz w:val="24"/>
        </w:rPr>
      </w:pPr>
      <w:r>
        <w:rPr>
          <w:rFonts w:hint="eastAsia"/>
          <w:sz w:val="24"/>
        </w:rPr>
        <w:t xml:space="preserve"> </w:t>
      </w:r>
      <w:r>
        <w:rPr>
          <w:rFonts w:hint="eastAsia"/>
          <w:sz w:val="24"/>
        </w:rPr>
        <w:t>三个实验室分析含</w:t>
      </w:r>
      <w:r>
        <w:rPr>
          <w:rFonts w:hint="eastAsia"/>
          <w:sz w:val="24"/>
        </w:rPr>
        <w:t>1.14~1.16</w:t>
      </w:r>
      <w:r>
        <w:rPr>
          <w:sz w:val="24"/>
        </w:rPr>
        <w:t>mg</w:t>
      </w:r>
      <w:r>
        <w:rPr>
          <w:rFonts w:hint="eastAsia"/>
          <w:sz w:val="24"/>
        </w:rPr>
        <w:t>/L</w:t>
      </w:r>
      <w:r>
        <w:rPr>
          <w:rFonts w:hint="eastAsia"/>
          <w:sz w:val="24"/>
        </w:rPr>
        <w:t>氨氮的加标水样，单个实验室的相对标准偏差不超过</w:t>
      </w:r>
      <w:r>
        <w:rPr>
          <w:rFonts w:hint="eastAsia"/>
          <w:sz w:val="24"/>
        </w:rPr>
        <w:t>9.5%</w:t>
      </w:r>
      <w:r>
        <w:rPr>
          <w:rFonts w:hint="eastAsia"/>
          <w:sz w:val="24"/>
        </w:rPr>
        <w:t>；加标回收率范围为</w:t>
      </w:r>
      <w:r>
        <w:rPr>
          <w:rFonts w:hint="eastAsia"/>
          <w:sz w:val="24"/>
        </w:rPr>
        <w:t>95~104%</w:t>
      </w:r>
      <w:r>
        <w:rPr>
          <w:rFonts w:hint="eastAsia"/>
          <w:sz w:val="24"/>
        </w:rPr>
        <w:t>。</w:t>
      </w:r>
    </w:p>
    <w:p w:rsidR="00316048" w:rsidRDefault="00316048">
      <w:pPr>
        <w:ind w:firstLine="425"/>
        <w:rPr>
          <w:rFonts w:hint="eastAsia"/>
          <w:sz w:val="24"/>
        </w:rPr>
      </w:pPr>
      <w:r>
        <w:rPr>
          <w:rFonts w:hint="eastAsia"/>
          <w:sz w:val="24"/>
        </w:rPr>
        <w:t xml:space="preserve"> </w:t>
      </w:r>
      <w:r>
        <w:rPr>
          <w:rFonts w:hint="eastAsia"/>
          <w:sz w:val="24"/>
        </w:rPr>
        <w:t>四个实验室分析含</w:t>
      </w:r>
      <w:r>
        <w:rPr>
          <w:rFonts w:hint="eastAsia"/>
          <w:sz w:val="24"/>
        </w:rPr>
        <w:t>1.81~3.06</w:t>
      </w:r>
      <w:r>
        <w:rPr>
          <w:sz w:val="24"/>
        </w:rPr>
        <w:t>mg</w:t>
      </w:r>
      <w:r>
        <w:rPr>
          <w:rFonts w:hint="eastAsia"/>
          <w:sz w:val="24"/>
        </w:rPr>
        <w:t>/L</w:t>
      </w:r>
      <w:r>
        <w:rPr>
          <w:rFonts w:hint="eastAsia"/>
          <w:sz w:val="24"/>
        </w:rPr>
        <w:t>氨氮的加标水样，单个实验室的相对标准偏差不超过</w:t>
      </w:r>
      <w:r>
        <w:rPr>
          <w:rFonts w:hint="eastAsia"/>
          <w:sz w:val="24"/>
        </w:rPr>
        <w:t>4.4%</w:t>
      </w:r>
      <w:r>
        <w:rPr>
          <w:rFonts w:hint="eastAsia"/>
          <w:sz w:val="24"/>
        </w:rPr>
        <w:t>；加标回收率范围为</w:t>
      </w:r>
      <w:r>
        <w:rPr>
          <w:rFonts w:hint="eastAsia"/>
          <w:sz w:val="24"/>
        </w:rPr>
        <w:t>94~96%</w:t>
      </w:r>
      <w:r>
        <w:rPr>
          <w:rFonts w:hint="eastAsia"/>
          <w:sz w:val="24"/>
        </w:rPr>
        <w:t>。</w:t>
      </w:r>
    </w:p>
    <w:p w:rsidR="00316048" w:rsidRDefault="00316048">
      <w:pPr>
        <w:rPr>
          <w:rFonts w:hint="eastAsia"/>
          <w:b/>
          <w:sz w:val="24"/>
          <w:shd w:val="pct15" w:color="auto" w:fill="FFFFFF"/>
        </w:rPr>
      </w:pPr>
      <w:r>
        <w:rPr>
          <w:rFonts w:hint="eastAsia"/>
          <w:b/>
          <w:sz w:val="24"/>
          <w:shd w:val="pct15" w:color="auto" w:fill="FFFFFF"/>
        </w:rPr>
        <w:t>注意事项</w:t>
      </w:r>
    </w:p>
    <w:p w:rsidR="00316048" w:rsidRDefault="00316048" w:rsidP="00316048">
      <w:pPr>
        <w:numPr>
          <w:ilvl w:val="0"/>
          <w:numId w:val="11"/>
        </w:numPr>
        <w:ind w:left="720" w:hanging="720"/>
        <w:rPr>
          <w:rFonts w:hint="eastAsia"/>
          <w:sz w:val="24"/>
        </w:rPr>
      </w:pPr>
      <w:r>
        <w:rPr>
          <w:rFonts w:hint="eastAsia"/>
          <w:sz w:val="24"/>
        </w:rPr>
        <w:t>纳氏试剂中碘化汞与碘化钾的比例，对显色反应的灵敏度有较大影响。静置后生成的沉淀应除去。</w:t>
      </w:r>
    </w:p>
    <w:p w:rsidR="00316048" w:rsidRDefault="00316048" w:rsidP="00316048">
      <w:pPr>
        <w:numPr>
          <w:ilvl w:val="0"/>
          <w:numId w:val="11"/>
        </w:numPr>
        <w:ind w:left="720" w:hanging="720"/>
        <w:rPr>
          <w:sz w:val="24"/>
        </w:rPr>
      </w:pPr>
      <w:r>
        <w:rPr>
          <w:rFonts w:hint="eastAsia"/>
          <w:sz w:val="24"/>
        </w:rPr>
        <w:t>滤纸中常含有痕量铵盐，使用时注意用无氨水洗涤。所用玻璃器皿应避免实验室空气中氨的沾污。</w:t>
      </w:r>
    </w:p>
    <w:p w:rsidR="00316048" w:rsidRDefault="00316048">
      <w:pPr>
        <w:autoSpaceDE w:val="0"/>
        <w:autoSpaceDN w:val="0"/>
        <w:adjustRightInd w:val="0"/>
        <w:spacing w:line="360" w:lineRule="auto"/>
        <w:rPr>
          <w:rFonts w:hint="eastAsia"/>
          <w:b/>
          <w:sz w:val="24"/>
        </w:rPr>
      </w:pPr>
    </w:p>
    <w:p w:rsidR="00316048" w:rsidRDefault="00316048">
      <w:pPr>
        <w:autoSpaceDE w:val="0"/>
        <w:autoSpaceDN w:val="0"/>
        <w:adjustRightInd w:val="0"/>
        <w:spacing w:line="360" w:lineRule="auto"/>
        <w:jc w:val="center"/>
        <w:rPr>
          <w:b/>
          <w:sz w:val="24"/>
        </w:rPr>
      </w:pPr>
      <w:r>
        <w:rPr>
          <w:rFonts w:hint="eastAsia"/>
          <w:b/>
          <w:sz w:val="24"/>
        </w:rPr>
        <w:t>硫</w:t>
      </w:r>
      <w:r>
        <w:rPr>
          <w:rFonts w:hint="eastAsia"/>
          <w:b/>
          <w:sz w:val="24"/>
        </w:rPr>
        <w:t xml:space="preserve">  </w:t>
      </w:r>
      <w:r>
        <w:rPr>
          <w:rFonts w:hint="eastAsia"/>
          <w:b/>
          <w:sz w:val="24"/>
        </w:rPr>
        <w:t>化</w:t>
      </w:r>
      <w:r>
        <w:rPr>
          <w:rFonts w:hint="eastAsia"/>
          <w:b/>
          <w:sz w:val="24"/>
        </w:rPr>
        <w:t xml:space="preserve">  </w:t>
      </w:r>
      <w:r>
        <w:rPr>
          <w:rFonts w:hint="eastAsia"/>
          <w:b/>
          <w:sz w:val="24"/>
        </w:rPr>
        <w:t>物</w:t>
      </w:r>
    </w:p>
    <w:p w:rsidR="00316048" w:rsidRDefault="00316048">
      <w:pPr>
        <w:autoSpaceDE w:val="0"/>
        <w:autoSpaceDN w:val="0"/>
        <w:adjustRightInd w:val="0"/>
        <w:spacing w:line="360" w:lineRule="auto"/>
        <w:rPr>
          <w:sz w:val="24"/>
        </w:rPr>
      </w:pPr>
    </w:p>
    <w:p w:rsidR="00316048" w:rsidRDefault="00316048">
      <w:pPr>
        <w:autoSpaceDE w:val="0"/>
        <w:autoSpaceDN w:val="0"/>
        <w:adjustRightInd w:val="0"/>
        <w:spacing w:line="360" w:lineRule="auto"/>
        <w:rPr>
          <w:sz w:val="24"/>
        </w:rPr>
      </w:pPr>
      <w:r>
        <w:rPr>
          <w:sz w:val="24"/>
        </w:rPr>
        <w:t xml:space="preserve">    </w:t>
      </w:r>
      <w:r>
        <w:rPr>
          <w:rFonts w:hint="eastAsia"/>
          <w:sz w:val="24"/>
        </w:rPr>
        <w:t>地下水</w:t>
      </w:r>
      <w:r>
        <w:rPr>
          <w:sz w:val="24"/>
        </w:rPr>
        <w:t>(</w:t>
      </w:r>
      <w:r>
        <w:rPr>
          <w:rFonts w:hint="eastAsia"/>
          <w:sz w:val="24"/>
        </w:rPr>
        <w:t>特别是温泉水</w:t>
      </w:r>
      <w:r>
        <w:rPr>
          <w:sz w:val="24"/>
        </w:rPr>
        <w:t>)</w:t>
      </w:r>
      <w:r>
        <w:rPr>
          <w:rFonts w:hint="eastAsia"/>
          <w:sz w:val="24"/>
        </w:rPr>
        <w:t>及生活污水，通常含有硫化物，其中一部分是在厌氧条件下，由于细菌的作用，使硫酸盐还原或由含硫有机物的分解而产生的。某些工矿企业，如焦化、造气、选矿、造纸、印染和制革等工业废水亦含有硫化物。</w:t>
      </w:r>
    </w:p>
    <w:p w:rsidR="00316048" w:rsidRDefault="00316048">
      <w:pPr>
        <w:autoSpaceDE w:val="0"/>
        <w:autoSpaceDN w:val="0"/>
        <w:adjustRightInd w:val="0"/>
        <w:spacing w:line="360" w:lineRule="auto"/>
        <w:rPr>
          <w:sz w:val="24"/>
        </w:rPr>
      </w:pPr>
      <w:r>
        <w:rPr>
          <w:sz w:val="24"/>
        </w:rPr>
        <w:t xml:space="preserve">    </w:t>
      </w:r>
      <w:r>
        <w:rPr>
          <w:rFonts w:hint="eastAsia"/>
          <w:sz w:val="24"/>
        </w:rPr>
        <w:t>水中硫化物包括溶解性的</w:t>
      </w:r>
      <w:r>
        <w:rPr>
          <w:sz w:val="24"/>
        </w:rPr>
        <w:t>H</w:t>
      </w:r>
      <w:r>
        <w:rPr>
          <w:sz w:val="24"/>
          <w:vertAlign w:val="subscript"/>
        </w:rPr>
        <w:t>2</w:t>
      </w:r>
      <w:r>
        <w:rPr>
          <w:sz w:val="24"/>
        </w:rPr>
        <w:t>S</w:t>
      </w:r>
      <w:r>
        <w:rPr>
          <w:rFonts w:hint="eastAsia"/>
          <w:sz w:val="24"/>
        </w:rPr>
        <w:t>、</w:t>
      </w:r>
      <w:r>
        <w:rPr>
          <w:sz w:val="24"/>
        </w:rPr>
        <w:t xml:space="preserve"> HS¯</w:t>
      </w:r>
      <w:r>
        <w:rPr>
          <w:rFonts w:hint="eastAsia"/>
          <w:sz w:val="24"/>
        </w:rPr>
        <w:t>、</w:t>
      </w:r>
      <w:r>
        <w:rPr>
          <w:sz w:val="24"/>
        </w:rPr>
        <w:t xml:space="preserve"> S</w:t>
      </w:r>
      <w:r>
        <w:rPr>
          <w:rFonts w:hint="eastAsia"/>
          <w:sz w:val="24"/>
          <w:vertAlign w:val="superscript"/>
        </w:rPr>
        <w:t>2</w:t>
      </w:r>
      <w:r>
        <w:rPr>
          <w:sz w:val="24"/>
          <w:vertAlign w:val="superscript"/>
        </w:rPr>
        <w:t>¯</w:t>
      </w:r>
      <w:r>
        <w:rPr>
          <w:rFonts w:hint="eastAsia"/>
          <w:sz w:val="24"/>
        </w:rPr>
        <w:t>，存在于悬浮物中的可溶性硫化物、酸可溶性金属硫化物以及末电离的有机、无机类硫化物。硫化氢易从水中逸散于空气，产生臭味，且毒性很大，它可与人体内细胞色素、氧化酶及该类物质中的二硫键（</w:t>
      </w:r>
      <w:r>
        <w:rPr>
          <w:sz w:val="24"/>
        </w:rPr>
        <w:t>—</w:t>
      </w:r>
      <w:r>
        <w:rPr>
          <w:rFonts w:hint="eastAsia"/>
          <w:sz w:val="24"/>
        </w:rPr>
        <w:t>S</w:t>
      </w:r>
      <w:r>
        <w:rPr>
          <w:sz w:val="24"/>
        </w:rPr>
        <w:t>—</w:t>
      </w:r>
      <w:r>
        <w:rPr>
          <w:rFonts w:hint="eastAsia"/>
          <w:sz w:val="24"/>
        </w:rPr>
        <w:t>S</w:t>
      </w:r>
      <w:r>
        <w:rPr>
          <w:sz w:val="24"/>
        </w:rPr>
        <w:t>—)</w:t>
      </w:r>
      <w:r>
        <w:rPr>
          <w:rFonts w:hint="eastAsia"/>
          <w:sz w:val="24"/>
        </w:rPr>
        <w:t>作用，影响细胞氧化过程，造成细胞组织缺氧，危及人的生命。硫化氢除自身能腐蚀金属外，还可被污水中的生物氧化成硫酸进而腐蚀下水道等。因此，硫化物是水体污染的一项重要指标</w:t>
      </w:r>
      <w:r>
        <w:rPr>
          <w:sz w:val="24"/>
        </w:rPr>
        <w:t>(</w:t>
      </w:r>
      <w:r>
        <w:rPr>
          <w:rFonts w:hint="eastAsia"/>
          <w:sz w:val="24"/>
        </w:rPr>
        <w:t>清洁水中，硫化氢的嗅阀值为</w:t>
      </w:r>
      <w:r>
        <w:rPr>
          <w:sz w:val="24"/>
        </w:rPr>
        <w:t>0</w:t>
      </w:r>
      <w:r>
        <w:rPr>
          <w:rFonts w:hint="eastAsia"/>
          <w:sz w:val="24"/>
        </w:rPr>
        <w:t>.</w:t>
      </w:r>
      <w:r>
        <w:rPr>
          <w:sz w:val="24"/>
        </w:rPr>
        <w:t>03</w:t>
      </w:r>
      <w:r>
        <w:rPr>
          <w:rFonts w:hint="eastAsia"/>
          <w:sz w:val="24"/>
        </w:rPr>
        <w:t>5</w:t>
      </w:r>
      <w:r>
        <w:rPr>
          <w:sz w:val="24"/>
        </w:rPr>
        <w:t>µg</w:t>
      </w:r>
      <w:r>
        <w:rPr>
          <w:rFonts w:hint="eastAsia"/>
          <w:sz w:val="24"/>
        </w:rPr>
        <w:t>／</w:t>
      </w:r>
      <w:r>
        <w:rPr>
          <w:sz w:val="24"/>
        </w:rPr>
        <w:t>L)</w:t>
      </w:r>
      <w:r>
        <w:rPr>
          <w:rFonts w:hint="eastAsia"/>
          <w:sz w:val="24"/>
        </w:rPr>
        <w:t>。</w:t>
      </w:r>
    </w:p>
    <w:p w:rsidR="00316048" w:rsidRDefault="00316048">
      <w:pPr>
        <w:autoSpaceDE w:val="0"/>
        <w:autoSpaceDN w:val="0"/>
        <w:adjustRightInd w:val="0"/>
        <w:spacing w:line="360" w:lineRule="auto"/>
        <w:rPr>
          <w:sz w:val="24"/>
        </w:rPr>
      </w:pPr>
      <w:r>
        <w:rPr>
          <w:sz w:val="24"/>
        </w:rPr>
        <w:t xml:space="preserve">    </w:t>
      </w:r>
      <w:r>
        <w:rPr>
          <w:rFonts w:hint="eastAsia"/>
          <w:sz w:val="24"/>
        </w:rPr>
        <w:t>本书所列方法测定的硫化物是指水和废水中溶解性的无机硫化物和酸溶性金属硫化物。</w:t>
      </w:r>
    </w:p>
    <w:p w:rsidR="00316048" w:rsidRDefault="00316048">
      <w:pPr>
        <w:autoSpaceDE w:val="0"/>
        <w:autoSpaceDN w:val="0"/>
        <w:adjustRightInd w:val="0"/>
        <w:spacing w:line="360" w:lineRule="auto"/>
        <w:rPr>
          <w:b/>
          <w:sz w:val="24"/>
        </w:rPr>
      </w:pPr>
      <w:r>
        <w:rPr>
          <w:b/>
          <w:sz w:val="24"/>
        </w:rPr>
        <w:t>1</w:t>
      </w:r>
      <w:r>
        <w:rPr>
          <w:rFonts w:hint="eastAsia"/>
          <w:b/>
          <w:sz w:val="24"/>
        </w:rPr>
        <w:t>．方法的选择</w:t>
      </w:r>
    </w:p>
    <w:p w:rsidR="00316048" w:rsidRDefault="00316048">
      <w:pPr>
        <w:autoSpaceDE w:val="0"/>
        <w:autoSpaceDN w:val="0"/>
        <w:adjustRightInd w:val="0"/>
        <w:spacing w:line="360" w:lineRule="auto"/>
        <w:rPr>
          <w:sz w:val="24"/>
        </w:rPr>
      </w:pPr>
      <w:r>
        <w:rPr>
          <w:sz w:val="24"/>
        </w:rPr>
        <w:t xml:space="preserve">    </w:t>
      </w:r>
      <w:r>
        <w:rPr>
          <w:rFonts w:hint="eastAsia"/>
          <w:sz w:val="24"/>
        </w:rPr>
        <w:t>测定上述硫化物的方法，通常有亚甲蓝比色法和碘量滴定法以及电极电位法。当水样中硫化物含量小于</w:t>
      </w:r>
      <w:r>
        <w:rPr>
          <w:sz w:val="24"/>
        </w:rPr>
        <w:t>1mg</w:t>
      </w:r>
      <w:r>
        <w:rPr>
          <w:rFonts w:hint="eastAsia"/>
          <w:sz w:val="24"/>
        </w:rPr>
        <w:t>／</w:t>
      </w:r>
      <w:r>
        <w:rPr>
          <w:sz w:val="24"/>
        </w:rPr>
        <w:t>L</w:t>
      </w:r>
      <w:r>
        <w:rPr>
          <w:rFonts w:hint="eastAsia"/>
          <w:sz w:val="24"/>
        </w:rPr>
        <w:t>时，采用对氨基二甲基苯胺光度法，样品中硫化物含量大于</w:t>
      </w:r>
      <w:r>
        <w:rPr>
          <w:sz w:val="24"/>
        </w:rPr>
        <w:t>1mg</w:t>
      </w:r>
      <w:r>
        <w:rPr>
          <w:rFonts w:hint="eastAsia"/>
          <w:sz w:val="24"/>
        </w:rPr>
        <w:t>／</w:t>
      </w:r>
      <w:r>
        <w:rPr>
          <w:sz w:val="24"/>
        </w:rPr>
        <w:t>L</w:t>
      </w:r>
      <w:r>
        <w:rPr>
          <w:rFonts w:hint="eastAsia"/>
          <w:sz w:val="24"/>
        </w:rPr>
        <w:t>时，采用碘量法。电极电位法具有较宽的测量范围，它可测定</w:t>
      </w:r>
      <w:r>
        <w:rPr>
          <w:sz w:val="24"/>
        </w:rPr>
        <w:t>10</w:t>
      </w:r>
      <w:r>
        <w:rPr>
          <w:rFonts w:hint="eastAsia"/>
          <w:sz w:val="24"/>
          <w:vertAlign w:val="superscript"/>
        </w:rPr>
        <w:t>-6</w:t>
      </w:r>
      <w:r>
        <w:rPr>
          <w:rFonts w:hint="eastAsia"/>
          <w:sz w:val="24"/>
        </w:rPr>
        <w:t>--</w:t>
      </w:r>
      <w:r>
        <w:rPr>
          <w:sz w:val="24"/>
        </w:rPr>
        <w:t>10</w:t>
      </w:r>
      <w:r>
        <w:rPr>
          <w:rFonts w:hint="eastAsia"/>
          <w:sz w:val="24"/>
          <w:vertAlign w:val="superscript"/>
        </w:rPr>
        <w:t>1</w:t>
      </w:r>
      <w:r>
        <w:rPr>
          <w:sz w:val="24"/>
        </w:rPr>
        <w:t>mo1</w:t>
      </w:r>
      <w:r>
        <w:rPr>
          <w:rFonts w:hint="eastAsia"/>
          <w:sz w:val="24"/>
        </w:rPr>
        <w:t>／</w:t>
      </w:r>
      <w:r>
        <w:rPr>
          <w:sz w:val="24"/>
        </w:rPr>
        <w:t>L</w:t>
      </w:r>
      <w:r>
        <w:rPr>
          <w:rFonts w:hint="eastAsia"/>
          <w:sz w:val="24"/>
        </w:rPr>
        <w:t>之间的硫化物。</w:t>
      </w:r>
    </w:p>
    <w:p w:rsidR="00316048" w:rsidRDefault="00316048">
      <w:pPr>
        <w:autoSpaceDE w:val="0"/>
        <w:autoSpaceDN w:val="0"/>
        <w:adjustRightInd w:val="0"/>
        <w:spacing w:line="360" w:lineRule="auto"/>
        <w:rPr>
          <w:b/>
          <w:sz w:val="24"/>
        </w:rPr>
      </w:pPr>
      <w:r>
        <w:rPr>
          <w:b/>
          <w:sz w:val="24"/>
        </w:rPr>
        <w:t>2</w:t>
      </w:r>
      <w:r>
        <w:rPr>
          <w:rFonts w:hint="eastAsia"/>
          <w:b/>
          <w:sz w:val="24"/>
        </w:rPr>
        <w:t>．水样保存</w:t>
      </w:r>
    </w:p>
    <w:p w:rsidR="00316048" w:rsidRDefault="00316048">
      <w:pPr>
        <w:autoSpaceDE w:val="0"/>
        <w:autoSpaceDN w:val="0"/>
        <w:adjustRightInd w:val="0"/>
        <w:spacing w:line="360" w:lineRule="auto"/>
        <w:rPr>
          <w:rFonts w:hint="eastAsia"/>
          <w:b/>
          <w:sz w:val="24"/>
        </w:rPr>
      </w:pPr>
      <w:r>
        <w:rPr>
          <w:b/>
          <w:sz w:val="24"/>
        </w:rPr>
        <w:t xml:space="preserve"> </w:t>
      </w:r>
      <w:r>
        <w:rPr>
          <w:sz w:val="24"/>
        </w:rPr>
        <w:t xml:space="preserve">   </w:t>
      </w:r>
      <w:r>
        <w:rPr>
          <w:rFonts w:hint="eastAsia"/>
          <w:sz w:val="24"/>
        </w:rPr>
        <w:t>由于硫离子很容易氧化，硫化氢易从水样中逸出。因此在采集时应防止曝气，并加入一定量的乙酸锌溶液和适量氢氧化钠溶液，使呈碱性并生成硫化锌沉淀。通常</w:t>
      </w:r>
      <w:smartTag w:uri="urn:schemas-microsoft-com:office:smarttags" w:element="chmetcnv">
        <w:smartTagPr>
          <w:attr w:name="TCSC" w:val="0"/>
          <w:attr w:name="NumberType" w:val="1"/>
          <w:attr w:name="Negative" w:val="False"/>
          <w:attr w:name="HasSpace" w:val="False"/>
          <w:attr w:name="SourceValue" w:val="1"/>
          <w:attr w:name="UnitName" w:val="l"/>
        </w:smartTagPr>
        <w:r>
          <w:rPr>
            <w:sz w:val="24"/>
          </w:rPr>
          <w:t>1L</w:t>
        </w:r>
      </w:smartTag>
      <w:r>
        <w:rPr>
          <w:rFonts w:hint="eastAsia"/>
          <w:sz w:val="24"/>
        </w:rPr>
        <w:t>水样中加入</w:t>
      </w:r>
      <w:r>
        <w:rPr>
          <w:sz w:val="24"/>
        </w:rPr>
        <w:t>2mo1/L[1</w:t>
      </w:r>
      <w:r>
        <w:rPr>
          <w:rFonts w:hint="eastAsia"/>
          <w:sz w:val="24"/>
        </w:rPr>
        <w:t>／</w:t>
      </w:r>
      <w:r>
        <w:rPr>
          <w:sz w:val="24"/>
        </w:rPr>
        <w:t>2Zn(Ac)</w:t>
      </w:r>
      <w:r>
        <w:rPr>
          <w:sz w:val="24"/>
          <w:vertAlign w:val="subscript"/>
        </w:rPr>
        <w:t>2</w:t>
      </w:r>
      <w:r>
        <w:rPr>
          <w:sz w:val="24"/>
        </w:rPr>
        <w:t>)]</w:t>
      </w:r>
      <w:r>
        <w:rPr>
          <w:rFonts w:hint="eastAsia"/>
          <w:sz w:val="24"/>
        </w:rPr>
        <w:t>的乙酸锌溶液</w:t>
      </w:r>
      <w:r>
        <w:rPr>
          <w:sz w:val="24"/>
        </w:rPr>
        <w:t>2ml</w:t>
      </w:r>
      <w:r>
        <w:rPr>
          <w:rFonts w:hint="eastAsia"/>
          <w:sz w:val="24"/>
        </w:rPr>
        <w:t>，硫化物含量高时，可酌情多加直至沉淀完全为止。水样充满瓶后立即密塞保存。</w:t>
      </w:r>
    </w:p>
    <w:p w:rsidR="00316048" w:rsidRDefault="00316048">
      <w:pPr>
        <w:autoSpaceDE w:val="0"/>
        <w:autoSpaceDN w:val="0"/>
        <w:adjustRightInd w:val="0"/>
        <w:spacing w:line="360" w:lineRule="auto"/>
        <w:jc w:val="center"/>
        <w:rPr>
          <w:b/>
          <w:sz w:val="24"/>
        </w:rPr>
      </w:pPr>
      <w:r>
        <w:rPr>
          <w:rFonts w:hint="eastAsia"/>
          <w:b/>
          <w:sz w:val="24"/>
        </w:rPr>
        <w:t>水</w:t>
      </w:r>
      <w:r>
        <w:rPr>
          <w:b/>
          <w:sz w:val="24"/>
        </w:rPr>
        <w:t xml:space="preserve"> </w:t>
      </w:r>
      <w:r>
        <w:rPr>
          <w:rFonts w:hint="eastAsia"/>
          <w:b/>
          <w:sz w:val="24"/>
        </w:rPr>
        <w:t>样</w:t>
      </w:r>
      <w:r>
        <w:rPr>
          <w:b/>
          <w:sz w:val="24"/>
        </w:rPr>
        <w:t xml:space="preserve"> </w:t>
      </w:r>
      <w:r>
        <w:rPr>
          <w:rFonts w:hint="eastAsia"/>
          <w:b/>
          <w:sz w:val="24"/>
        </w:rPr>
        <w:t>的</w:t>
      </w:r>
      <w:r>
        <w:rPr>
          <w:b/>
          <w:sz w:val="24"/>
        </w:rPr>
        <w:t xml:space="preserve"> </w:t>
      </w:r>
      <w:r>
        <w:rPr>
          <w:rFonts w:hint="eastAsia"/>
          <w:b/>
          <w:sz w:val="24"/>
        </w:rPr>
        <w:t>预</w:t>
      </w:r>
      <w:r>
        <w:rPr>
          <w:b/>
          <w:sz w:val="24"/>
        </w:rPr>
        <w:t xml:space="preserve"> </w:t>
      </w:r>
      <w:r>
        <w:rPr>
          <w:rFonts w:hint="eastAsia"/>
          <w:b/>
          <w:sz w:val="24"/>
        </w:rPr>
        <w:t>处</w:t>
      </w:r>
      <w:r>
        <w:rPr>
          <w:b/>
          <w:sz w:val="24"/>
        </w:rPr>
        <w:t xml:space="preserve"> </w:t>
      </w:r>
      <w:r>
        <w:rPr>
          <w:rFonts w:hint="eastAsia"/>
          <w:b/>
          <w:sz w:val="24"/>
        </w:rPr>
        <w:t>理</w:t>
      </w:r>
    </w:p>
    <w:p w:rsidR="00316048" w:rsidRDefault="00316048">
      <w:pPr>
        <w:autoSpaceDE w:val="0"/>
        <w:autoSpaceDN w:val="0"/>
        <w:adjustRightInd w:val="0"/>
        <w:spacing w:line="360" w:lineRule="auto"/>
        <w:rPr>
          <w:sz w:val="24"/>
        </w:rPr>
      </w:pPr>
    </w:p>
    <w:p w:rsidR="00316048" w:rsidRDefault="00316048">
      <w:pPr>
        <w:autoSpaceDE w:val="0"/>
        <w:autoSpaceDN w:val="0"/>
        <w:adjustRightInd w:val="0"/>
        <w:spacing w:line="360" w:lineRule="auto"/>
        <w:rPr>
          <w:sz w:val="24"/>
        </w:rPr>
      </w:pPr>
      <w:r>
        <w:rPr>
          <w:sz w:val="24"/>
        </w:rPr>
        <w:t xml:space="preserve">    </w:t>
      </w:r>
      <w:r>
        <w:rPr>
          <w:rFonts w:hint="eastAsia"/>
          <w:sz w:val="24"/>
        </w:rPr>
        <w:t>由于还原性物质，例如硫代硫酸盐、亚硫酸盐和各种固体的、溶解的有机物都能与碘起反应，并能阻止亚甲蓝和硫离子的显色反应而干扰测定；悬浮物、水样色度等也对硫化物的测定产生干扰。若水样中存在上述这些干扰物时，必须根据不同情况，按下述方法进行水样的预处理。</w:t>
      </w:r>
    </w:p>
    <w:p w:rsidR="00316048" w:rsidRDefault="00316048">
      <w:pPr>
        <w:autoSpaceDE w:val="0"/>
        <w:autoSpaceDN w:val="0"/>
        <w:adjustRightInd w:val="0"/>
        <w:spacing w:line="360" w:lineRule="auto"/>
        <w:rPr>
          <w:b/>
          <w:sz w:val="24"/>
        </w:rPr>
      </w:pPr>
      <w:r>
        <w:rPr>
          <w:b/>
          <w:sz w:val="24"/>
        </w:rPr>
        <w:t>1</w:t>
      </w:r>
      <w:r>
        <w:rPr>
          <w:rFonts w:hint="eastAsia"/>
          <w:b/>
          <w:sz w:val="24"/>
        </w:rPr>
        <w:t>．乙酸锌沉淀</w:t>
      </w:r>
      <w:r>
        <w:rPr>
          <w:rFonts w:hint="eastAsia"/>
          <w:b/>
          <w:sz w:val="24"/>
        </w:rPr>
        <w:t>-</w:t>
      </w:r>
      <w:r>
        <w:rPr>
          <w:rFonts w:hint="eastAsia"/>
          <w:b/>
          <w:sz w:val="24"/>
        </w:rPr>
        <w:t>过滤法</w:t>
      </w:r>
    </w:p>
    <w:p w:rsidR="00316048" w:rsidRDefault="00316048">
      <w:pPr>
        <w:autoSpaceDE w:val="0"/>
        <w:autoSpaceDN w:val="0"/>
        <w:adjustRightInd w:val="0"/>
        <w:spacing w:line="360" w:lineRule="auto"/>
        <w:rPr>
          <w:sz w:val="24"/>
        </w:rPr>
      </w:pPr>
      <w:r>
        <w:rPr>
          <w:sz w:val="24"/>
        </w:rPr>
        <w:t xml:space="preserve">    </w:t>
      </w:r>
      <w:r>
        <w:rPr>
          <w:rFonts w:hint="eastAsia"/>
          <w:sz w:val="24"/>
        </w:rPr>
        <w:t>当水样中只含有少量硫代硫酸盐、亚硫酸盐等干扰物质时，可将现场采集并已固定的水样，用中速定量滤纸或玻璃纤维滤膜进行过滤，然后按含量高低选择适当方法，直接测定沉淀中的硫化物。</w:t>
      </w:r>
    </w:p>
    <w:p w:rsidR="00316048" w:rsidRDefault="00316048">
      <w:pPr>
        <w:autoSpaceDE w:val="0"/>
        <w:autoSpaceDN w:val="0"/>
        <w:adjustRightInd w:val="0"/>
        <w:spacing w:line="360" w:lineRule="auto"/>
        <w:rPr>
          <w:b/>
          <w:sz w:val="24"/>
        </w:rPr>
      </w:pPr>
      <w:r>
        <w:rPr>
          <w:b/>
          <w:sz w:val="24"/>
        </w:rPr>
        <w:t>2</w:t>
      </w:r>
      <w:r>
        <w:rPr>
          <w:rFonts w:hint="eastAsia"/>
          <w:b/>
          <w:sz w:val="24"/>
        </w:rPr>
        <w:t>．酸化</w:t>
      </w:r>
      <w:r>
        <w:rPr>
          <w:b/>
          <w:sz w:val="24"/>
        </w:rPr>
        <w:t>—</w:t>
      </w:r>
      <w:r>
        <w:rPr>
          <w:rFonts w:hint="eastAsia"/>
          <w:b/>
          <w:sz w:val="24"/>
        </w:rPr>
        <w:t>吹气法</w:t>
      </w:r>
    </w:p>
    <w:p w:rsidR="00316048" w:rsidRDefault="00316048">
      <w:pPr>
        <w:autoSpaceDE w:val="0"/>
        <w:autoSpaceDN w:val="0"/>
        <w:adjustRightInd w:val="0"/>
        <w:spacing w:line="360" w:lineRule="auto"/>
        <w:rPr>
          <w:sz w:val="24"/>
        </w:rPr>
      </w:pPr>
      <w:r>
        <w:rPr>
          <w:sz w:val="24"/>
        </w:rPr>
        <w:t xml:space="preserve">    </w:t>
      </w:r>
      <w:r>
        <w:rPr>
          <w:rFonts w:hint="eastAsia"/>
          <w:sz w:val="24"/>
        </w:rPr>
        <w:t>若水样中存在悬浮物或浑浊度高、色度深时，可将现场采集固定后的水样加入一定量的磷酸，使水样中的硫化锌转变为硫化氢气体，利用载气将硫化氢吹出，用乙酸锌</w:t>
      </w:r>
      <w:r>
        <w:rPr>
          <w:sz w:val="24"/>
        </w:rPr>
        <w:t>—</w:t>
      </w:r>
      <w:r>
        <w:rPr>
          <w:rFonts w:hint="eastAsia"/>
          <w:sz w:val="24"/>
        </w:rPr>
        <w:t>乙酸钠溶液或</w:t>
      </w:r>
      <w:r>
        <w:rPr>
          <w:sz w:val="24"/>
        </w:rPr>
        <w:t>2</w:t>
      </w:r>
      <w:r>
        <w:rPr>
          <w:rFonts w:hint="eastAsia"/>
          <w:sz w:val="24"/>
        </w:rPr>
        <w:t>%</w:t>
      </w:r>
      <w:r>
        <w:rPr>
          <w:rFonts w:hint="eastAsia"/>
          <w:sz w:val="24"/>
        </w:rPr>
        <w:t>氢氧化钠溶液吸收，再行测定。</w:t>
      </w:r>
    </w:p>
    <w:p w:rsidR="00316048" w:rsidRDefault="00316048">
      <w:pPr>
        <w:autoSpaceDE w:val="0"/>
        <w:autoSpaceDN w:val="0"/>
        <w:adjustRightInd w:val="0"/>
        <w:spacing w:line="360" w:lineRule="auto"/>
        <w:rPr>
          <w:rFonts w:hint="eastAsia"/>
          <w:b/>
          <w:sz w:val="24"/>
        </w:rPr>
      </w:pPr>
      <w:r>
        <w:rPr>
          <w:b/>
          <w:sz w:val="24"/>
        </w:rPr>
        <w:t>3</w:t>
      </w:r>
      <w:r>
        <w:rPr>
          <w:rFonts w:hint="eastAsia"/>
          <w:b/>
          <w:sz w:val="24"/>
        </w:rPr>
        <w:t>．过滤</w:t>
      </w:r>
      <w:r>
        <w:rPr>
          <w:b/>
          <w:sz w:val="24"/>
        </w:rPr>
        <w:t>—</w:t>
      </w:r>
      <w:r>
        <w:rPr>
          <w:rFonts w:hint="eastAsia"/>
          <w:b/>
          <w:sz w:val="24"/>
        </w:rPr>
        <w:t>酸化</w:t>
      </w:r>
      <w:r>
        <w:rPr>
          <w:b/>
          <w:sz w:val="24"/>
        </w:rPr>
        <w:t>—</w:t>
      </w:r>
      <w:r>
        <w:rPr>
          <w:rFonts w:hint="eastAsia"/>
          <w:b/>
          <w:sz w:val="24"/>
        </w:rPr>
        <w:t>吹气分离法</w:t>
      </w:r>
      <w:r>
        <w:rPr>
          <w:b/>
          <w:sz w:val="24"/>
        </w:rPr>
        <w:t xml:space="preserve">  </w:t>
      </w:r>
    </w:p>
    <w:p w:rsidR="00316048" w:rsidRDefault="00316048">
      <w:pPr>
        <w:autoSpaceDE w:val="0"/>
        <w:autoSpaceDN w:val="0"/>
        <w:adjustRightInd w:val="0"/>
        <w:spacing w:line="360" w:lineRule="auto"/>
        <w:rPr>
          <w:sz w:val="24"/>
        </w:rPr>
      </w:pPr>
      <w:r>
        <w:rPr>
          <w:sz w:val="24"/>
        </w:rPr>
        <w:t xml:space="preserve">    </w:t>
      </w:r>
      <w:r>
        <w:rPr>
          <w:rFonts w:hint="eastAsia"/>
          <w:sz w:val="24"/>
        </w:rPr>
        <w:t>若水样污染严重，不仅含有不溶性物质及影响测定的还原性物质，并且浊度和色度都高时，宜用此法。即将现场采集且固定的水样，用中速定量滤纸或玻璃纤维滤膜过滤后，按酸化吹气法进行预处理。</w:t>
      </w:r>
    </w:p>
    <w:p w:rsidR="00316048" w:rsidRDefault="00316048">
      <w:pPr>
        <w:autoSpaceDE w:val="0"/>
        <w:autoSpaceDN w:val="0"/>
        <w:adjustRightInd w:val="0"/>
        <w:spacing w:line="360" w:lineRule="auto"/>
        <w:rPr>
          <w:sz w:val="24"/>
        </w:rPr>
      </w:pPr>
      <w:r>
        <w:rPr>
          <w:sz w:val="24"/>
        </w:rPr>
        <w:t xml:space="preserve">    </w:t>
      </w:r>
      <w:r>
        <w:rPr>
          <w:rFonts w:hint="eastAsia"/>
          <w:sz w:val="24"/>
        </w:rPr>
        <w:t>预处理操作是测定硫化物的一个关健性步骤，应注意既消除干扰物的影响，又不致造成硫化物的损失。</w:t>
      </w:r>
    </w:p>
    <w:p w:rsidR="00316048" w:rsidRDefault="00316048">
      <w:pPr>
        <w:autoSpaceDE w:val="0"/>
        <w:autoSpaceDN w:val="0"/>
        <w:adjustRightInd w:val="0"/>
        <w:spacing w:line="360" w:lineRule="auto"/>
        <w:rPr>
          <w:b/>
          <w:sz w:val="24"/>
          <w:shd w:val="pct15" w:color="auto" w:fill="FFFFFF"/>
        </w:rPr>
      </w:pPr>
      <w:r>
        <w:rPr>
          <w:rFonts w:hint="eastAsia"/>
          <w:b/>
          <w:sz w:val="24"/>
          <w:shd w:val="pct15" w:color="auto" w:fill="FFFFFF"/>
        </w:rPr>
        <w:t>仪</w:t>
      </w:r>
      <w:r>
        <w:rPr>
          <w:rFonts w:hint="eastAsia"/>
          <w:b/>
          <w:sz w:val="24"/>
          <w:shd w:val="pct15" w:color="auto" w:fill="FFFFFF"/>
        </w:rPr>
        <w:t xml:space="preserve">  </w:t>
      </w:r>
      <w:r>
        <w:rPr>
          <w:b/>
          <w:sz w:val="24"/>
          <w:shd w:val="pct15" w:color="auto" w:fill="FFFFFF"/>
        </w:rPr>
        <w:t xml:space="preserve">  </w:t>
      </w:r>
      <w:r>
        <w:rPr>
          <w:rFonts w:hint="eastAsia"/>
          <w:b/>
          <w:sz w:val="24"/>
          <w:shd w:val="pct15" w:color="auto" w:fill="FFFFFF"/>
        </w:rPr>
        <w:t>器</w:t>
      </w:r>
    </w:p>
    <w:p w:rsidR="00316048" w:rsidRDefault="00316048">
      <w:pPr>
        <w:autoSpaceDE w:val="0"/>
        <w:autoSpaceDN w:val="0"/>
        <w:adjustRightInd w:val="0"/>
        <w:spacing w:line="360" w:lineRule="auto"/>
        <w:rPr>
          <w:sz w:val="24"/>
        </w:rPr>
      </w:pPr>
      <w:r>
        <w:rPr>
          <w:sz w:val="24"/>
        </w:rPr>
        <w:t xml:space="preserve">    (1)</w:t>
      </w:r>
      <w:r>
        <w:rPr>
          <w:rFonts w:hint="eastAsia"/>
          <w:sz w:val="24"/>
        </w:rPr>
        <w:t xml:space="preserve"> </w:t>
      </w:r>
      <w:r>
        <w:rPr>
          <w:rFonts w:hint="eastAsia"/>
          <w:sz w:val="24"/>
        </w:rPr>
        <w:t>中速定量滤纸或玻璃纤维滤膜。</w:t>
      </w:r>
    </w:p>
    <w:p w:rsidR="00316048" w:rsidRDefault="00316048">
      <w:pPr>
        <w:autoSpaceDE w:val="0"/>
        <w:autoSpaceDN w:val="0"/>
        <w:adjustRightInd w:val="0"/>
        <w:spacing w:line="360" w:lineRule="auto"/>
        <w:rPr>
          <w:sz w:val="24"/>
        </w:rPr>
      </w:pPr>
      <w:r>
        <w:rPr>
          <w:sz w:val="24"/>
        </w:rPr>
        <w:t xml:space="preserve">    (2)</w:t>
      </w:r>
      <w:r>
        <w:rPr>
          <w:rFonts w:hint="eastAsia"/>
          <w:sz w:val="24"/>
        </w:rPr>
        <w:t xml:space="preserve"> </w:t>
      </w:r>
      <w:r>
        <w:rPr>
          <w:rFonts w:hint="eastAsia"/>
          <w:sz w:val="24"/>
        </w:rPr>
        <w:t>吹气装置。</w:t>
      </w:r>
    </w:p>
    <w:p w:rsidR="00316048" w:rsidRDefault="00316048">
      <w:pPr>
        <w:autoSpaceDE w:val="0"/>
        <w:autoSpaceDN w:val="0"/>
        <w:adjustRightInd w:val="0"/>
        <w:spacing w:line="360" w:lineRule="auto"/>
        <w:rPr>
          <w:b/>
          <w:sz w:val="24"/>
        </w:rPr>
      </w:pPr>
      <w:r>
        <w:rPr>
          <w:rFonts w:hint="eastAsia"/>
          <w:b/>
          <w:sz w:val="24"/>
          <w:shd w:val="pct15" w:color="auto" w:fill="FFFFFF"/>
        </w:rPr>
        <w:t>试</w:t>
      </w:r>
      <w:r>
        <w:rPr>
          <w:rFonts w:hint="eastAsia"/>
          <w:b/>
          <w:sz w:val="24"/>
          <w:shd w:val="pct15" w:color="auto" w:fill="FFFFFF"/>
        </w:rPr>
        <w:t xml:space="preserve"> </w:t>
      </w:r>
      <w:r>
        <w:rPr>
          <w:b/>
          <w:sz w:val="24"/>
          <w:shd w:val="pct15" w:color="auto" w:fill="FFFFFF"/>
        </w:rPr>
        <w:t xml:space="preserve">  </w:t>
      </w:r>
      <w:r>
        <w:rPr>
          <w:rFonts w:hint="eastAsia"/>
          <w:b/>
          <w:sz w:val="24"/>
          <w:shd w:val="pct15" w:color="auto" w:fill="FFFFFF"/>
        </w:rPr>
        <w:t xml:space="preserve"> </w:t>
      </w:r>
      <w:r>
        <w:rPr>
          <w:rFonts w:hint="eastAsia"/>
          <w:b/>
          <w:sz w:val="24"/>
          <w:shd w:val="pct15" w:color="auto" w:fill="FFFFFF"/>
        </w:rPr>
        <w:t>剂</w:t>
      </w:r>
    </w:p>
    <w:p w:rsidR="00316048" w:rsidRDefault="00316048">
      <w:pPr>
        <w:autoSpaceDE w:val="0"/>
        <w:autoSpaceDN w:val="0"/>
        <w:adjustRightInd w:val="0"/>
        <w:spacing w:line="360" w:lineRule="auto"/>
        <w:ind w:left="1080" w:hanging="1080"/>
        <w:rPr>
          <w:sz w:val="24"/>
        </w:rPr>
      </w:pPr>
      <w:r>
        <w:rPr>
          <w:sz w:val="24"/>
        </w:rPr>
        <w:t xml:space="preserve">    (</w:t>
      </w:r>
      <w:r>
        <w:rPr>
          <w:rFonts w:hint="eastAsia"/>
          <w:sz w:val="24"/>
        </w:rPr>
        <w:t xml:space="preserve">1) </w:t>
      </w:r>
      <w:r>
        <w:rPr>
          <w:rFonts w:hint="eastAsia"/>
          <w:sz w:val="24"/>
        </w:rPr>
        <w:t>乙酸铅棉花：称取</w:t>
      </w:r>
      <w:smartTag w:uri="urn:schemas-microsoft-com:office:smarttags" w:element="chmetcnv">
        <w:smartTagPr>
          <w:attr w:name="TCSC" w:val="0"/>
          <w:attr w:name="NumberType" w:val="1"/>
          <w:attr w:name="Negative" w:val="False"/>
          <w:attr w:name="HasSpace" w:val="False"/>
          <w:attr w:name="SourceValue" w:val="10"/>
          <w:attr w:name="UnitName" w:val="g"/>
        </w:smartTagPr>
        <w:r>
          <w:rPr>
            <w:sz w:val="24"/>
          </w:rPr>
          <w:t>10g</w:t>
        </w:r>
      </w:smartTag>
      <w:r>
        <w:rPr>
          <w:rFonts w:hint="eastAsia"/>
          <w:sz w:val="24"/>
        </w:rPr>
        <w:t>乙酸铅</w:t>
      </w:r>
      <w:r>
        <w:rPr>
          <w:sz w:val="24"/>
        </w:rPr>
        <w:t>(</w:t>
      </w:r>
      <w:r>
        <w:rPr>
          <w:rFonts w:hint="eastAsia"/>
          <w:sz w:val="24"/>
        </w:rPr>
        <w:t>化学纯</w:t>
      </w:r>
      <w:r>
        <w:rPr>
          <w:sz w:val="24"/>
        </w:rPr>
        <w:t>)</w:t>
      </w:r>
      <w:r>
        <w:rPr>
          <w:rFonts w:hint="eastAsia"/>
          <w:sz w:val="24"/>
        </w:rPr>
        <w:t>溶于</w:t>
      </w:r>
      <w:smartTag w:uri="urn:schemas-microsoft-com:office:smarttags" w:element="chmetcnv">
        <w:smartTagPr>
          <w:attr w:name="TCSC" w:val="0"/>
          <w:attr w:name="NumberType" w:val="1"/>
          <w:attr w:name="Negative" w:val="False"/>
          <w:attr w:name="HasSpace" w:val="False"/>
          <w:attr w:name="SourceValue" w:val="100"/>
          <w:attr w:name="UnitName" w:val="m"/>
        </w:smartTagPr>
        <w:r>
          <w:rPr>
            <w:sz w:val="24"/>
          </w:rPr>
          <w:t>100m</w:t>
        </w:r>
      </w:smartTag>
      <w:r>
        <w:rPr>
          <w:sz w:val="24"/>
        </w:rPr>
        <w:t>1</w:t>
      </w:r>
      <w:r>
        <w:rPr>
          <w:rFonts w:hint="eastAsia"/>
          <w:sz w:val="24"/>
        </w:rPr>
        <w:t>水中，将脱脂棉置于溶液中浸泡</w:t>
      </w:r>
      <w:r>
        <w:rPr>
          <w:sz w:val="24"/>
        </w:rPr>
        <w:t>0</w:t>
      </w:r>
      <w:r>
        <w:rPr>
          <w:rFonts w:hint="eastAsia"/>
          <w:sz w:val="24"/>
        </w:rPr>
        <w:t>.</w:t>
      </w:r>
      <w:r>
        <w:rPr>
          <w:sz w:val="24"/>
        </w:rPr>
        <w:t>5h</w:t>
      </w:r>
      <w:r>
        <w:rPr>
          <w:rFonts w:hint="eastAsia"/>
          <w:sz w:val="24"/>
        </w:rPr>
        <w:t>后，晾干备用。</w:t>
      </w:r>
    </w:p>
    <w:p w:rsidR="00316048" w:rsidRDefault="00316048">
      <w:pPr>
        <w:autoSpaceDE w:val="0"/>
        <w:autoSpaceDN w:val="0"/>
        <w:adjustRightInd w:val="0"/>
        <w:spacing w:line="360" w:lineRule="auto"/>
        <w:ind w:left="1080" w:hanging="1080"/>
        <w:rPr>
          <w:sz w:val="24"/>
        </w:rPr>
      </w:pPr>
      <w:r>
        <w:rPr>
          <w:sz w:val="24"/>
        </w:rPr>
        <w:t xml:space="preserve">    (2) </w:t>
      </w:r>
      <w:r>
        <w:rPr>
          <w:rFonts w:hint="eastAsia"/>
          <w:sz w:val="24"/>
        </w:rPr>
        <w:t>1</w:t>
      </w:r>
      <w:r>
        <w:rPr>
          <w:rFonts w:hint="eastAsia"/>
          <w:sz w:val="24"/>
        </w:rPr>
        <w:t>十</w:t>
      </w:r>
      <w:r>
        <w:rPr>
          <w:sz w:val="24"/>
        </w:rPr>
        <w:t>1</w:t>
      </w:r>
      <w:r>
        <w:rPr>
          <w:rFonts w:hint="eastAsia"/>
          <w:sz w:val="24"/>
        </w:rPr>
        <w:t>磷酸。</w:t>
      </w:r>
    </w:p>
    <w:p w:rsidR="00316048" w:rsidRDefault="00316048">
      <w:pPr>
        <w:autoSpaceDE w:val="0"/>
        <w:autoSpaceDN w:val="0"/>
        <w:adjustRightInd w:val="0"/>
        <w:spacing w:line="360" w:lineRule="auto"/>
        <w:ind w:left="1080" w:hanging="1080"/>
        <w:rPr>
          <w:sz w:val="24"/>
        </w:rPr>
      </w:pPr>
      <w:r>
        <w:rPr>
          <w:sz w:val="24"/>
        </w:rPr>
        <w:t xml:space="preserve">    (3)</w:t>
      </w:r>
      <w:r>
        <w:rPr>
          <w:rFonts w:hint="eastAsia"/>
          <w:sz w:val="24"/>
        </w:rPr>
        <w:t xml:space="preserve"> </w:t>
      </w:r>
      <w:r>
        <w:rPr>
          <w:rFonts w:hint="eastAsia"/>
          <w:sz w:val="24"/>
        </w:rPr>
        <w:t>吸收液：①乙酸锌</w:t>
      </w:r>
      <w:r>
        <w:rPr>
          <w:rFonts w:hint="eastAsia"/>
          <w:sz w:val="24"/>
        </w:rPr>
        <w:t>-</w:t>
      </w:r>
      <w:r>
        <w:rPr>
          <w:rFonts w:hint="eastAsia"/>
          <w:sz w:val="24"/>
        </w:rPr>
        <w:t>乙酸钠溶液：称取</w:t>
      </w:r>
      <w:smartTag w:uri="urn:schemas-microsoft-com:office:smarttags" w:element="chmetcnv">
        <w:smartTagPr>
          <w:attr w:name="TCSC" w:val="0"/>
          <w:attr w:name="NumberType" w:val="1"/>
          <w:attr w:name="Negative" w:val="False"/>
          <w:attr w:name="HasSpace" w:val="False"/>
          <w:attr w:name="SourceValue" w:val="50"/>
          <w:attr w:name="UnitName" w:val="g"/>
        </w:smartTagPr>
        <w:r>
          <w:rPr>
            <w:sz w:val="24"/>
          </w:rPr>
          <w:t>50g</w:t>
        </w:r>
      </w:smartTag>
      <w:r>
        <w:rPr>
          <w:rFonts w:hint="eastAsia"/>
          <w:sz w:val="24"/>
        </w:rPr>
        <w:t>二水合乙酸锌和</w:t>
      </w:r>
      <w:smartTag w:uri="urn:schemas-microsoft-com:office:smarttags" w:element="chmetcnv">
        <w:smartTagPr>
          <w:attr w:name="TCSC" w:val="0"/>
          <w:attr w:name="NumberType" w:val="1"/>
          <w:attr w:name="Negative" w:val="False"/>
          <w:attr w:name="HasSpace" w:val="False"/>
          <w:attr w:name="SourceValue" w:val="12.5"/>
          <w:attr w:name="UnitName" w:val="g"/>
        </w:smartTagPr>
        <w:r>
          <w:rPr>
            <w:sz w:val="24"/>
          </w:rPr>
          <w:t>12</w:t>
        </w:r>
        <w:r>
          <w:rPr>
            <w:rFonts w:hint="eastAsia"/>
            <w:sz w:val="24"/>
          </w:rPr>
          <w:t>.</w:t>
        </w:r>
        <w:r>
          <w:rPr>
            <w:sz w:val="24"/>
          </w:rPr>
          <w:t>5g</w:t>
        </w:r>
      </w:smartTag>
      <w:r>
        <w:rPr>
          <w:rFonts w:hint="eastAsia"/>
          <w:sz w:val="24"/>
        </w:rPr>
        <w:t>三水合乙酸钠溶于水中，用水稀释至</w:t>
      </w:r>
      <w:r>
        <w:rPr>
          <w:sz w:val="24"/>
        </w:rPr>
        <w:t>10</w:t>
      </w:r>
      <w:r>
        <w:rPr>
          <w:rFonts w:hint="eastAsia"/>
          <w:sz w:val="24"/>
        </w:rPr>
        <w:t>0</w:t>
      </w:r>
      <w:r>
        <w:rPr>
          <w:sz w:val="24"/>
        </w:rPr>
        <w:t>0ml</w:t>
      </w:r>
      <w:r>
        <w:rPr>
          <w:rFonts w:hint="eastAsia"/>
          <w:sz w:val="24"/>
        </w:rPr>
        <w:t>。若溶液浑浊，应过滤。</w:t>
      </w:r>
    </w:p>
    <w:p w:rsidR="00316048" w:rsidRDefault="00316048">
      <w:pPr>
        <w:autoSpaceDE w:val="0"/>
        <w:autoSpaceDN w:val="0"/>
        <w:adjustRightInd w:val="0"/>
        <w:spacing w:line="360" w:lineRule="auto"/>
        <w:ind w:left="1080" w:hanging="1080"/>
        <w:rPr>
          <w:sz w:val="24"/>
        </w:rPr>
      </w:pPr>
      <w:r>
        <w:rPr>
          <w:sz w:val="24"/>
        </w:rPr>
        <w:t xml:space="preserve">    </w:t>
      </w:r>
      <w:r>
        <w:rPr>
          <w:rFonts w:hint="eastAsia"/>
          <w:sz w:val="24"/>
        </w:rPr>
        <w:t>②</w:t>
      </w:r>
      <w:r>
        <w:rPr>
          <w:rFonts w:hint="eastAsia"/>
          <w:sz w:val="24"/>
        </w:rPr>
        <w:t xml:space="preserve"> </w:t>
      </w:r>
      <w:r>
        <w:rPr>
          <w:sz w:val="24"/>
        </w:rPr>
        <w:t>2</w:t>
      </w:r>
      <w:r>
        <w:rPr>
          <w:rFonts w:hint="eastAsia"/>
          <w:sz w:val="24"/>
        </w:rPr>
        <w:t>%</w:t>
      </w:r>
      <w:r>
        <w:rPr>
          <w:rFonts w:hint="eastAsia"/>
          <w:sz w:val="24"/>
        </w:rPr>
        <w:t>氢氧化钠溶液。</w:t>
      </w:r>
    </w:p>
    <w:p w:rsidR="00316048" w:rsidRDefault="00316048">
      <w:pPr>
        <w:autoSpaceDE w:val="0"/>
        <w:autoSpaceDN w:val="0"/>
        <w:adjustRightInd w:val="0"/>
        <w:spacing w:line="360" w:lineRule="auto"/>
        <w:ind w:left="1080" w:hanging="1080"/>
        <w:rPr>
          <w:sz w:val="24"/>
        </w:rPr>
      </w:pPr>
      <w:r>
        <w:rPr>
          <w:sz w:val="24"/>
        </w:rPr>
        <w:t xml:space="preserve">    </w:t>
      </w:r>
      <w:r>
        <w:rPr>
          <w:rFonts w:hint="eastAsia"/>
          <w:sz w:val="24"/>
        </w:rPr>
        <w:t xml:space="preserve">   </w:t>
      </w:r>
      <w:r>
        <w:rPr>
          <w:rFonts w:hint="eastAsia"/>
          <w:sz w:val="24"/>
        </w:rPr>
        <w:t>以上两种吸收液可任选一种使用。</w:t>
      </w:r>
    </w:p>
    <w:p w:rsidR="00316048" w:rsidRDefault="00316048">
      <w:pPr>
        <w:autoSpaceDE w:val="0"/>
        <w:autoSpaceDN w:val="0"/>
        <w:adjustRightInd w:val="0"/>
        <w:spacing w:line="360" w:lineRule="auto"/>
        <w:ind w:firstLine="555"/>
        <w:rPr>
          <w:rFonts w:hint="eastAsia"/>
          <w:sz w:val="24"/>
        </w:rPr>
      </w:pPr>
      <w:r>
        <w:rPr>
          <w:sz w:val="24"/>
        </w:rPr>
        <w:t>(4)</w:t>
      </w:r>
      <w:r>
        <w:rPr>
          <w:rFonts w:hint="eastAsia"/>
          <w:sz w:val="24"/>
        </w:rPr>
        <w:t xml:space="preserve"> </w:t>
      </w:r>
      <w:r>
        <w:rPr>
          <w:rFonts w:hint="eastAsia"/>
          <w:sz w:val="24"/>
        </w:rPr>
        <w:t>载气：氮气</w:t>
      </w:r>
      <w:r>
        <w:rPr>
          <w:sz w:val="24"/>
        </w:rPr>
        <w:t>(</w:t>
      </w:r>
      <w:r>
        <w:rPr>
          <w:rFonts w:hint="eastAsia"/>
          <w:sz w:val="24"/>
        </w:rPr>
        <w:t>＞</w:t>
      </w:r>
      <w:r>
        <w:rPr>
          <w:sz w:val="24"/>
        </w:rPr>
        <w:t>99.9%)</w:t>
      </w:r>
      <w:r>
        <w:rPr>
          <w:rFonts w:hint="eastAsia"/>
          <w:sz w:val="24"/>
        </w:rPr>
        <w:t>。</w:t>
      </w:r>
    </w:p>
    <w:p w:rsidR="00316048" w:rsidRDefault="00316048">
      <w:pPr>
        <w:tabs>
          <w:tab w:val="left" w:pos="540"/>
        </w:tabs>
        <w:autoSpaceDE w:val="0"/>
        <w:autoSpaceDN w:val="0"/>
        <w:adjustRightInd w:val="0"/>
        <w:spacing w:line="360" w:lineRule="auto"/>
        <w:rPr>
          <w:b/>
          <w:sz w:val="24"/>
        </w:rPr>
      </w:pPr>
      <w:r>
        <w:rPr>
          <w:rFonts w:hint="eastAsia"/>
          <w:b/>
          <w:sz w:val="24"/>
          <w:shd w:val="pct15" w:color="auto" w:fill="FFFFFF"/>
        </w:rPr>
        <w:t>步</w:t>
      </w:r>
      <w:r>
        <w:rPr>
          <w:rFonts w:hint="eastAsia"/>
          <w:b/>
          <w:sz w:val="24"/>
          <w:shd w:val="pct15" w:color="auto" w:fill="FFFFFF"/>
        </w:rPr>
        <w:t xml:space="preserve">    </w:t>
      </w:r>
      <w:r>
        <w:rPr>
          <w:rFonts w:hint="eastAsia"/>
          <w:b/>
          <w:sz w:val="24"/>
          <w:shd w:val="pct15" w:color="auto" w:fill="FFFFFF"/>
        </w:rPr>
        <w:t>骤</w:t>
      </w:r>
    </w:p>
    <w:p w:rsidR="00316048" w:rsidRDefault="00316048">
      <w:pPr>
        <w:autoSpaceDE w:val="0"/>
        <w:autoSpaceDN w:val="0"/>
        <w:adjustRightInd w:val="0"/>
        <w:spacing w:line="360" w:lineRule="auto"/>
        <w:rPr>
          <w:b/>
          <w:sz w:val="24"/>
        </w:rPr>
      </w:pPr>
      <w:r>
        <w:rPr>
          <w:b/>
          <w:sz w:val="24"/>
        </w:rPr>
        <w:t>1</w:t>
      </w:r>
      <w:r>
        <w:rPr>
          <w:rFonts w:hint="eastAsia"/>
          <w:b/>
          <w:sz w:val="24"/>
        </w:rPr>
        <w:t>．适用碘量法的吹气步骤</w:t>
      </w:r>
    </w:p>
    <w:p w:rsidR="00316048" w:rsidRDefault="00316048">
      <w:pPr>
        <w:autoSpaceDE w:val="0"/>
        <w:autoSpaceDN w:val="0"/>
        <w:adjustRightInd w:val="0"/>
        <w:spacing w:line="360" w:lineRule="auto"/>
        <w:ind w:left="1080" w:hanging="1080"/>
        <w:rPr>
          <w:sz w:val="24"/>
        </w:rPr>
      </w:pPr>
      <w:r>
        <w:rPr>
          <w:sz w:val="24"/>
        </w:rPr>
        <w:t xml:space="preserve">    (</w:t>
      </w:r>
      <w:r>
        <w:rPr>
          <w:rFonts w:hint="eastAsia"/>
          <w:sz w:val="24"/>
        </w:rPr>
        <w:t>1</w:t>
      </w:r>
      <w:r>
        <w:rPr>
          <w:sz w:val="24"/>
        </w:rPr>
        <w:t>)</w:t>
      </w:r>
      <w:r>
        <w:rPr>
          <w:rFonts w:hint="eastAsia"/>
          <w:sz w:val="24"/>
        </w:rPr>
        <w:t xml:space="preserve"> </w:t>
      </w:r>
      <w:r>
        <w:rPr>
          <w:rFonts w:hint="eastAsia"/>
          <w:sz w:val="24"/>
        </w:rPr>
        <w:t>连接好吹气装置，通载气检查各部位是否漏气。完毕后，关闭气源。</w:t>
      </w:r>
    </w:p>
    <w:p w:rsidR="00316048" w:rsidRDefault="00316048">
      <w:pPr>
        <w:autoSpaceDE w:val="0"/>
        <w:autoSpaceDN w:val="0"/>
        <w:adjustRightInd w:val="0"/>
        <w:spacing w:line="360" w:lineRule="auto"/>
        <w:ind w:left="1080" w:hanging="1080"/>
        <w:rPr>
          <w:sz w:val="24"/>
        </w:rPr>
      </w:pPr>
      <w:r>
        <w:rPr>
          <w:sz w:val="24"/>
        </w:rPr>
        <w:t xml:space="preserve">    (2)</w:t>
      </w:r>
      <w:r>
        <w:rPr>
          <w:rFonts w:hint="eastAsia"/>
          <w:sz w:val="24"/>
        </w:rPr>
        <w:t xml:space="preserve"> </w:t>
      </w:r>
      <w:r>
        <w:rPr>
          <w:rFonts w:hint="eastAsia"/>
          <w:sz w:val="24"/>
        </w:rPr>
        <w:t>向吸收瓶</w:t>
      </w:r>
      <w:r>
        <w:rPr>
          <w:sz w:val="24"/>
        </w:rPr>
        <w:t>3</w:t>
      </w:r>
      <w:r>
        <w:rPr>
          <w:rFonts w:hint="eastAsia"/>
          <w:sz w:val="24"/>
        </w:rPr>
        <w:t>、</w:t>
      </w:r>
      <w:r>
        <w:rPr>
          <w:sz w:val="24"/>
        </w:rPr>
        <w:t>4</w:t>
      </w:r>
      <w:r>
        <w:rPr>
          <w:rFonts w:hint="eastAsia"/>
          <w:sz w:val="24"/>
        </w:rPr>
        <w:t>中，各加入</w:t>
      </w:r>
      <w:smartTag w:uri="urn:schemas-microsoft-com:office:smarttags" w:element="chmetcnv">
        <w:smartTagPr>
          <w:attr w:name="TCSC" w:val="0"/>
          <w:attr w:name="NumberType" w:val="1"/>
          <w:attr w:name="Negative" w:val="False"/>
          <w:attr w:name="HasSpace" w:val="False"/>
          <w:attr w:name="SourceValue" w:val="50"/>
          <w:attr w:name="UnitName" w:val="m"/>
        </w:smartTagPr>
        <w:r>
          <w:rPr>
            <w:sz w:val="24"/>
          </w:rPr>
          <w:t>50m</w:t>
        </w:r>
      </w:smartTag>
      <w:r>
        <w:rPr>
          <w:sz w:val="24"/>
        </w:rPr>
        <w:t>1</w:t>
      </w:r>
      <w:r>
        <w:rPr>
          <w:rFonts w:hint="eastAsia"/>
          <w:sz w:val="24"/>
        </w:rPr>
        <w:t>水及</w:t>
      </w:r>
      <w:smartTag w:uri="urn:schemas-microsoft-com:office:smarttags" w:element="chmetcnv">
        <w:smartTagPr>
          <w:attr w:name="TCSC" w:val="0"/>
          <w:attr w:name="NumberType" w:val="1"/>
          <w:attr w:name="Negative" w:val="False"/>
          <w:attr w:name="HasSpace" w:val="False"/>
          <w:attr w:name="SourceValue" w:val="10"/>
          <w:attr w:name="UnitName" w:val="m"/>
        </w:smartTagPr>
        <w:r>
          <w:rPr>
            <w:sz w:val="24"/>
          </w:rPr>
          <w:t>10m</w:t>
        </w:r>
      </w:smartTag>
      <w:r>
        <w:rPr>
          <w:sz w:val="24"/>
        </w:rPr>
        <w:t>1</w:t>
      </w:r>
      <w:r>
        <w:rPr>
          <w:rFonts w:hint="eastAsia"/>
          <w:sz w:val="24"/>
        </w:rPr>
        <w:t>吸收液①或</w:t>
      </w:r>
      <w:smartTag w:uri="urn:schemas-microsoft-com:office:smarttags" w:element="chmetcnv">
        <w:smartTagPr>
          <w:attr w:name="TCSC" w:val="0"/>
          <w:attr w:name="NumberType" w:val="1"/>
          <w:attr w:name="Negative" w:val="False"/>
          <w:attr w:name="HasSpace" w:val="False"/>
          <w:attr w:name="SourceValue" w:val="60"/>
          <w:attr w:name="UnitName" w:val="m"/>
        </w:smartTagPr>
        <w:r>
          <w:rPr>
            <w:sz w:val="24"/>
          </w:rPr>
          <w:t>60m</w:t>
        </w:r>
      </w:smartTag>
      <w:r>
        <w:rPr>
          <w:sz w:val="24"/>
        </w:rPr>
        <w:t>1</w:t>
      </w:r>
      <w:r>
        <w:rPr>
          <w:rFonts w:hint="eastAsia"/>
          <w:sz w:val="24"/>
        </w:rPr>
        <w:t>吸收液②</w:t>
      </w:r>
      <w:r>
        <w:rPr>
          <w:sz w:val="24"/>
        </w:rPr>
        <w:t>(</w:t>
      </w:r>
      <w:r>
        <w:rPr>
          <w:rFonts w:hint="eastAsia"/>
          <w:sz w:val="24"/>
        </w:rPr>
        <w:t>不加水</w:t>
      </w:r>
      <w:r>
        <w:rPr>
          <w:sz w:val="24"/>
        </w:rPr>
        <w:t>)</w:t>
      </w:r>
      <w:r>
        <w:rPr>
          <w:rFonts w:hint="eastAsia"/>
          <w:sz w:val="24"/>
        </w:rPr>
        <w:t>。</w:t>
      </w:r>
    </w:p>
    <w:p w:rsidR="00316048" w:rsidRDefault="00316048">
      <w:pPr>
        <w:autoSpaceDE w:val="0"/>
        <w:autoSpaceDN w:val="0"/>
        <w:adjustRightInd w:val="0"/>
        <w:spacing w:line="360" w:lineRule="auto"/>
        <w:ind w:left="1080" w:hanging="1080"/>
        <w:rPr>
          <w:sz w:val="24"/>
        </w:rPr>
      </w:pPr>
      <w:r>
        <w:rPr>
          <w:sz w:val="24"/>
        </w:rPr>
        <w:t xml:space="preserve">    (3)</w:t>
      </w:r>
      <w:r>
        <w:rPr>
          <w:rFonts w:hint="eastAsia"/>
          <w:sz w:val="24"/>
        </w:rPr>
        <w:t xml:space="preserve"> </w:t>
      </w:r>
      <w:r>
        <w:rPr>
          <w:rFonts w:hint="eastAsia"/>
          <w:sz w:val="24"/>
        </w:rPr>
        <w:t>向</w:t>
      </w:r>
      <w:r>
        <w:rPr>
          <w:sz w:val="24"/>
        </w:rPr>
        <w:t>500ml</w:t>
      </w:r>
      <w:r>
        <w:rPr>
          <w:rFonts w:hint="eastAsia"/>
          <w:sz w:val="24"/>
        </w:rPr>
        <w:t>平底烧杯中放入采样现场已固定并混匀的水样适量</w:t>
      </w:r>
      <w:r>
        <w:rPr>
          <w:sz w:val="24"/>
        </w:rPr>
        <w:t>(</w:t>
      </w:r>
      <w:r>
        <w:rPr>
          <w:rFonts w:hint="eastAsia"/>
          <w:sz w:val="24"/>
        </w:rPr>
        <w:t>硫化物含量</w:t>
      </w:r>
      <w:r>
        <w:rPr>
          <w:sz w:val="24"/>
        </w:rPr>
        <w:t>0</w:t>
      </w:r>
      <w:r>
        <w:rPr>
          <w:rFonts w:hint="eastAsia"/>
          <w:sz w:val="24"/>
        </w:rPr>
        <w:t>.</w:t>
      </w:r>
      <w:r>
        <w:rPr>
          <w:sz w:val="24"/>
        </w:rPr>
        <w:t>5—20mg)</w:t>
      </w:r>
      <w:r>
        <w:rPr>
          <w:rFonts w:hint="eastAsia"/>
          <w:sz w:val="24"/>
        </w:rPr>
        <w:t>，加水至</w:t>
      </w:r>
      <w:r>
        <w:rPr>
          <w:sz w:val="24"/>
        </w:rPr>
        <w:t>200ml</w:t>
      </w:r>
      <w:r>
        <w:rPr>
          <w:rFonts w:hint="eastAsia"/>
          <w:sz w:val="24"/>
        </w:rPr>
        <w:t>，放入水浴锅内，装好导气管和分液漏斗。开启气源，以连续冒泡的流速</w:t>
      </w:r>
      <w:r>
        <w:rPr>
          <w:sz w:val="24"/>
        </w:rPr>
        <w:t>(</w:t>
      </w:r>
      <w:r>
        <w:rPr>
          <w:rFonts w:hint="eastAsia"/>
          <w:sz w:val="24"/>
        </w:rPr>
        <w:t>由转子流量计控制流速</w:t>
      </w:r>
      <w:r>
        <w:rPr>
          <w:sz w:val="24"/>
        </w:rPr>
        <w:t>)</w:t>
      </w:r>
      <w:r>
        <w:rPr>
          <w:rFonts w:hint="eastAsia"/>
          <w:sz w:val="24"/>
        </w:rPr>
        <w:t>吹气</w:t>
      </w:r>
      <w:r>
        <w:rPr>
          <w:rFonts w:hint="eastAsia"/>
          <w:sz w:val="24"/>
        </w:rPr>
        <w:t>5-</w:t>
      </w:r>
      <w:r>
        <w:rPr>
          <w:sz w:val="24"/>
        </w:rPr>
        <w:t>10min(</w:t>
      </w:r>
      <w:r>
        <w:rPr>
          <w:rFonts w:hint="eastAsia"/>
          <w:sz w:val="24"/>
        </w:rPr>
        <w:t>驱除装置内空气，并再次检查装置的各部位是否严密</w:t>
      </w:r>
      <w:r>
        <w:rPr>
          <w:sz w:val="24"/>
        </w:rPr>
        <w:t>)</w:t>
      </w:r>
      <w:r>
        <w:rPr>
          <w:rFonts w:hint="eastAsia"/>
          <w:sz w:val="24"/>
        </w:rPr>
        <w:t>，关闭气源。</w:t>
      </w:r>
    </w:p>
    <w:p w:rsidR="00316048" w:rsidRDefault="00316048">
      <w:pPr>
        <w:autoSpaceDE w:val="0"/>
        <w:autoSpaceDN w:val="0"/>
        <w:adjustRightInd w:val="0"/>
        <w:spacing w:line="360" w:lineRule="auto"/>
        <w:ind w:left="1080" w:hanging="1080"/>
        <w:rPr>
          <w:rFonts w:hint="eastAsia"/>
          <w:sz w:val="24"/>
        </w:rPr>
      </w:pPr>
      <w:r>
        <w:rPr>
          <w:sz w:val="24"/>
        </w:rPr>
        <w:t xml:space="preserve">    (4)</w:t>
      </w:r>
      <w:r>
        <w:rPr>
          <w:rFonts w:hint="eastAsia"/>
          <w:sz w:val="24"/>
        </w:rPr>
        <w:t xml:space="preserve"> </w:t>
      </w:r>
      <w:r>
        <w:rPr>
          <w:rFonts w:hint="eastAsia"/>
          <w:sz w:val="24"/>
        </w:rPr>
        <w:t>向分液漏斗</w:t>
      </w:r>
      <w:r>
        <w:rPr>
          <w:rFonts w:hint="eastAsia"/>
          <w:sz w:val="24"/>
        </w:rPr>
        <w:t>6</w:t>
      </w:r>
      <w:r>
        <w:rPr>
          <w:rFonts w:hint="eastAsia"/>
          <w:sz w:val="24"/>
        </w:rPr>
        <w:t>中加入</w:t>
      </w:r>
      <w:r>
        <w:rPr>
          <w:sz w:val="24"/>
        </w:rPr>
        <w:t>1</w:t>
      </w:r>
      <w:r>
        <w:rPr>
          <w:rFonts w:hint="eastAsia"/>
          <w:sz w:val="24"/>
        </w:rPr>
        <w:t>十</w:t>
      </w:r>
      <w:r>
        <w:rPr>
          <w:sz w:val="24"/>
        </w:rPr>
        <w:t>1</w:t>
      </w:r>
      <w:r>
        <w:rPr>
          <w:rFonts w:hint="eastAsia"/>
          <w:sz w:val="24"/>
        </w:rPr>
        <w:t>磷酸</w:t>
      </w:r>
      <w:smartTag w:uri="urn:schemas-microsoft-com:office:smarttags" w:element="chmetcnv">
        <w:smartTagPr>
          <w:attr w:name="TCSC" w:val="0"/>
          <w:attr w:name="NumberType" w:val="1"/>
          <w:attr w:name="Negative" w:val="False"/>
          <w:attr w:name="HasSpace" w:val="False"/>
          <w:attr w:name="SourceValue" w:val="10"/>
          <w:attr w:name="UnitName" w:val="m"/>
        </w:smartTagPr>
        <w:r>
          <w:rPr>
            <w:sz w:val="24"/>
          </w:rPr>
          <w:t>10m</w:t>
        </w:r>
      </w:smartTag>
      <w:r>
        <w:rPr>
          <w:sz w:val="24"/>
        </w:rPr>
        <w:t>1</w:t>
      </w:r>
      <w:r>
        <w:rPr>
          <w:rFonts w:hint="eastAsia"/>
          <w:sz w:val="24"/>
        </w:rPr>
        <w:t>，开启分液漏斗活塞，待磷酸全部流入烧瓶后，迅速关闭活塞。开启气源，水浴温度控制在</w:t>
      </w:r>
      <w:r>
        <w:rPr>
          <w:sz w:val="24"/>
        </w:rPr>
        <w:t>65</w:t>
      </w:r>
      <w:smartTag w:uri="urn:schemas-microsoft-com:office:smarttags" w:element="chmetcnv">
        <w:smartTagPr>
          <w:attr w:name="TCSC" w:val="0"/>
          <w:attr w:name="NumberType" w:val="1"/>
          <w:attr w:name="Negative" w:val="True"/>
          <w:attr w:name="HasSpace" w:val="False"/>
          <w:attr w:name="SourceValue" w:val="80"/>
          <w:attr w:name="UnitName" w:val="℃"/>
        </w:smartTagPr>
        <w:r>
          <w:rPr>
            <w:rFonts w:hint="eastAsia"/>
            <w:sz w:val="24"/>
          </w:rPr>
          <w:t>-</w:t>
        </w:r>
        <w:r>
          <w:rPr>
            <w:sz w:val="24"/>
          </w:rPr>
          <w:t>80</w:t>
        </w:r>
        <w:r>
          <w:rPr>
            <w:rFonts w:hint="eastAsia"/>
            <w:sz w:val="24"/>
          </w:rPr>
          <w:t>℃</w:t>
        </w:r>
      </w:smartTag>
      <w:r>
        <w:rPr>
          <w:rFonts w:hint="eastAsia"/>
          <w:sz w:val="24"/>
        </w:rPr>
        <w:t>，以控制好载气流速，吹气</w:t>
      </w:r>
      <w:r>
        <w:rPr>
          <w:rFonts w:hint="eastAsia"/>
          <w:sz w:val="24"/>
        </w:rPr>
        <w:t>45</w:t>
      </w:r>
      <w:r>
        <w:rPr>
          <w:sz w:val="24"/>
        </w:rPr>
        <w:t>min</w:t>
      </w:r>
      <w:r>
        <w:rPr>
          <w:rFonts w:hint="eastAsia"/>
          <w:sz w:val="24"/>
        </w:rPr>
        <w:t>。将导气管及吸收瓶取下，关闭气源。按碘量法分别测定两个吸收瓶中的硫化物含量。</w:t>
      </w:r>
    </w:p>
    <w:p w:rsidR="00316048" w:rsidRDefault="00316048">
      <w:pPr>
        <w:autoSpaceDE w:val="0"/>
        <w:autoSpaceDN w:val="0"/>
        <w:adjustRightInd w:val="0"/>
        <w:spacing w:line="360" w:lineRule="auto"/>
        <w:ind w:left="900" w:hanging="900"/>
        <w:rPr>
          <w:b/>
          <w:sz w:val="24"/>
        </w:rPr>
      </w:pPr>
      <w:r>
        <w:rPr>
          <w:b/>
          <w:sz w:val="24"/>
        </w:rPr>
        <w:t>2</w:t>
      </w:r>
      <w:r>
        <w:rPr>
          <w:rFonts w:hint="eastAsia"/>
          <w:b/>
          <w:sz w:val="24"/>
        </w:rPr>
        <w:t>．用于光度法的吹气法</w:t>
      </w:r>
      <w:r>
        <w:rPr>
          <w:b/>
          <w:sz w:val="24"/>
        </w:rPr>
        <w:t xml:space="preserve">  </w:t>
      </w:r>
    </w:p>
    <w:p w:rsidR="00316048" w:rsidRDefault="00316048">
      <w:pPr>
        <w:autoSpaceDE w:val="0"/>
        <w:autoSpaceDN w:val="0"/>
        <w:adjustRightInd w:val="0"/>
        <w:spacing w:line="360" w:lineRule="auto"/>
        <w:rPr>
          <w:sz w:val="24"/>
        </w:rPr>
      </w:pPr>
      <w:r>
        <w:rPr>
          <w:sz w:val="24"/>
        </w:rPr>
        <w:t xml:space="preserve">    (1)</w:t>
      </w:r>
      <w:r>
        <w:rPr>
          <w:rFonts w:hint="eastAsia"/>
          <w:sz w:val="24"/>
        </w:rPr>
        <w:t xml:space="preserve"> </w:t>
      </w:r>
      <w:r>
        <w:rPr>
          <w:rFonts w:hint="eastAsia"/>
          <w:sz w:val="24"/>
        </w:rPr>
        <w:t>连接好吹气装置，通载气检查各部位是否漏气。</w:t>
      </w:r>
    </w:p>
    <w:p w:rsidR="00316048" w:rsidRDefault="00316048">
      <w:pPr>
        <w:autoSpaceDE w:val="0"/>
        <w:autoSpaceDN w:val="0"/>
        <w:adjustRightInd w:val="0"/>
        <w:spacing w:line="360" w:lineRule="auto"/>
        <w:ind w:left="1080" w:hanging="1080"/>
        <w:rPr>
          <w:sz w:val="24"/>
        </w:rPr>
      </w:pPr>
      <w:r>
        <w:rPr>
          <w:sz w:val="24"/>
        </w:rPr>
        <w:t xml:space="preserve">    (2)</w:t>
      </w:r>
      <w:r>
        <w:rPr>
          <w:rFonts w:hint="eastAsia"/>
          <w:sz w:val="24"/>
        </w:rPr>
        <w:t xml:space="preserve"> </w:t>
      </w:r>
      <w:r>
        <w:rPr>
          <w:rFonts w:hint="eastAsia"/>
          <w:sz w:val="24"/>
        </w:rPr>
        <w:t>向吸收管</w:t>
      </w:r>
      <w:r>
        <w:rPr>
          <w:sz w:val="24"/>
        </w:rPr>
        <w:t>(</w:t>
      </w:r>
      <w:r>
        <w:rPr>
          <w:rFonts w:hint="eastAsia"/>
          <w:sz w:val="24"/>
        </w:rPr>
        <w:t>包式吸收管或</w:t>
      </w:r>
      <w:smartTag w:uri="urn:schemas-microsoft-com:office:smarttags" w:element="chmetcnv">
        <w:smartTagPr>
          <w:attr w:name="TCSC" w:val="0"/>
          <w:attr w:name="NumberType" w:val="1"/>
          <w:attr w:name="Negative" w:val="False"/>
          <w:attr w:name="HasSpace" w:val="False"/>
          <w:attr w:name="SourceValue" w:val="50"/>
          <w:attr w:name="UnitName" w:val="m"/>
        </w:smartTagPr>
        <w:r>
          <w:rPr>
            <w:sz w:val="24"/>
          </w:rPr>
          <w:t>50m</w:t>
        </w:r>
      </w:smartTag>
      <w:r>
        <w:rPr>
          <w:sz w:val="24"/>
        </w:rPr>
        <w:t>1</w:t>
      </w:r>
      <w:r>
        <w:rPr>
          <w:rFonts w:hint="eastAsia"/>
          <w:sz w:val="24"/>
        </w:rPr>
        <w:t>比色管</w:t>
      </w:r>
      <w:r>
        <w:rPr>
          <w:sz w:val="24"/>
        </w:rPr>
        <w:t>)</w:t>
      </w:r>
      <w:r>
        <w:rPr>
          <w:rFonts w:hint="eastAsia"/>
          <w:sz w:val="24"/>
        </w:rPr>
        <w:t>中，加入</w:t>
      </w:r>
      <w:smartTag w:uri="urn:schemas-microsoft-com:office:smarttags" w:element="chmetcnv">
        <w:smartTagPr>
          <w:attr w:name="TCSC" w:val="0"/>
          <w:attr w:name="NumberType" w:val="1"/>
          <w:attr w:name="Negative" w:val="False"/>
          <w:attr w:name="HasSpace" w:val="False"/>
          <w:attr w:name="SourceValue" w:val="10"/>
          <w:attr w:name="UnitName" w:val="m"/>
        </w:smartTagPr>
        <w:r>
          <w:rPr>
            <w:sz w:val="24"/>
          </w:rPr>
          <w:t>10m</w:t>
        </w:r>
      </w:smartTag>
      <w:r>
        <w:rPr>
          <w:sz w:val="24"/>
        </w:rPr>
        <w:t>1</w:t>
      </w:r>
      <w:r>
        <w:rPr>
          <w:rFonts w:hint="eastAsia"/>
          <w:sz w:val="24"/>
        </w:rPr>
        <w:t>吸收液</w:t>
      </w:r>
      <w:r>
        <w:rPr>
          <w:sz w:val="24"/>
        </w:rPr>
        <w:t>(</w:t>
      </w:r>
      <w:r>
        <w:rPr>
          <w:rFonts w:hint="eastAsia"/>
          <w:sz w:val="24"/>
        </w:rPr>
        <w:t>同碘量法</w:t>
      </w:r>
      <w:r>
        <w:rPr>
          <w:sz w:val="24"/>
        </w:rPr>
        <w:t>)</w:t>
      </w:r>
      <w:r>
        <w:rPr>
          <w:rFonts w:hint="eastAsia"/>
          <w:sz w:val="24"/>
        </w:rPr>
        <w:t>。</w:t>
      </w:r>
    </w:p>
    <w:p w:rsidR="00316048" w:rsidRDefault="00316048">
      <w:pPr>
        <w:autoSpaceDE w:val="0"/>
        <w:autoSpaceDN w:val="0"/>
        <w:adjustRightInd w:val="0"/>
        <w:spacing w:line="360" w:lineRule="auto"/>
        <w:ind w:left="1080" w:hanging="1080"/>
        <w:rPr>
          <w:sz w:val="24"/>
        </w:rPr>
      </w:pPr>
      <w:r>
        <w:rPr>
          <w:sz w:val="24"/>
        </w:rPr>
        <w:t xml:space="preserve">    (3)</w:t>
      </w:r>
      <w:r>
        <w:rPr>
          <w:rFonts w:hint="eastAsia"/>
          <w:sz w:val="24"/>
        </w:rPr>
        <w:t xml:space="preserve"> </w:t>
      </w:r>
      <w:r>
        <w:rPr>
          <w:rFonts w:hint="eastAsia"/>
          <w:sz w:val="24"/>
        </w:rPr>
        <w:t>按碘量法吹气步骤</w:t>
      </w:r>
      <w:r>
        <w:rPr>
          <w:sz w:val="24"/>
        </w:rPr>
        <w:t>(3)</w:t>
      </w:r>
      <w:r>
        <w:rPr>
          <w:rFonts w:hint="eastAsia"/>
          <w:sz w:val="24"/>
        </w:rPr>
        <w:t>、</w:t>
      </w:r>
      <w:r>
        <w:rPr>
          <w:sz w:val="24"/>
        </w:rPr>
        <w:t>(4)</w:t>
      </w:r>
      <w:r>
        <w:rPr>
          <w:rFonts w:hint="eastAsia"/>
          <w:sz w:val="24"/>
        </w:rPr>
        <w:t>吹气</w:t>
      </w:r>
      <w:r>
        <w:rPr>
          <w:sz w:val="24"/>
        </w:rPr>
        <w:t xml:space="preserve">45min, </w:t>
      </w:r>
      <w:r>
        <w:rPr>
          <w:rFonts w:hint="eastAsia"/>
          <w:sz w:val="24"/>
        </w:rPr>
        <w:t>然后将导气管及吸收管取下，关闭气源。</w:t>
      </w:r>
    </w:p>
    <w:p w:rsidR="00316048" w:rsidRDefault="00316048">
      <w:pPr>
        <w:autoSpaceDE w:val="0"/>
        <w:autoSpaceDN w:val="0"/>
        <w:adjustRightInd w:val="0"/>
        <w:spacing w:line="360" w:lineRule="auto"/>
        <w:ind w:left="1080" w:hanging="1080"/>
        <w:rPr>
          <w:sz w:val="24"/>
        </w:rPr>
      </w:pPr>
      <w:r>
        <w:rPr>
          <w:rFonts w:hint="eastAsia"/>
          <w:sz w:val="24"/>
        </w:rPr>
        <w:t xml:space="preserve">       </w:t>
      </w:r>
      <w:r>
        <w:rPr>
          <w:rFonts w:hint="eastAsia"/>
          <w:sz w:val="24"/>
        </w:rPr>
        <w:t>按光度法步骤测定吸收管中硫化物含量。</w:t>
      </w:r>
    </w:p>
    <w:p w:rsidR="00316048" w:rsidRDefault="00316048">
      <w:pPr>
        <w:autoSpaceDE w:val="0"/>
        <w:autoSpaceDN w:val="0"/>
        <w:adjustRightInd w:val="0"/>
        <w:spacing w:line="360" w:lineRule="auto"/>
        <w:rPr>
          <w:rFonts w:hint="eastAsia"/>
          <w:b/>
          <w:sz w:val="24"/>
          <w:shd w:val="pct15" w:color="auto" w:fill="FFFFFF"/>
        </w:rPr>
      </w:pPr>
      <w:r>
        <w:rPr>
          <w:rFonts w:hint="eastAsia"/>
          <w:b/>
          <w:sz w:val="24"/>
          <w:shd w:val="pct15" w:color="auto" w:fill="FFFFFF"/>
        </w:rPr>
        <w:t>注意事项</w:t>
      </w:r>
    </w:p>
    <w:p w:rsidR="00316048" w:rsidRDefault="00316048">
      <w:pPr>
        <w:tabs>
          <w:tab w:val="left" w:pos="360"/>
          <w:tab w:val="left" w:pos="900"/>
        </w:tabs>
        <w:autoSpaceDE w:val="0"/>
        <w:autoSpaceDN w:val="0"/>
        <w:adjustRightInd w:val="0"/>
        <w:spacing w:line="360" w:lineRule="auto"/>
        <w:ind w:left="1080" w:hanging="1080"/>
        <w:rPr>
          <w:rFonts w:hint="eastAsia"/>
          <w:sz w:val="24"/>
        </w:rPr>
      </w:pPr>
      <w:r>
        <w:rPr>
          <w:rFonts w:hint="eastAsia"/>
          <w:sz w:val="24"/>
        </w:rPr>
        <w:t xml:space="preserve">   </w:t>
      </w:r>
      <w:r>
        <w:rPr>
          <w:rFonts w:hint="eastAsia"/>
          <w:sz w:val="24"/>
        </w:rPr>
        <w:t>（</w:t>
      </w:r>
      <w:r>
        <w:rPr>
          <w:rFonts w:hint="eastAsia"/>
          <w:sz w:val="24"/>
        </w:rPr>
        <w:t>1</w:t>
      </w:r>
      <w:r>
        <w:rPr>
          <w:rFonts w:hint="eastAsia"/>
          <w:sz w:val="24"/>
        </w:rPr>
        <w:t>）吹气速度影响测定结果，流速不宜过快或过慢。必要时，应通过硫化物标准溶液进行回收率的测定，以确定合适的载气流速。在吹气</w:t>
      </w:r>
      <w:r>
        <w:rPr>
          <w:sz w:val="24"/>
        </w:rPr>
        <w:t>40min</w:t>
      </w:r>
      <w:r>
        <w:rPr>
          <w:rFonts w:hint="eastAsia"/>
          <w:sz w:val="24"/>
        </w:rPr>
        <w:t>后，流速可适当加大，以赶尽最后残留在容器中的</w:t>
      </w:r>
      <w:r>
        <w:rPr>
          <w:sz w:val="24"/>
        </w:rPr>
        <w:t>H</w:t>
      </w:r>
      <w:r>
        <w:rPr>
          <w:sz w:val="24"/>
          <w:vertAlign w:val="subscript"/>
        </w:rPr>
        <w:t>2</w:t>
      </w:r>
      <w:r>
        <w:rPr>
          <w:sz w:val="24"/>
        </w:rPr>
        <w:t>S</w:t>
      </w:r>
      <w:r>
        <w:rPr>
          <w:rFonts w:hint="eastAsia"/>
          <w:sz w:val="24"/>
        </w:rPr>
        <w:t>气体。</w:t>
      </w:r>
      <w:r>
        <w:rPr>
          <w:sz w:val="24"/>
        </w:rPr>
        <w:t xml:space="preserve">     </w:t>
      </w:r>
    </w:p>
    <w:p w:rsidR="00316048" w:rsidRDefault="00316048">
      <w:pPr>
        <w:tabs>
          <w:tab w:val="num" w:pos="1260"/>
        </w:tabs>
        <w:autoSpaceDE w:val="0"/>
        <w:autoSpaceDN w:val="0"/>
        <w:adjustRightInd w:val="0"/>
        <w:spacing w:line="360" w:lineRule="auto"/>
        <w:rPr>
          <w:sz w:val="24"/>
        </w:rPr>
      </w:pPr>
      <w:r>
        <w:rPr>
          <w:rFonts w:hint="eastAsia"/>
          <w:sz w:val="24"/>
        </w:rPr>
        <w:t xml:space="preserve">   </w:t>
      </w:r>
      <w:r>
        <w:rPr>
          <w:sz w:val="24"/>
        </w:rPr>
        <w:t xml:space="preserve"> (2)</w:t>
      </w:r>
      <w:r>
        <w:rPr>
          <w:rFonts w:hint="eastAsia"/>
          <w:sz w:val="24"/>
        </w:rPr>
        <w:t xml:space="preserve"> </w:t>
      </w:r>
      <w:r>
        <w:rPr>
          <w:rFonts w:hint="eastAsia"/>
          <w:sz w:val="24"/>
        </w:rPr>
        <w:t>注意载气质量，必要时应进行空白试验和回收率测定。</w:t>
      </w:r>
    </w:p>
    <w:p w:rsidR="00316048" w:rsidRDefault="00316048">
      <w:pPr>
        <w:tabs>
          <w:tab w:val="left" w:pos="720"/>
          <w:tab w:val="num" w:pos="1260"/>
        </w:tabs>
        <w:autoSpaceDE w:val="0"/>
        <w:autoSpaceDN w:val="0"/>
        <w:adjustRightInd w:val="0"/>
        <w:spacing w:line="360" w:lineRule="auto"/>
        <w:ind w:left="1080" w:hanging="1080"/>
        <w:rPr>
          <w:sz w:val="24"/>
        </w:rPr>
      </w:pPr>
      <w:r>
        <w:rPr>
          <w:sz w:val="24"/>
        </w:rPr>
        <w:t xml:space="preserve">    (3)</w:t>
      </w:r>
      <w:r>
        <w:rPr>
          <w:rFonts w:hint="eastAsia"/>
          <w:sz w:val="24"/>
        </w:rPr>
        <w:t xml:space="preserve"> </w:t>
      </w:r>
      <w:r>
        <w:rPr>
          <w:rFonts w:hint="eastAsia"/>
          <w:sz w:val="24"/>
        </w:rPr>
        <w:t>浸入吸收液部分的导管壁上，常常粘附一定量的硫化锌，难以用热水洗下。因此，无论用碘量法或比色法，均应进行定量反应后，再取出导气管。</w:t>
      </w:r>
    </w:p>
    <w:p w:rsidR="00316048" w:rsidRDefault="00316048">
      <w:pPr>
        <w:autoSpaceDE w:val="0"/>
        <w:autoSpaceDN w:val="0"/>
        <w:adjustRightInd w:val="0"/>
        <w:spacing w:line="360" w:lineRule="auto"/>
        <w:ind w:left="1080" w:hanging="1080"/>
        <w:rPr>
          <w:sz w:val="24"/>
        </w:rPr>
      </w:pPr>
      <w:r>
        <w:rPr>
          <w:sz w:val="24"/>
        </w:rPr>
        <w:t xml:space="preserve">    (4)</w:t>
      </w:r>
      <w:r>
        <w:rPr>
          <w:rFonts w:hint="eastAsia"/>
          <w:sz w:val="24"/>
        </w:rPr>
        <w:t xml:space="preserve"> </w:t>
      </w:r>
      <w:r>
        <w:rPr>
          <w:rFonts w:hint="eastAsia"/>
          <w:sz w:val="24"/>
        </w:rPr>
        <w:t>当水样中含有硫代硫酸盐或亚硫酸盐时，可产生干扰，这时应采用乙酸锌沉淀过滤</w:t>
      </w:r>
      <w:r>
        <w:rPr>
          <w:sz w:val="24"/>
        </w:rPr>
        <w:t>—</w:t>
      </w:r>
      <w:r>
        <w:rPr>
          <w:rFonts w:hint="eastAsia"/>
          <w:sz w:val="24"/>
        </w:rPr>
        <w:t>酸化</w:t>
      </w:r>
      <w:r>
        <w:rPr>
          <w:sz w:val="24"/>
        </w:rPr>
        <w:t>—</w:t>
      </w:r>
      <w:r>
        <w:rPr>
          <w:rFonts w:hint="eastAsia"/>
          <w:sz w:val="24"/>
        </w:rPr>
        <w:t>吹气法。</w:t>
      </w:r>
    </w:p>
    <w:p w:rsidR="00316048" w:rsidRDefault="00316048">
      <w:pPr>
        <w:autoSpaceDE w:val="0"/>
        <w:autoSpaceDN w:val="0"/>
        <w:adjustRightInd w:val="0"/>
        <w:spacing w:line="360" w:lineRule="auto"/>
        <w:ind w:left="1080" w:hanging="1080"/>
        <w:rPr>
          <w:rFonts w:hint="eastAsia"/>
          <w:b/>
          <w:sz w:val="24"/>
        </w:rPr>
      </w:pPr>
      <w:r>
        <w:rPr>
          <w:sz w:val="24"/>
        </w:rPr>
        <w:t xml:space="preserve">    (5)</w:t>
      </w:r>
      <w:r>
        <w:rPr>
          <w:rFonts w:hint="eastAsia"/>
          <w:sz w:val="24"/>
        </w:rPr>
        <w:t xml:space="preserve"> </w:t>
      </w:r>
      <w:r>
        <w:rPr>
          <w:rFonts w:hint="eastAsia"/>
          <w:sz w:val="24"/>
        </w:rPr>
        <w:t>应注意磷酸质量。当磷酸中含氧化性物质时，可使测定结果偏低。</w:t>
      </w:r>
    </w:p>
    <w:p w:rsidR="00316048" w:rsidRDefault="00316048">
      <w:pPr>
        <w:autoSpaceDE w:val="0"/>
        <w:autoSpaceDN w:val="0"/>
        <w:adjustRightInd w:val="0"/>
        <w:spacing w:line="360" w:lineRule="auto"/>
        <w:jc w:val="center"/>
        <w:rPr>
          <w:rFonts w:hint="eastAsia"/>
          <w:sz w:val="24"/>
        </w:rPr>
      </w:pPr>
      <w:r>
        <w:rPr>
          <w:rFonts w:hint="eastAsia"/>
          <w:b/>
          <w:sz w:val="24"/>
        </w:rPr>
        <w:t>一、对氨基二甲基苯胺光度法</w:t>
      </w:r>
    </w:p>
    <w:p w:rsidR="00316048" w:rsidRDefault="00316048">
      <w:pPr>
        <w:autoSpaceDE w:val="0"/>
        <w:autoSpaceDN w:val="0"/>
        <w:adjustRightInd w:val="0"/>
        <w:spacing w:line="360" w:lineRule="auto"/>
        <w:rPr>
          <w:b/>
          <w:sz w:val="24"/>
          <w:shd w:val="pct15" w:color="auto" w:fill="FFFFFF"/>
        </w:rPr>
      </w:pPr>
      <w:r>
        <w:rPr>
          <w:rFonts w:hint="eastAsia"/>
          <w:b/>
          <w:sz w:val="24"/>
          <w:shd w:val="pct15" w:color="auto" w:fill="FFFFFF"/>
        </w:rPr>
        <w:t>概</w:t>
      </w:r>
      <w:r>
        <w:rPr>
          <w:rFonts w:hint="eastAsia"/>
          <w:b/>
          <w:sz w:val="24"/>
          <w:shd w:val="pct15" w:color="auto" w:fill="FFFFFF"/>
        </w:rPr>
        <w:t xml:space="preserve"> </w:t>
      </w:r>
      <w:r>
        <w:rPr>
          <w:b/>
          <w:sz w:val="24"/>
          <w:shd w:val="pct15" w:color="auto" w:fill="FFFFFF"/>
        </w:rPr>
        <w:t xml:space="preserve">  </w:t>
      </w:r>
      <w:r>
        <w:rPr>
          <w:rFonts w:hint="eastAsia"/>
          <w:b/>
          <w:sz w:val="24"/>
          <w:shd w:val="pct15" w:color="auto" w:fill="FFFFFF"/>
        </w:rPr>
        <w:t xml:space="preserve"> </w:t>
      </w:r>
      <w:r>
        <w:rPr>
          <w:rFonts w:hint="eastAsia"/>
          <w:b/>
          <w:sz w:val="24"/>
          <w:shd w:val="pct15" w:color="auto" w:fill="FFFFFF"/>
        </w:rPr>
        <w:t>述</w:t>
      </w:r>
    </w:p>
    <w:p w:rsidR="00316048" w:rsidRDefault="00316048">
      <w:pPr>
        <w:autoSpaceDE w:val="0"/>
        <w:autoSpaceDN w:val="0"/>
        <w:adjustRightInd w:val="0"/>
        <w:spacing w:line="360" w:lineRule="auto"/>
        <w:rPr>
          <w:b/>
          <w:sz w:val="24"/>
        </w:rPr>
      </w:pPr>
      <w:r>
        <w:rPr>
          <w:b/>
          <w:sz w:val="24"/>
        </w:rPr>
        <w:t>1</w:t>
      </w:r>
      <w:r>
        <w:rPr>
          <w:rFonts w:hint="eastAsia"/>
          <w:b/>
          <w:sz w:val="24"/>
        </w:rPr>
        <w:t>．方法原理</w:t>
      </w:r>
    </w:p>
    <w:p w:rsidR="00316048" w:rsidRDefault="00316048">
      <w:pPr>
        <w:autoSpaceDE w:val="0"/>
        <w:autoSpaceDN w:val="0"/>
        <w:adjustRightInd w:val="0"/>
        <w:spacing w:line="360" w:lineRule="auto"/>
        <w:ind w:firstLine="555"/>
        <w:rPr>
          <w:rFonts w:hint="eastAsia"/>
          <w:sz w:val="24"/>
        </w:rPr>
      </w:pPr>
      <w:r>
        <w:rPr>
          <w:rFonts w:hint="eastAsia"/>
          <w:sz w:val="24"/>
        </w:rPr>
        <w:t>在含高铁离子的酸性溶液中，硫离子与对氨基二甲苯胺作用，生成亚甲蓝，颜色深度与水中硫离子浓度成正比。</w:t>
      </w:r>
    </w:p>
    <w:p w:rsidR="00316048" w:rsidRDefault="00316048">
      <w:pPr>
        <w:autoSpaceDE w:val="0"/>
        <w:autoSpaceDN w:val="0"/>
        <w:adjustRightInd w:val="0"/>
        <w:spacing w:line="360" w:lineRule="auto"/>
        <w:rPr>
          <w:b/>
          <w:sz w:val="24"/>
        </w:rPr>
      </w:pPr>
      <w:r>
        <w:rPr>
          <w:b/>
          <w:sz w:val="24"/>
        </w:rPr>
        <w:t>2</w:t>
      </w:r>
      <w:r>
        <w:rPr>
          <w:rFonts w:hint="eastAsia"/>
          <w:b/>
          <w:sz w:val="24"/>
        </w:rPr>
        <w:t>．干扰及消除</w:t>
      </w:r>
    </w:p>
    <w:p w:rsidR="00316048" w:rsidRDefault="00316048">
      <w:pPr>
        <w:autoSpaceDE w:val="0"/>
        <w:autoSpaceDN w:val="0"/>
        <w:adjustRightInd w:val="0"/>
        <w:spacing w:line="360" w:lineRule="auto"/>
        <w:rPr>
          <w:sz w:val="24"/>
        </w:rPr>
      </w:pPr>
      <w:r>
        <w:rPr>
          <w:sz w:val="24"/>
        </w:rPr>
        <w:t xml:space="preserve">    </w:t>
      </w:r>
      <w:r>
        <w:rPr>
          <w:rFonts w:hint="eastAsia"/>
          <w:sz w:val="24"/>
        </w:rPr>
        <w:t>亚硫酸盐、硫代硫酸盐超过</w:t>
      </w:r>
      <w:r>
        <w:rPr>
          <w:sz w:val="24"/>
        </w:rPr>
        <w:t>10mg</w:t>
      </w:r>
      <w:r>
        <w:rPr>
          <w:rFonts w:hint="eastAsia"/>
          <w:sz w:val="24"/>
        </w:rPr>
        <w:t>／</w:t>
      </w:r>
      <w:r>
        <w:rPr>
          <w:sz w:val="24"/>
        </w:rPr>
        <w:t>L</w:t>
      </w:r>
      <w:r>
        <w:rPr>
          <w:rFonts w:hint="eastAsia"/>
          <w:sz w:val="24"/>
        </w:rPr>
        <w:t>时，将影响测定。必要时，增加硫酸铁铵用量，则其允许量可达</w:t>
      </w:r>
      <w:r>
        <w:rPr>
          <w:sz w:val="24"/>
        </w:rPr>
        <w:t>40mg</w:t>
      </w:r>
      <w:r>
        <w:rPr>
          <w:rFonts w:hint="eastAsia"/>
          <w:sz w:val="24"/>
        </w:rPr>
        <w:t>／</w:t>
      </w:r>
      <w:r>
        <w:rPr>
          <w:sz w:val="24"/>
        </w:rPr>
        <w:t>L</w:t>
      </w:r>
      <w:r>
        <w:rPr>
          <w:rFonts w:hint="eastAsia"/>
          <w:sz w:val="24"/>
        </w:rPr>
        <w:t>。亚硝酸盐达</w:t>
      </w:r>
      <w:r>
        <w:rPr>
          <w:sz w:val="24"/>
        </w:rPr>
        <w:t>0.5mg</w:t>
      </w:r>
      <w:r>
        <w:rPr>
          <w:rFonts w:hint="eastAsia"/>
          <w:sz w:val="24"/>
        </w:rPr>
        <w:t>／</w:t>
      </w:r>
      <w:r>
        <w:rPr>
          <w:sz w:val="24"/>
        </w:rPr>
        <w:t>L</w:t>
      </w:r>
      <w:r>
        <w:rPr>
          <w:rFonts w:hint="eastAsia"/>
          <w:sz w:val="24"/>
        </w:rPr>
        <w:t>时，产生干扰。其他氧化剂或还原剂亦可影响显色反应。亚铁氰化物可生成蓝色，产生正干扰。</w:t>
      </w:r>
    </w:p>
    <w:p w:rsidR="00316048" w:rsidRDefault="00316048">
      <w:pPr>
        <w:autoSpaceDE w:val="0"/>
        <w:autoSpaceDN w:val="0"/>
        <w:adjustRightInd w:val="0"/>
        <w:spacing w:line="360" w:lineRule="auto"/>
        <w:rPr>
          <w:b/>
          <w:sz w:val="24"/>
        </w:rPr>
      </w:pPr>
      <w:r>
        <w:rPr>
          <w:b/>
          <w:sz w:val="24"/>
        </w:rPr>
        <w:t>3</w:t>
      </w:r>
      <w:r>
        <w:rPr>
          <w:rFonts w:hint="eastAsia"/>
          <w:b/>
          <w:sz w:val="24"/>
        </w:rPr>
        <w:t>．方法的适用范围</w:t>
      </w:r>
    </w:p>
    <w:p w:rsidR="00316048" w:rsidRDefault="00316048">
      <w:pPr>
        <w:autoSpaceDE w:val="0"/>
        <w:autoSpaceDN w:val="0"/>
        <w:adjustRightInd w:val="0"/>
        <w:spacing w:line="360" w:lineRule="auto"/>
        <w:ind w:firstLine="570"/>
        <w:rPr>
          <w:rFonts w:hint="eastAsia"/>
          <w:sz w:val="24"/>
        </w:rPr>
      </w:pPr>
      <w:r>
        <w:rPr>
          <w:rFonts w:hint="eastAsia"/>
          <w:sz w:val="24"/>
        </w:rPr>
        <w:t>本法最低检出浓度为</w:t>
      </w:r>
      <w:r>
        <w:rPr>
          <w:sz w:val="24"/>
        </w:rPr>
        <w:t>0</w:t>
      </w:r>
      <w:r>
        <w:rPr>
          <w:rFonts w:hint="eastAsia"/>
          <w:sz w:val="24"/>
        </w:rPr>
        <w:t>.</w:t>
      </w:r>
      <w:r>
        <w:rPr>
          <w:sz w:val="24"/>
        </w:rPr>
        <w:t>02mg</w:t>
      </w:r>
      <w:r>
        <w:rPr>
          <w:rFonts w:hint="eastAsia"/>
          <w:sz w:val="24"/>
        </w:rPr>
        <w:t>／</w:t>
      </w:r>
      <w:r>
        <w:rPr>
          <w:sz w:val="24"/>
        </w:rPr>
        <w:t>L(S</w:t>
      </w:r>
      <w:r>
        <w:rPr>
          <w:sz w:val="24"/>
          <w:vertAlign w:val="superscript"/>
        </w:rPr>
        <w:t>2¯</w:t>
      </w:r>
      <w:r>
        <w:rPr>
          <w:sz w:val="24"/>
        </w:rPr>
        <w:t>)</w:t>
      </w:r>
      <w:r>
        <w:rPr>
          <w:rFonts w:hint="eastAsia"/>
          <w:sz w:val="24"/>
        </w:rPr>
        <w:t>，测定上限为</w:t>
      </w:r>
      <w:r>
        <w:rPr>
          <w:sz w:val="24"/>
        </w:rPr>
        <w:t>0</w:t>
      </w:r>
      <w:r>
        <w:rPr>
          <w:rFonts w:hint="eastAsia"/>
          <w:sz w:val="24"/>
        </w:rPr>
        <w:t>.</w:t>
      </w:r>
      <w:r>
        <w:rPr>
          <w:sz w:val="24"/>
        </w:rPr>
        <w:t>8mg</w:t>
      </w:r>
      <w:r>
        <w:rPr>
          <w:rFonts w:hint="eastAsia"/>
          <w:sz w:val="24"/>
        </w:rPr>
        <w:t>／</w:t>
      </w:r>
      <w:r>
        <w:rPr>
          <w:sz w:val="24"/>
        </w:rPr>
        <w:t>L</w:t>
      </w:r>
      <w:r>
        <w:rPr>
          <w:rFonts w:hint="eastAsia"/>
          <w:sz w:val="24"/>
        </w:rPr>
        <w:t>。当采用酸化</w:t>
      </w:r>
      <w:r>
        <w:rPr>
          <w:rFonts w:hint="eastAsia"/>
          <w:sz w:val="24"/>
        </w:rPr>
        <w:t>-</w:t>
      </w:r>
      <w:r>
        <w:rPr>
          <w:sz w:val="24"/>
        </w:rPr>
        <w:t>-</w:t>
      </w:r>
      <w:r>
        <w:rPr>
          <w:rFonts w:hint="eastAsia"/>
          <w:sz w:val="24"/>
        </w:rPr>
        <w:t>吹气预处理法时，可进一步降低检出浓度。酌情减少取样量，测定浓度可高达</w:t>
      </w:r>
      <w:r>
        <w:rPr>
          <w:sz w:val="24"/>
        </w:rPr>
        <w:t>4mg</w:t>
      </w:r>
      <w:r>
        <w:rPr>
          <w:rFonts w:hint="eastAsia"/>
          <w:sz w:val="24"/>
        </w:rPr>
        <w:t>／</w:t>
      </w:r>
      <w:r>
        <w:rPr>
          <w:sz w:val="24"/>
        </w:rPr>
        <w:t>L</w:t>
      </w:r>
      <w:r>
        <w:rPr>
          <w:rFonts w:hint="eastAsia"/>
          <w:sz w:val="24"/>
        </w:rPr>
        <w:t>。</w:t>
      </w:r>
    </w:p>
    <w:p w:rsidR="00316048" w:rsidRDefault="00316048">
      <w:pPr>
        <w:autoSpaceDE w:val="0"/>
        <w:autoSpaceDN w:val="0"/>
        <w:adjustRightInd w:val="0"/>
        <w:spacing w:line="360" w:lineRule="auto"/>
        <w:rPr>
          <w:sz w:val="24"/>
        </w:rPr>
      </w:pPr>
    </w:p>
    <w:p w:rsidR="00316048" w:rsidRDefault="00316048">
      <w:pPr>
        <w:autoSpaceDE w:val="0"/>
        <w:autoSpaceDN w:val="0"/>
        <w:adjustRightInd w:val="0"/>
        <w:spacing w:line="360" w:lineRule="auto"/>
        <w:rPr>
          <w:b/>
          <w:sz w:val="24"/>
          <w:shd w:val="pct15" w:color="auto" w:fill="FFFFFF"/>
        </w:rPr>
      </w:pPr>
      <w:r>
        <w:rPr>
          <w:rFonts w:hint="eastAsia"/>
          <w:b/>
          <w:sz w:val="24"/>
          <w:shd w:val="pct15" w:color="auto" w:fill="FFFFFF"/>
        </w:rPr>
        <w:t>仪</w:t>
      </w:r>
      <w:r>
        <w:rPr>
          <w:rFonts w:hint="eastAsia"/>
          <w:b/>
          <w:sz w:val="24"/>
          <w:shd w:val="pct15" w:color="auto" w:fill="FFFFFF"/>
        </w:rPr>
        <w:t xml:space="preserve">  </w:t>
      </w:r>
      <w:r>
        <w:rPr>
          <w:b/>
          <w:sz w:val="24"/>
          <w:shd w:val="pct15" w:color="auto" w:fill="FFFFFF"/>
        </w:rPr>
        <w:t xml:space="preserve">  </w:t>
      </w:r>
      <w:r>
        <w:rPr>
          <w:rFonts w:hint="eastAsia"/>
          <w:b/>
          <w:sz w:val="24"/>
          <w:shd w:val="pct15" w:color="auto" w:fill="FFFFFF"/>
        </w:rPr>
        <w:t>器</w:t>
      </w:r>
    </w:p>
    <w:p w:rsidR="00316048" w:rsidRDefault="00316048">
      <w:pPr>
        <w:autoSpaceDE w:val="0"/>
        <w:autoSpaceDN w:val="0"/>
        <w:adjustRightInd w:val="0"/>
        <w:spacing w:line="360" w:lineRule="auto"/>
        <w:rPr>
          <w:sz w:val="24"/>
        </w:rPr>
      </w:pPr>
      <w:r>
        <w:rPr>
          <w:sz w:val="24"/>
        </w:rPr>
        <w:t xml:space="preserve">    (1)</w:t>
      </w:r>
      <w:r>
        <w:rPr>
          <w:rFonts w:hint="eastAsia"/>
          <w:sz w:val="24"/>
        </w:rPr>
        <w:t xml:space="preserve"> </w:t>
      </w:r>
      <w:r>
        <w:rPr>
          <w:rFonts w:hint="eastAsia"/>
          <w:sz w:val="24"/>
        </w:rPr>
        <w:t>分光光度计，</w:t>
      </w:r>
      <w:smartTag w:uri="urn:schemas-microsoft-com:office:smarttags" w:element="chmetcnv">
        <w:smartTagPr>
          <w:attr w:name="TCSC" w:val="0"/>
          <w:attr w:name="NumberType" w:val="1"/>
          <w:attr w:name="Negative" w:val="False"/>
          <w:attr w:name="HasSpace" w:val="False"/>
          <w:attr w:name="SourceValue" w:val="10"/>
          <w:attr w:name="UnitName" w:val="mm"/>
        </w:smartTagPr>
        <w:r>
          <w:rPr>
            <w:sz w:val="24"/>
          </w:rPr>
          <w:t>10mm</w:t>
        </w:r>
      </w:smartTag>
      <w:r>
        <w:rPr>
          <w:rFonts w:hint="eastAsia"/>
          <w:sz w:val="24"/>
        </w:rPr>
        <w:t>比色皿。</w:t>
      </w:r>
    </w:p>
    <w:p w:rsidR="00316048" w:rsidRDefault="00316048">
      <w:pPr>
        <w:autoSpaceDE w:val="0"/>
        <w:autoSpaceDN w:val="0"/>
        <w:adjustRightInd w:val="0"/>
        <w:spacing w:line="360" w:lineRule="auto"/>
        <w:rPr>
          <w:sz w:val="24"/>
        </w:rPr>
      </w:pPr>
      <w:r>
        <w:rPr>
          <w:sz w:val="24"/>
        </w:rPr>
        <w:t xml:space="preserve">    (2)</w:t>
      </w:r>
      <w:r>
        <w:rPr>
          <w:rFonts w:hint="eastAsia"/>
          <w:sz w:val="24"/>
        </w:rPr>
        <w:t xml:space="preserve"> </w:t>
      </w:r>
      <w:r>
        <w:rPr>
          <w:sz w:val="24"/>
        </w:rPr>
        <w:t>50ml</w:t>
      </w:r>
      <w:r>
        <w:rPr>
          <w:rFonts w:hint="eastAsia"/>
          <w:sz w:val="24"/>
        </w:rPr>
        <w:t>比色管。</w:t>
      </w:r>
    </w:p>
    <w:p w:rsidR="00316048" w:rsidRDefault="00316048">
      <w:pPr>
        <w:tabs>
          <w:tab w:val="left" w:pos="900"/>
        </w:tabs>
        <w:autoSpaceDE w:val="0"/>
        <w:autoSpaceDN w:val="0"/>
        <w:adjustRightInd w:val="0"/>
        <w:spacing w:line="360" w:lineRule="auto"/>
        <w:rPr>
          <w:b/>
          <w:sz w:val="24"/>
          <w:shd w:val="pct15" w:color="auto" w:fill="FFFFFF"/>
        </w:rPr>
      </w:pPr>
      <w:r>
        <w:rPr>
          <w:rFonts w:hint="eastAsia"/>
          <w:b/>
          <w:sz w:val="24"/>
          <w:shd w:val="pct15" w:color="auto" w:fill="FFFFFF"/>
        </w:rPr>
        <w:t>试</w:t>
      </w:r>
      <w:r>
        <w:rPr>
          <w:rFonts w:hint="eastAsia"/>
          <w:b/>
          <w:sz w:val="24"/>
          <w:shd w:val="pct15" w:color="auto" w:fill="FFFFFF"/>
        </w:rPr>
        <w:t xml:space="preserve">  </w:t>
      </w:r>
      <w:r>
        <w:rPr>
          <w:b/>
          <w:sz w:val="24"/>
          <w:shd w:val="pct15" w:color="auto" w:fill="FFFFFF"/>
        </w:rPr>
        <w:t xml:space="preserve">  </w:t>
      </w:r>
      <w:r>
        <w:rPr>
          <w:rFonts w:hint="eastAsia"/>
          <w:b/>
          <w:sz w:val="24"/>
          <w:shd w:val="pct15" w:color="auto" w:fill="FFFFFF"/>
        </w:rPr>
        <w:t>剂</w:t>
      </w:r>
    </w:p>
    <w:p w:rsidR="00316048" w:rsidRDefault="00316048">
      <w:pPr>
        <w:autoSpaceDE w:val="0"/>
        <w:autoSpaceDN w:val="0"/>
        <w:adjustRightInd w:val="0"/>
        <w:spacing w:line="360" w:lineRule="auto"/>
        <w:ind w:left="900" w:hanging="900"/>
        <w:rPr>
          <w:rFonts w:hint="eastAsia"/>
          <w:sz w:val="24"/>
        </w:rPr>
      </w:pPr>
      <w:r>
        <w:rPr>
          <w:sz w:val="24"/>
        </w:rPr>
        <w:t xml:space="preserve">   (1)</w:t>
      </w:r>
      <w:r>
        <w:rPr>
          <w:rFonts w:hint="eastAsia"/>
          <w:sz w:val="24"/>
        </w:rPr>
        <w:t xml:space="preserve"> </w:t>
      </w:r>
      <w:r>
        <w:rPr>
          <w:rFonts w:hint="eastAsia"/>
          <w:sz w:val="24"/>
        </w:rPr>
        <w:t>无二氧化碳水：将蒸馏水煮沸</w:t>
      </w:r>
      <w:r>
        <w:rPr>
          <w:sz w:val="24"/>
        </w:rPr>
        <w:t>1</w:t>
      </w:r>
      <w:r>
        <w:rPr>
          <w:rFonts w:hint="eastAsia"/>
          <w:sz w:val="24"/>
        </w:rPr>
        <w:t>5</w:t>
      </w:r>
      <w:r>
        <w:rPr>
          <w:sz w:val="24"/>
        </w:rPr>
        <w:t>min</w:t>
      </w:r>
      <w:r>
        <w:rPr>
          <w:rFonts w:hint="eastAsia"/>
          <w:sz w:val="24"/>
        </w:rPr>
        <w:t>后，加盖冷却至室温。所有实验用水均为无二氧化碳水。</w:t>
      </w:r>
      <w:r>
        <w:rPr>
          <w:sz w:val="24"/>
        </w:rPr>
        <w:t xml:space="preserve">  </w:t>
      </w:r>
    </w:p>
    <w:p w:rsidR="00316048" w:rsidRDefault="00316048">
      <w:pPr>
        <w:autoSpaceDE w:val="0"/>
        <w:autoSpaceDN w:val="0"/>
        <w:adjustRightInd w:val="0"/>
        <w:spacing w:line="360" w:lineRule="auto"/>
        <w:ind w:left="900" w:hanging="900"/>
        <w:rPr>
          <w:sz w:val="24"/>
        </w:rPr>
      </w:pPr>
      <w:r>
        <w:rPr>
          <w:sz w:val="24"/>
        </w:rPr>
        <w:t xml:space="preserve">   (2)</w:t>
      </w:r>
      <w:r>
        <w:rPr>
          <w:rFonts w:hint="eastAsia"/>
          <w:sz w:val="24"/>
        </w:rPr>
        <w:t xml:space="preserve"> </w:t>
      </w:r>
      <w:r>
        <w:rPr>
          <w:rFonts w:hint="eastAsia"/>
          <w:sz w:val="24"/>
        </w:rPr>
        <w:t>硫酸铁铵溶液：取</w:t>
      </w:r>
      <w:smartTag w:uri="urn:schemas-microsoft-com:office:smarttags" w:element="chmetcnv">
        <w:smartTagPr>
          <w:attr w:name="TCSC" w:val="0"/>
          <w:attr w:name="NumberType" w:val="1"/>
          <w:attr w:name="Negative" w:val="False"/>
          <w:attr w:name="HasSpace" w:val="False"/>
          <w:attr w:name="SourceValue" w:val="25"/>
          <w:attr w:name="UnitName" w:val="g"/>
        </w:smartTagPr>
        <w:r>
          <w:rPr>
            <w:sz w:val="24"/>
          </w:rPr>
          <w:t>25g</w:t>
        </w:r>
      </w:smartTag>
      <w:r>
        <w:rPr>
          <w:rFonts w:hint="eastAsia"/>
          <w:sz w:val="24"/>
        </w:rPr>
        <w:t>十二水合硫酸高铁铵溶解于含有</w:t>
      </w:r>
      <w:r>
        <w:rPr>
          <w:sz w:val="24"/>
        </w:rPr>
        <w:t>5ml</w:t>
      </w:r>
      <w:r>
        <w:rPr>
          <w:rFonts w:hint="eastAsia"/>
          <w:sz w:val="24"/>
        </w:rPr>
        <w:t>硫酸的水中，稀释至</w:t>
      </w:r>
      <w:smartTag w:uri="urn:schemas-microsoft-com:office:smarttags" w:element="chmetcnv">
        <w:smartTagPr>
          <w:attr w:name="TCSC" w:val="0"/>
          <w:attr w:name="NumberType" w:val="1"/>
          <w:attr w:name="Negative" w:val="False"/>
          <w:attr w:name="HasSpace" w:val="False"/>
          <w:attr w:name="SourceValue" w:val="200"/>
          <w:attr w:name="UnitName" w:val="m"/>
        </w:smartTagPr>
        <w:r>
          <w:rPr>
            <w:sz w:val="24"/>
          </w:rPr>
          <w:t>200m</w:t>
        </w:r>
      </w:smartTag>
      <w:r>
        <w:rPr>
          <w:sz w:val="24"/>
        </w:rPr>
        <w:t>1</w:t>
      </w:r>
      <w:r>
        <w:rPr>
          <w:rFonts w:hint="eastAsia"/>
          <w:sz w:val="24"/>
        </w:rPr>
        <w:t>。</w:t>
      </w:r>
      <w:r>
        <w:rPr>
          <w:sz w:val="24"/>
        </w:rPr>
        <w:t xml:space="preserve">  </w:t>
      </w:r>
    </w:p>
    <w:p w:rsidR="00316048" w:rsidRDefault="00316048">
      <w:pPr>
        <w:autoSpaceDE w:val="0"/>
        <w:autoSpaceDN w:val="0"/>
        <w:adjustRightInd w:val="0"/>
        <w:spacing w:line="360" w:lineRule="auto"/>
        <w:ind w:left="900" w:hanging="900"/>
        <w:rPr>
          <w:sz w:val="24"/>
        </w:rPr>
      </w:pPr>
      <w:r>
        <w:rPr>
          <w:sz w:val="24"/>
        </w:rPr>
        <w:t xml:space="preserve">   (3)</w:t>
      </w:r>
      <w:r>
        <w:rPr>
          <w:rFonts w:hint="eastAsia"/>
          <w:sz w:val="24"/>
        </w:rPr>
        <w:t xml:space="preserve"> </w:t>
      </w:r>
      <w:r>
        <w:rPr>
          <w:sz w:val="24"/>
        </w:rPr>
        <w:t>0</w:t>
      </w:r>
      <w:r>
        <w:rPr>
          <w:rFonts w:hint="eastAsia"/>
          <w:sz w:val="24"/>
        </w:rPr>
        <w:t>.</w:t>
      </w:r>
      <w:r>
        <w:rPr>
          <w:sz w:val="24"/>
        </w:rPr>
        <w:t>2</w:t>
      </w:r>
      <w:r>
        <w:rPr>
          <w:rFonts w:hint="eastAsia"/>
          <w:sz w:val="24"/>
        </w:rPr>
        <w:t>%</w:t>
      </w:r>
      <w:r>
        <w:rPr>
          <w:sz w:val="24"/>
        </w:rPr>
        <w:t>(m</w:t>
      </w:r>
      <w:r>
        <w:rPr>
          <w:rFonts w:hint="eastAsia"/>
          <w:sz w:val="24"/>
        </w:rPr>
        <w:t>／</w:t>
      </w:r>
      <w:r>
        <w:rPr>
          <w:sz w:val="24"/>
        </w:rPr>
        <w:t>V)</w:t>
      </w:r>
      <w:r>
        <w:rPr>
          <w:rFonts w:hint="eastAsia"/>
          <w:sz w:val="24"/>
        </w:rPr>
        <w:t>对氨基二甲基苯胺溶液：称取</w:t>
      </w:r>
      <w:smartTag w:uri="urn:schemas-microsoft-com:office:smarttags" w:element="chmetcnv">
        <w:smartTagPr>
          <w:attr w:name="TCSC" w:val="0"/>
          <w:attr w:name="NumberType" w:val="1"/>
          <w:attr w:name="Negative" w:val="False"/>
          <w:attr w:name="HasSpace" w:val="False"/>
          <w:attr w:name="SourceValue" w:val="2"/>
          <w:attr w:name="UnitName" w:val="g"/>
        </w:smartTagPr>
        <w:r>
          <w:rPr>
            <w:sz w:val="24"/>
          </w:rPr>
          <w:t>2g</w:t>
        </w:r>
      </w:smartTag>
      <w:r>
        <w:rPr>
          <w:rFonts w:hint="eastAsia"/>
          <w:sz w:val="24"/>
        </w:rPr>
        <w:t>对氨基二甲基苯胺盐酸盐溶于</w:t>
      </w:r>
      <w:r>
        <w:rPr>
          <w:sz w:val="24"/>
        </w:rPr>
        <w:t>700ml</w:t>
      </w:r>
      <w:r>
        <w:rPr>
          <w:rFonts w:hint="eastAsia"/>
          <w:sz w:val="24"/>
        </w:rPr>
        <w:t>水中，缓缓加入</w:t>
      </w:r>
      <w:r>
        <w:rPr>
          <w:sz w:val="24"/>
        </w:rPr>
        <w:t>200ml</w:t>
      </w:r>
      <w:r>
        <w:rPr>
          <w:rFonts w:hint="eastAsia"/>
          <w:sz w:val="24"/>
        </w:rPr>
        <w:t>硫酸，冷却后，用水稀释至</w:t>
      </w:r>
      <w:smartTag w:uri="urn:schemas-microsoft-com:office:smarttags" w:element="chmetcnv">
        <w:smartTagPr>
          <w:attr w:name="TCSC" w:val="0"/>
          <w:attr w:name="NumberType" w:val="1"/>
          <w:attr w:name="Negative" w:val="False"/>
          <w:attr w:name="HasSpace" w:val="False"/>
          <w:attr w:name="SourceValue" w:val="1000"/>
          <w:attr w:name="UnitName" w:val="m"/>
        </w:smartTagPr>
        <w:r>
          <w:rPr>
            <w:sz w:val="24"/>
          </w:rPr>
          <w:t>1000m</w:t>
        </w:r>
      </w:smartTag>
      <w:r>
        <w:rPr>
          <w:sz w:val="24"/>
        </w:rPr>
        <w:t>1</w:t>
      </w:r>
      <w:r>
        <w:rPr>
          <w:rFonts w:hint="eastAsia"/>
          <w:sz w:val="24"/>
        </w:rPr>
        <w:t>。</w:t>
      </w:r>
    </w:p>
    <w:p w:rsidR="00316048" w:rsidRDefault="00316048">
      <w:pPr>
        <w:autoSpaceDE w:val="0"/>
        <w:autoSpaceDN w:val="0"/>
        <w:adjustRightInd w:val="0"/>
        <w:spacing w:line="360" w:lineRule="auto"/>
        <w:rPr>
          <w:sz w:val="24"/>
        </w:rPr>
      </w:pPr>
      <w:r>
        <w:rPr>
          <w:sz w:val="24"/>
        </w:rPr>
        <w:t xml:space="preserve">   (4)</w:t>
      </w:r>
      <w:r>
        <w:rPr>
          <w:rFonts w:hint="eastAsia"/>
          <w:sz w:val="24"/>
        </w:rPr>
        <w:t xml:space="preserve"> </w:t>
      </w:r>
      <w:r>
        <w:rPr>
          <w:sz w:val="24"/>
        </w:rPr>
        <w:t>1</w:t>
      </w:r>
      <w:r>
        <w:rPr>
          <w:rFonts w:hint="eastAsia"/>
          <w:sz w:val="24"/>
        </w:rPr>
        <w:t>十</w:t>
      </w:r>
      <w:r>
        <w:rPr>
          <w:sz w:val="24"/>
        </w:rPr>
        <w:t>5</w:t>
      </w:r>
      <w:r>
        <w:rPr>
          <w:rFonts w:hint="eastAsia"/>
          <w:sz w:val="24"/>
        </w:rPr>
        <w:t>硫酸。</w:t>
      </w:r>
    </w:p>
    <w:p w:rsidR="00316048" w:rsidRDefault="00316048">
      <w:pPr>
        <w:autoSpaceDE w:val="0"/>
        <w:autoSpaceDN w:val="0"/>
        <w:adjustRightInd w:val="0"/>
        <w:spacing w:line="360" w:lineRule="auto"/>
        <w:ind w:left="900" w:hanging="900"/>
        <w:rPr>
          <w:sz w:val="24"/>
        </w:rPr>
      </w:pPr>
      <w:r>
        <w:rPr>
          <w:sz w:val="24"/>
        </w:rPr>
        <w:t xml:space="preserve">   (5)</w:t>
      </w:r>
      <w:r>
        <w:rPr>
          <w:rFonts w:hint="eastAsia"/>
          <w:sz w:val="24"/>
        </w:rPr>
        <w:t xml:space="preserve"> </w:t>
      </w:r>
      <w:r>
        <w:rPr>
          <w:sz w:val="24"/>
        </w:rPr>
        <w:t>0</w:t>
      </w:r>
      <w:r>
        <w:rPr>
          <w:rFonts w:hint="eastAsia"/>
          <w:sz w:val="24"/>
        </w:rPr>
        <w:t>.</w:t>
      </w:r>
      <w:r>
        <w:rPr>
          <w:sz w:val="24"/>
        </w:rPr>
        <w:t>1mo1</w:t>
      </w:r>
      <w:r>
        <w:rPr>
          <w:rFonts w:hint="eastAsia"/>
          <w:sz w:val="24"/>
        </w:rPr>
        <w:t>／</w:t>
      </w:r>
      <w:r>
        <w:rPr>
          <w:sz w:val="24"/>
        </w:rPr>
        <w:t>L</w:t>
      </w:r>
      <w:r>
        <w:rPr>
          <w:rFonts w:hint="eastAsia"/>
          <w:sz w:val="24"/>
        </w:rPr>
        <w:t>硫代硫酸钠标准溶液：称取</w:t>
      </w:r>
      <w:smartTag w:uri="urn:schemas-microsoft-com:office:smarttags" w:element="chmetcnv">
        <w:smartTagPr>
          <w:attr w:name="TCSC" w:val="0"/>
          <w:attr w:name="NumberType" w:val="1"/>
          <w:attr w:name="Negative" w:val="False"/>
          <w:attr w:name="HasSpace" w:val="False"/>
          <w:attr w:name="SourceValue" w:val="24.8"/>
          <w:attr w:name="UnitName" w:val="g"/>
        </w:smartTagPr>
        <w:r>
          <w:rPr>
            <w:sz w:val="24"/>
          </w:rPr>
          <w:t>24</w:t>
        </w:r>
        <w:r>
          <w:rPr>
            <w:rFonts w:hint="eastAsia"/>
            <w:sz w:val="24"/>
          </w:rPr>
          <w:t>.</w:t>
        </w:r>
        <w:r>
          <w:rPr>
            <w:sz w:val="24"/>
          </w:rPr>
          <w:t>8g</w:t>
        </w:r>
      </w:smartTag>
      <w:r>
        <w:rPr>
          <w:rFonts w:hint="eastAsia"/>
          <w:sz w:val="24"/>
        </w:rPr>
        <w:t>五水合硫代硫酸钠，溶于无二氧化碳水中，转移至</w:t>
      </w:r>
      <w:r>
        <w:rPr>
          <w:sz w:val="24"/>
        </w:rPr>
        <w:t>1000ml</w:t>
      </w:r>
      <w:r>
        <w:rPr>
          <w:rFonts w:hint="eastAsia"/>
          <w:sz w:val="24"/>
        </w:rPr>
        <w:t>棕色容量瓶内，稀释至标线，摇匀。按本节</w:t>
      </w:r>
      <w:r>
        <w:rPr>
          <w:sz w:val="24"/>
        </w:rPr>
        <w:t>(</w:t>
      </w:r>
      <w:r>
        <w:rPr>
          <w:rFonts w:hint="eastAsia"/>
          <w:sz w:val="24"/>
        </w:rPr>
        <w:t>三</w:t>
      </w:r>
      <w:r>
        <w:rPr>
          <w:sz w:val="24"/>
        </w:rPr>
        <w:t>)</w:t>
      </w:r>
      <w:r>
        <w:rPr>
          <w:rFonts w:hint="eastAsia"/>
          <w:sz w:val="24"/>
        </w:rPr>
        <w:t>碘量法、试剂</w:t>
      </w:r>
      <w:r>
        <w:rPr>
          <w:sz w:val="24"/>
        </w:rPr>
        <w:t>(4)</w:t>
      </w:r>
      <w:r>
        <w:rPr>
          <w:rFonts w:hint="eastAsia"/>
          <w:sz w:val="24"/>
        </w:rPr>
        <w:t>进行标定。</w:t>
      </w:r>
    </w:p>
    <w:p w:rsidR="00316048" w:rsidRDefault="00316048">
      <w:pPr>
        <w:autoSpaceDE w:val="0"/>
        <w:autoSpaceDN w:val="0"/>
        <w:adjustRightInd w:val="0"/>
        <w:spacing w:line="360" w:lineRule="auto"/>
        <w:rPr>
          <w:sz w:val="24"/>
        </w:rPr>
      </w:pPr>
      <w:r>
        <w:rPr>
          <w:sz w:val="24"/>
        </w:rPr>
        <w:t xml:space="preserve">   (</w:t>
      </w:r>
      <w:r>
        <w:rPr>
          <w:rFonts w:hint="eastAsia"/>
          <w:sz w:val="24"/>
        </w:rPr>
        <w:t>6</w:t>
      </w:r>
      <w:r>
        <w:rPr>
          <w:sz w:val="24"/>
        </w:rPr>
        <w:t>)</w:t>
      </w:r>
      <w:r>
        <w:rPr>
          <w:rFonts w:hint="eastAsia"/>
          <w:sz w:val="24"/>
        </w:rPr>
        <w:t xml:space="preserve"> </w:t>
      </w:r>
      <w:r>
        <w:rPr>
          <w:sz w:val="24"/>
        </w:rPr>
        <w:t>2mo1</w:t>
      </w:r>
      <w:r>
        <w:rPr>
          <w:rFonts w:hint="eastAsia"/>
          <w:sz w:val="24"/>
        </w:rPr>
        <w:t>／</w:t>
      </w:r>
      <w:r>
        <w:rPr>
          <w:sz w:val="24"/>
        </w:rPr>
        <w:t>L</w:t>
      </w:r>
      <w:r>
        <w:rPr>
          <w:rFonts w:hint="eastAsia"/>
          <w:sz w:val="24"/>
        </w:rPr>
        <w:t>乙酸锌溶液：</w:t>
      </w:r>
    </w:p>
    <w:p w:rsidR="00316048" w:rsidRDefault="00316048">
      <w:pPr>
        <w:autoSpaceDE w:val="0"/>
        <w:autoSpaceDN w:val="0"/>
        <w:adjustRightInd w:val="0"/>
        <w:spacing w:line="360" w:lineRule="auto"/>
        <w:ind w:left="900" w:hanging="900"/>
        <w:rPr>
          <w:sz w:val="24"/>
        </w:rPr>
      </w:pPr>
      <w:r>
        <w:rPr>
          <w:sz w:val="24"/>
        </w:rPr>
        <w:t xml:space="preserve">   (7)</w:t>
      </w:r>
      <w:r>
        <w:rPr>
          <w:rFonts w:hint="eastAsia"/>
          <w:sz w:val="24"/>
        </w:rPr>
        <w:t xml:space="preserve"> </w:t>
      </w:r>
      <w:r>
        <w:rPr>
          <w:sz w:val="24"/>
        </w:rPr>
        <w:t>0</w:t>
      </w:r>
      <w:r>
        <w:rPr>
          <w:rFonts w:hint="eastAsia"/>
          <w:sz w:val="24"/>
        </w:rPr>
        <w:t>.</w:t>
      </w:r>
      <w:r>
        <w:rPr>
          <w:sz w:val="24"/>
        </w:rPr>
        <w:t>05mo1</w:t>
      </w:r>
      <w:r>
        <w:rPr>
          <w:rFonts w:hint="eastAsia"/>
          <w:sz w:val="24"/>
        </w:rPr>
        <w:t>／</w:t>
      </w:r>
      <w:r>
        <w:rPr>
          <w:sz w:val="24"/>
        </w:rPr>
        <w:t>L (l</w:t>
      </w:r>
      <w:r>
        <w:rPr>
          <w:rFonts w:hint="eastAsia"/>
          <w:sz w:val="24"/>
        </w:rPr>
        <w:t>／</w:t>
      </w:r>
      <w:r>
        <w:rPr>
          <w:sz w:val="24"/>
        </w:rPr>
        <w:t>2 I</w:t>
      </w:r>
      <w:r>
        <w:rPr>
          <w:sz w:val="24"/>
          <w:vertAlign w:val="subscript"/>
        </w:rPr>
        <w:t>2</w:t>
      </w:r>
      <w:r>
        <w:rPr>
          <w:sz w:val="24"/>
        </w:rPr>
        <w:t>)</w:t>
      </w:r>
      <w:r>
        <w:rPr>
          <w:rFonts w:hint="eastAsia"/>
          <w:sz w:val="24"/>
        </w:rPr>
        <w:t>碘标准溶液：准确称取</w:t>
      </w:r>
      <w:smartTag w:uri="urn:schemas-microsoft-com:office:smarttags" w:element="chmetcnv">
        <w:smartTagPr>
          <w:attr w:name="TCSC" w:val="0"/>
          <w:attr w:name="NumberType" w:val="1"/>
          <w:attr w:name="Negative" w:val="False"/>
          <w:attr w:name="HasSpace" w:val="False"/>
          <w:attr w:name="SourceValue" w:val="6.4"/>
          <w:attr w:name="UnitName" w:val="g"/>
        </w:smartTagPr>
        <w:r>
          <w:rPr>
            <w:rFonts w:hint="eastAsia"/>
            <w:sz w:val="24"/>
          </w:rPr>
          <w:t>6.</w:t>
        </w:r>
        <w:r>
          <w:rPr>
            <w:sz w:val="24"/>
          </w:rPr>
          <w:t>400g</w:t>
        </w:r>
      </w:smartTag>
      <w:r>
        <w:rPr>
          <w:rFonts w:hint="eastAsia"/>
          <w:sz w:val="24"/>
        </w:rPr>
        <w:t>碘于</w:t>
      </w:r>
      <w:smartTag w:uri="urn:schemas-microsoft-com:office:smarttags" w:element="chmetcnv">
        <w:smartTagPr>
          <w:attr w:name="TCSC" w:val="0"/>
          <w:attr w:name="NumberType" w:val="1"/>
          <w:attr w:name="Negative" w:val="False"/>
          <w:attr w:name="HasSpace" w:val="False"/>
          <w:attr w:name="SourceValue" w:val="250"/>
          <w:attr w:name="UnitName" w:val="m"/>
        </w:smartTagPr>
        <w:r>
          <w:rPr>
            <w:sz w:val="24"/>
          </w:rPr>
          <w:t>250m</w:t>
        </w:r>
      </w:smartTag>
      <w:r>
        <w:rPr>
          <w:sz w:val="24"/>
        </w:rPr>
        <w:t>1</w:t>
      </w:r>
      <w:r>
        <w:rPr>
          <w:rFonts w:hint="eastAsia"/>
          <w:sz w:val="24"/>
        </w:rPr>
        <w:t>烧杯中，加入</w:t>
      </w:r>
      <w:smartTag w:uri="urn:schemas-microsoft-com:office:smarttags" w:element="chmetcnv">
        <w:smartTagPr>
          <w:attr w:name="TCSC" w:val="0"/>
          <w:attr w:name="NumberType" w:val="1"/>
          <w:attr w:name="Negative" w:val="False"/>
          <w:attr w:name="HasSpace" w:val="False"/>
          <w:attr w:name="SourceValue" w:val="20"/>
          <w:attr w:name="UnitName" w:val="g"/>
        </w:smartTagPr>
        <w:r>
          <w:rPr>
            <w:sz w:val="24"/>
          </w:rPr>
          <w:t>20g</w:t>
        </w:r>
      </w:smartTag>
      <w:r>
        <w:rPr>
          <w:rFonts w:hint="eastAsia"/>
          <w:sz w:val="24"/>
        </w:rPr>
        <w:t>碘化钾，加适量水溶解后，转移至</w:t>
      </w:r>
      <w:smartTag w:uri="urn:schemas-microsoft-com:office:smarttags" w:element="chmetcnv">
        <w:smartTagPr>
          <w:attr w:name="TCSC" w:val="0"/>
          <w:attr w:name="NumberType" w:val="1"/>
          <w:attr w:name="Negative" w:val="False"/>
          <w:attr w:name="HasSpace" w:val="False"/>
          <w:attr w:name="SourceValue" w:val="1000"/>
          <w:attr w:name="UnitName" w:val="m"/>
        </w:smartTagPr>
        <w:r>
          <w:rPr>
            <w:sz w:val="24"/>
          </w:rPr>
          <w:t>1000m</w:t>
        </w:r>
      </w:smartTag>
      <w:r>
        <w:rPr>
          <w:sz w:val="24"/>
        </w:rPr>
        <w:t>1</w:t>
      </w:r>
      <w:r>
        <w:rPr>
          <w:rFonts w:hint="eastAsia"/>
          <w:sz w:val="24"/>
        </w:rPr>
        <w:t>棕色容量瓶中，用水稀释至标线，摇匀。</w:t>
      </w:r>
    </w:p>
    <w:p w:rsidR="00316048" w:rsidRDefault="00316048">
      <w:pPr>
        <w:autoSpaceDE w:val="0"/>
        <w:autoSpaceDN w:val="0"/>
        <w:adjustRightInd w:val="0"/>
        <w:spacing w:line="360" w:lineRule="auto"/>
        <w:rPr>
          <w:sz w:val="24"/>
        </w:rPr>
      </w:pPr>
      <w:r>
        <w:rPr>
          <w:sz w:val="24"/>
        </w:rPr>
        <w:t xml:space="preserve">   (8)</w:t>
      </w:r>
      <w:r>
        <w:rPr>
          <w:rFonts w:hint="eastAsia"/>
          <w:sz w:val="24"/>
        </w:rPr>
        <w:t xml:space="preserve"> </w:t>
      </w:r>
      <w:r>
        <w:rPr>
          <w:sz w:val="24"/>
        </w:rPr>
        <w:t>1</w:t>
      </w:r>
      <w:r>
        <w:rPr>
          <w:rFonts w:hint="eastAsia"/>
          <w:sz w:val="24"/>
        </w:rPr>
        <w:t>%</w:t>
      </w:r>
      <w:r>
        <w:rPr>
          <w:rFonts w:hint="eastAsia"/>
          <w:sz w:val="24"/>
        </w:rPr>
        <w:t>淀粉指示液。</w:t>
      </w:r>
    </w:p>
    <w:p w:rsidR="00316048" w:rsidRDefault="00316048">
      <w:pPr>
        <w:autoSpaceDE w:val="0"/>
        <w:autoSpaceDN w:val="0"/>
        <w:adjustRightInd w:val="0"/>
        <w:spacing w:line="360" w:lineRule="auto"/>
        <w:ind w:left="900" w:hanging="900"/>
        <w:rPr>
          <w:sz w:val="24"/>
        </w:rPr>
      </w:pPr>
      <w:r>
        <w:rPr>
          <w:sz w:val="24"/>
        </w:rPr>
        <w:t xml:space="preserve">   (9)</w:t>
      </w:r>
      <w:r>
        <w:rPr>
          <w:rFonts w:hint="eastAsia"/>
          <w:sz w:val="24"/>
        </w:rPr>
        <w:t xml:space="preserve"> </w:t>
      </w:r>
      <w:r>
        <w:rPr>
          <w:rFonts w:hint="eastAsia"/>
          <w:sz w:val="24"/>
        </w:rPr>
        <w:t>硫化钠标准贮备液：取一定量结晶九水合硫化钠置布氏漏斗中，用水淋洗除去表面杂质，用干滤纸吸去水分后，称取</w:t>
      </w:r>
      <w:smartTag w:uri="urn:schemas-microsoft-com:office:smarttags" w:element="chmetcnv">
        <w:smartTagPr>
          <w:attr w:name="TCSC" w:val="0"/>
          <w:attr w:name="NumberType" w:val="1"/>
          <w:attr w:name="Negative" w:val="False"/>
          <w:attr w:name="HasSpace" w:val="False"/>
          <w:attr w:name="SourceValue" w:val="7.5"/>
          <w:attr w:name="UnitName" w:val="g"/>
        </w:smartTagPr>
        <w:r>
          <w:rPr>
            <w:sz w:val="24"/>
          </w:rPr>
          <w:t>7</w:t>
        </w:r>
        <w:r>
          <w:rPr>
            <w:rFonts w:hint="eastAsia"/>
            <w:sz w:val="24"/>
          </w:rPr>
          <w:t>.</w:t>
        </w:r>
        <w:r>
          <w:rPr>
            <w:sz w:val="24"/>
          </w:rPr>
          <w:t>5g</w:t>
        </w:r>
      </w:smartTag>
      <w:r>
        <w:rPr>
          <w:rFonts w:hint="eastAsia"/>
          <w:sz w:val="24"/>
        </w:rPr>
        <w:t>溶于少量水中，转移至</w:t>
      </w:r>
      <w:r>
        <w:rPr>
          <w:sz w:val="24"/>
        </w:rPr>
        <w:t>1000ml</w:t>
      </w:r>
      <w:r>
        <w:rPr>
          <w:rFonts w:hint="eastAsia"/>
          <w:sz w:val="24"/>
        </w:rPr>
        <w:t>棕色容量瓶中，用水稀释至标线，摇匀备测。</w:t>
      </w:r>
    </w:p>
    <w:p w:rsidR="00316048" w:rsidRDefault="00316048">
      <w:pPr>
        <w:tabs>
          <w:tab w:val="left" w:pos="360"/>
        </w:tabs>
        <w:autoSpaceDE w:val="0"/>
        <w:autoSpaceDN w:val="0"/>
        <w:adjustRightInd w:val="0"/>
        <w:spacing w:line="360" w:lineRule="auto"/>
        <w:ind w:left="900"/>
        <w:rPr>
          <w:sz w:val="24"/>
        </w:rPr>
      </w:pPr>
      <w:r>
        <w:rPr>
          <w:rFonts w:hint="eastAsia"/>
          <w:b/>
          <w:sz w:val="24"/>
        </w:rPr>
        <w:t>标定</w:t>
      </w:r>
      <w:r>
        <w:rPr>
          <w:rFonts w:hint="eastAsia"/>
          <w:sz w:val="24"/>
        </w:rPr>
        <w:t>：在</w:t>
      </w:r>
      <w:r>
        <w:rPr>
          <w:sz w:val="24"/>
        </w:rPr>
        <w:t>2</w:t>
      </w:r>
      <w:r>
        <w:rPr>
          <w:rFonts w:hint="eastAsia"/>
          <w:sz w:val="24"/>
        </w:rPr>
        <w:t>5</w:t>
      </w:r>
      <w:r>
        <w:rPr>
          <w:sz w:val="24"/>
        </w:rPr>
        <w:t>0ml</w:t>
      </w:r>
      <w:r>
        <w:rPr>
          <w:rFonts w:hint="eastAsia"/>
          <w:sz w:val="24"/>
        </w:rPr>
        <w:t>碘量瓶中，加入</w:t>
      </w:r>
      <w:r>
        <w:rPr>
          <w:sz w:val="24"/>
        </w:rPr>
        <w:t xml:space="preserve">10ml </w:t>
      </w:r>
      <w:r>
        <w:rPr>
          <w:rFonts w:hint="eastAsia"/>
          <w:sz w:val="24"/>
        </w:rPr>
        <w:t xml:space="preserve"> </w:t>
      </w:r>
      <w:r>
        <w:rPr>
          <w:sz w:val="24"/>
        </w:rPr>
        <w:t>1mo1</w:t>
      </w:r>
      <w:r>
        <w:rPr>
          <w:rFonts w:hint="eastAsia"/>
          <w:sz w:val="24"/>
        </w:rPr>
        <w:t>／</w:t>
      </w:r>
      <w:r>
        <w:rPr>
          <w:sz w:val="24"/>
        </w:rPr>
        <w:t>L</w:t>
      </w:r>
      <w:r>
        <w:rPr>
          <w:rFonts w:hint="eastAsia"/>
          <w:sz w:val="24"/>
        </w:rPr>
        <w:t>乙酸锌溶液，</w:t>
      </w:r>
      <w:r>
        <w:rPr>
          <w:sz w:val="24"/>
        </w:rPr>
        <w:t>10</w:t>
      </w:r>
      <w:r>
        <w:rPr>
          <w:rFonts w:hint="eastAsia"/>
          <w:sz w:val="24"/>
        </w:rPr>
        <w:t>.</w:t>
      </w:r>
      <w:r>
        <w:rPr>
          <w:sz w:val="24"/>
        </w:rPr>
        <w:t>00ml</w:t>
      </w:r>
      <w:r>
        <w:rPr>
          <w:rFonts w:hint="eastAsia"/>
          <w:sz w:val="24"/>
        </w:rPr>
        <w:t>待标定的硫化钠溶液及</w:t>
      </w:r>
      <w:r>
        <w:rPr>
          <w:sz w:val="24"/>
        </w:rPr>
        <w:t>0</w:t>
      </w:r>
      <w:r>
        <w:rPr>
          <w:rFonts w:hint="eastAsia"/>
          <w:sz w:val="24"/>
        </w:rPr>
        <w:t>.</w:t>
      </w:r>
      <w:r>
        <w:rPr>
          <w:sz w:val="24"/>
        </w:rPr>
        <w:t>1mo1</w:t>
      </w:r>
      <w:r>
        <w:rPr>
          <w:rFonts w:hint="eastAsia"/>
          <w:sz w:val="24"/>
        </w:rPr>
        <w:t>／</w:t>
      </w:r>
      <w:r>
        <w:rPr>
          <w:sz w:val="24"/>
        </w:rPr>
        <w:t>L</w:t>
      </w:r>
      <w:r>
        <w:rPr>
          <w:rFonts w:hint="eastAsia"/>
          <w:sz w:val="24"/>
        </w:rPr>
        <w:t>的碘标准溶液</w:t>
      </w:r>
      <w:smartTag w:uri="urn:schemas-microsoft-com:office:smarttags" w:element="chmetcnv">
        <w:smartTagPr>
          <w:attr w:name="TCSC" w:val="0"/>
          <w:attr w:name="NumberType" w:val="1"/>
          <w:attr w:name="Negative" w:val="False"/>
          <w:attr w:name="HasSpace" w:val="False"/>
          <w:attr w:name="SourceValue" w:val="20"/>
          <w:attr w:name="UnitName" w:val="m"/>
        </w:smartTagPr>
        <w:r>
          <w:rPr>
            <w:sz w:val="24"/>
          </w:rPr>
          <w:t>2</w:t>
        </w:r>
        <w:r>
          <w:rPr>
            <w:rFonts w:hint="eastAsia"/>
            <w:sz w:val="24"/>
          </w:rPr>
          <w:t>0.</w:t>
        </w:r>
        <w:r>
          <w:rPr>
            <w:sz w:val="24"/>
          </w:rPr>
          <w:t>00m</w:t>
        </w:r>
      </w:smartTag>
      <w:r>
        <w:rPr>
          <w:sz w:val="24"/>
        </w:rPr>
        <w:t>1</w:t>
      </w:r>
      <w:r>
        <w:rPr>
          <w:rFonts w:hint="eastAsia"/>
          <w:sz w:val="24"/>
        </w:rPr>
        <w:t>，用水稀释至</w:t>
      </w:r>
      <w:r>
        <w:rPr>
          <w:sz w:val="24"/>
        </w:rPr>
        <w:t>60ml</w:t>
      </w:r>
      <w:r>
        <w:rPr>
          <w:rFonts w:hint="eastAsia"/>
          <w:sz w:val="24"/>
        </w:rPr>
        <w:t>，加入</w:t>
      </w:r>
      <w:r>
        <w:rPr>
          <w:sz w:val="24"/>
        </w:rPr>
        <w:t>1</w:t>
      </w:r>
      <w:r>
        <w:rPr>
          <w:rFonts w:hint="eastAsia"/>
          <w:sz w:val="24"/>
        </w:rPr>
        <w:t>十</w:t>
      </w:r>
      <w:r>
        <w:rPr>
          <w:rFonts w:hint="eastAsia"/>
          <w:sz w:val="24"/>
        </w:rPr>
        <w:t>5</w:t>
      </w:r>
      <w:r>
        <w:rPr>
          <w:rFonts w:hint="eastAsia"/>
          <w:sz w:val="24"/>
        </w:rPr>
        <w:t>硫酸</w:t>
      </w:r>
      <w:smartTag w:uri="urn:schemas-microsoft-com:office:smarttags" w:element="chmetcnv">
        <w:smartTagPr>
          <w:attr w:name="TCSC" w:val="0"/>
          <w:attr w:name="NumberType" w:val="1"/>
          <w:attr w:name="Negative" w:val="False"/>
          <w:attr w:name="HasSpace" w:val="False"/>
          <w:attr w:name="SourceValue" w:val="5"/>
          <w:attr w:name="UnitName" w:val="m"/>
        </w:smartTagPr>
        <w:r>
          <w:rPr>
            <w:sz w:val="24"/>
          </w:rPr>
          <w:t>5m</w:t>
        </w:r>
      </w:smartTag>
      <w:r>
        <w:rPr>
          <w:sz w:val="24"/>
        </w:rPr>
        <w:t>1</w:t>
      </w:r>
      <w:r>
        <w:rPr>
          <w:rFonts w:hint="eastAsia"/>
          <w:sz w:val="24"/>
        </w:rPr>
        <w:t>，密塞摇匀。在暗处放置</w:t>
      </w:r>
      <w:r>
        <w:rPr>
          <w:sz w:val="24"/>
        </w:rPr>
        <w:t>5min</w:t>
      </w:r>
      <w:r>
        <w:rPr>
          <w:rFonts w:hint="eastAsia"/>
          <w:sz w:val="24"/>
        </w:rPr>
        <w:t>，用</w:t>
      </w:r>
      <w:r>
        <w:rPr>
          <w:sz w:val="24"/>
        </w:rPr>
        <w:t>0</w:t>
      </w:r>
      <w:r>
        <w:rPr>
          <w:rFonts w:hint="eastAsia"/>
          <w:sz w:val="24"/>
        </w:rPr>
        <w:t>.</w:t>
      </w:r>
      <w:r>
        <w:rPr>
          <w:sz w:val="24"/>
        </w:rPr>
        <w:t>1mol</w:t>
      </w:r>
      <w:r>
        <w:rPr>
          <w:rFonts w:hint="eastAsia"/>
          <w:sz w:val="24"/>
        </w:rPr>
        <w:t>／</w:t>
      </w:r>
      <w:r>
        <w:rPr>
          <w:sz w:val="24"/>
        </w:rPr>
        <w:t>L</w:t>
      </w:r>
      <w:r>
        <w:rPr>
          <w:rFonts w:hint="eastAsia"/>
          <w:sz w:val="24"/>
        </w:rPr>
        <w:t>硫代硫酸钠标准溶液，滴定至溶液呈淡黄色时，加入</w:t>
      </w:r>
      <w:r>
        <w:rPr>
          <w:sz w:val="24"/>
        </w:rPr>
        <w:t>1ml</w:t>
      </w:r>
      <w:r>
        <w:rPr>
          <w:rFonts w:hint="eastAsia"/>
          <w:sz w:val="24"/>
        </w:rPr>
        <w:t>淀粉指示液，继续滴定至蓝色刚好消失为止，记录标准液用量。</w:t>
      </w:r>
    </w:p>
    <w:p w:rsidR="00316048" w:rsidRDefault="00316048">
      <w:pPr>
        <w:autoSpaceDE w:val="0"/>
        <w:autoSpaceDN w:val="0"/>
        <w:adjustRightInd w:val="0"/>
        <w:spacing w:line="360" w:lineRule="auto"/>
        <w:rPr>
          <w:sz w:val="24"/>
        </w:rPr>
      </w:pPr>
      <w:r>
        <w:rPr>
          <w:sz w:val="24"/>
        </w:rPr>
        <w:t xml:space="preserve">   </w:t>
      </w:r>
      <w:r>
        <w:rPr>
          <w:rFonts w:hint="eastAsia"/>
          <w:sz w:val="24"/>
        </w:rPr>
        <w:t xml:space="preserve">      </w:t>
      </w:r>
      <w:r>
        <w:rPr>
          <w:sz w:val="24"/>
        </w:rPr>
        <w:t xml:space="preserve"> </w:t>
      </w:r>
      <w:r>
        <w:rPr>
          <w:rFonts w:hint="eastAsia"/>
          <w:sz w:val="24"/>
        </w:rPr>
        <w:t>同时以</w:t>
      </w:r>
      <w:r>
        <w:rPr>
          <w:sz w:val="24"/>
        </w:rPr>
        <w:t>10ml</w:t>
      </w:r>
      <w:r>
        <w:rPr>
          <w:rFonts w:hint="eastAsia"/>
          <w:sz w:val="24"/>
        </w:rPr>
        <w:t>水代替硫化钠溶液，作空白试验。</w:t>
      </w:r>
    </w:p>
    <w:p w:rsidR="00316048" w:rsidRDefault="00316048">
      <w:pPr>
        <w:autoSpaceDE w:val="0"/>
        <w:autoSpaceDN w:val="0"/>
        <w:adjustRightInd w:val="0"/>
        <w:spacing w:line="360" w:lineRule="auto"/>
        <w:rPr>
          <w:sz w:val="24"/>
        </w:rPr>
      </w:pPr>
      <w:r>
        <w:rPr>
          <w:sz w:val="24"/>
        </w:rPr>
        <w:t xml:space="preserve">    </w:t>
      </w:r>
      <w:r>
        <w:rPr>
          <w:rFonts w:hint="eastAsia"/>
          <w:sz w:val="24"/>
        </w:rPr>
        <w:t xml:space="preserve">      </w:t>
      </w:r>
      <w:r>
        <w:rPr>
          <w:rFonts w:hint="eastAsia"/>
          <w:sz w:val="24"/>
        </w:rPr>
        <w:t>按下式计算</w:t>
      </w:r>
      <w:smartTag w:uri="urn:schemas-microsoft-com:office:smarttags" w:element="chmetcnv">
        <w:smartTagPr>
          <w:attr w:name="TCSC" w:val="0"/>
          <w:attr w:name="NumberType" w:val="1"/>
          <w:attr w:name="Negative" w:val="False"/>
          <w:attr w:name="HasSpace" w:val="False"/>
          <w:attr w:name="SourceValue" w:val="1"/>
          <w:attr w:name="UnitName" w:val="m"/>
        </w:smartTagPr>
        <w:r>
          <w:rPr>
            <w:sz w:val="24"/>
          </w:rPr>
          <w:t>1m</w:t>
        </w:r>
      </w:smartTag>
      <w:r>
        <w:rPr>
          <w:sz w:val="24"/>
        </w:rPr>
        <w:t>1</w:t>
      </w:r>
      <w:r>
        <w:rPr>
          <w:rFonts w:hint="eastAsia"/>
          <w:sz w:val="24"/>
        </w:rPr>
        <w:t>硫化钠溶液中含硫化物的毫克数：</w:t>
      </w:r>
    </w:p>
    <w:p w:rsidR="00316048" w:rsidRDefault="00316048">
      <w:pPr>
        <w:autoSpaceDE w:val="0"/>
        <w:autoSpaceDN w:val="0"/>
        <w:adjustRightInd w:val="0"/>
        <w:spacing w:line="360" w:lineRule="auto"/>
        <w:jc w:val="center"/>
        <w:rPr>
          <w:sz w:val="24"/>
        </w:rPr>
      </w:pPr>
      <w:r>
        <w:rPr>
          <w:rFonts w:hint="eastAsia"/>
          <w:sz w:val="24"/>
        </w:rPr>
        <w:t>硫化物（</w:t>
      </w:r>
      <w:r>
        <w:rPr>
          <w:sz w:val="24"/>
        </w:rPr>
        <w:t>mg</w:t>
      </w:r>
      <w:r>
        <w:rPr>
          <w:rFonts w:hint="eastAsia"/>
          <w:sz w:val="24"/>
        </w:rPr>
        <w:t>／</w:t>
      </w:r>
      <w:r>
        <w:rPr>
          <w:sz w:val="24"/>
        </w:rPr>
        <w:t>m1)</w:t>
      </w:r>
      <w:r>
        <w:rPr>
          <w:rFonts w:hint="eastAsia"/>
          <w:sz w:val="24"/>
        </w:rPr>
        <w:t>＝</w:t>
      </w:r>
      <w:r>
        <w:rPr>
          <w:position w:val="-24"/>
          <w:sz w:val="24"/>
        </w:rPr>
        <w:object w:dxaOrig="1820" w:dyaOrig="620">
          <v:shape id="_x0000_i1028" type="#_x0000_t75" style="width:91pt;height:30.85pt" o:ole="" fillcolor="window">
            <v:imagedata r:id="rId23" o:title=""/>
          </v:shape>
          <o:OLEObject Type="Embed" ProgID="Equation.3" ShapeID="_x0000_i1028" DrawAspect="Content" ObjectID="_1355144558" r:id="rId24"/>
        </w:object>
      </w:r>
    </w:p>
    <w:p w:rsidR="00316048" w:rsidRDefault="00316048">
      <w:pPr>
        <w:autoSpaceDE w:val="0"/>
        <w:autoSpaceDN w:val="0"/>
        <w:adjustRightInd w:val="0"/>
        <w:spacing w:line="360" w:lineRule="auto"/>
        <w:ind w:firstLine="900"/>
        <w:rPr>
          <w:rFonts w:hint="eastAsia"/>
          <w:sz w:val="24"/>
        </w:rPr>
      </w:pPr>
      <w:r>
        <w:rPr>
          <w:rFonts w:hint="eastAsia"/>
          <w:sz w:val="24"/>
        </w:rPr>
        <w:t>式中，</w:t>
      </w:r>
      <w:r>
        <w:rPr>
          <w:sz w:val="24"/>
        </w:rPr>
        <w:t>V</w:t>
      </w:r>
      <w:r>
        <w:rPr>
          <w:sz w:val="24"/>
          <w:vertAlign w:val="subscript"/>
        </w:rPr>
        <w:t>1</w:t>
      </w:r>
      <w:r>
        <w:rPr>
          <w:sz w:val="24"/>
        </w:rPr>
        <w:t>——</w:t>
      </w:r>
      <w:r>
        <w:rPr>
          <w:rFonts w:hint="eastAsia"/>
          <w:sz w:val="24"/>
        </w:rPr>
        <w:t>滴定硫化钠溶液时，硫代硫酸钠标准溶液用量</w:t>
      </w:r>
      <w:r>
        <w:rPr>
          <w:sz w:val="24"/>
        </w:rPr>
        <w:t>(m1)</w:t>
      </w:r>
      <w:r>
        <w:rPr>
          <w:rFonts w:hint="eastAsia"/>
          <w:sz w:val="24"/>
        </w:rPr>
        <w:t>；</w:t>
      </w:r>
    </w:p>
    <w:p w:rsidR="00316048" w:rsidRDefault="00316048">
      <w:pPr>
        <w:autoSpaceDE w:val="0"/>
        <w:autoSpaceDN w:val="0"/>
        <w:adjustRightInd w:val="0"/>
        <w:spacing w:line="360" w:lineRule="auto"/>
        <w:ind w:firstLine="900"/>
        <w:rPr>
          <w:rFonts w:hint="eastAsia"/>
          <w:sz w:val="24"/>
        </w:rPr>
      </w:pPr>
      <w:r>
        <w:rPr>
          <w:sz w:val="24"/>
        </w:rPr>
        <w:t xml:space="preserve">      V</w:t>
      </w:r>
      <w:r>
        <w:rPr>
          <w:sz w:val="24"/>
          <w:vertAlign w:val="subscript"/>
        </w:rPr>
        <w:t>0</w:t>
      </w:r>
      <w:r>
        <w:rPr>
          <w:sz w:val="24"/>
        </w:rPr>
        <w:t>——</w:t>
      </w:r>
      <w:r>
        <w:rPr>
          <w:rFonts w:hint="eastAsia"/>
          <w:sz w:val="24"/>
        </w:rPr>
        <w:t>空白滴定时，硫代硫酸钠标准溶液用量</w:t>
      </w:r>
      <w:r>
        <w:rPr>
          <w:sz w:val="24"/>
        </w:rPr>
        <w:t>(m1)</w:t>
      </w:r>
      <w:r>
        <w:rPr>
          <w:rFonts w:hint="eastAsia"/>
          <w:sz w:val="24"/>
        </w:rPr>
        <w:t>；</w:t>
      </w:r>
      <w:r>
        <w:rPr>
          <w:sz w:val="24"/>
        </w:rPr>
        <w:t xml:space="preserve"> </w:t>
      </w:r>
    </w:p>
    <w:p w:rsidR="00316048" w:rsidRDefault="00316048">
      <w:pPr>
        <w:autoSpaceDE w:val="0"/>
        <w:autoSpaceDN w:val="0"/>
        <w:adjustRightInd w:val="0"/>
        <w:spacing w:line="360" w:lineRule="auto"/>
        <w:ind w:firstLine="900"/>
        <w:rPr>
          <w:rFonts w:hint="eastAsia"/>
          <w:sz w:val="24"/>
        </w:rPr>
      </w:pPr>
      <w:r>
        <w:rPr>
          <w:rFonts w:hint="eastAsia"/>
          <w:sz w:val="24"/>
        </w:rPr>
        <w:t xml:space="preserve">      </w:t>
      </w:r>
      <w:r>
        <w:rPr>
          <w:sz w:val="24"/>
        </w:rPr>
        <w:t>c——</w:t>
      </w:r>
      <w:r>
        <w:rPr>
          <w:rFonts w:hint="eastAsia"/>
          <w:sz w:val="24"/>
        </w:rPr>
        <w:t>硫代硫酸钠标准溶液的浓度</w:t>
      </w:r>
      <w:r>
        <w:rPr>
          <w:sz w:val="24"/>
        </w:rPr>
        <w:t>(mo1</w:t>
      </w:r>
      <w:r>
        <w:rPr>
          <w:rFonts w:hint="eastAsia"/>
          <w:sz w:val="24"/>
        </w:rPr>
        <w:t>／</w:t>
      </w:r>
      <w:r>
        <w:rPr>
          <w:sz w:val="24"/>
        </w:rPr>
        <w:t>L)</w:t>
      </w:r>
      <w:r>
        <w:rPr>
          <w:rFonts w:hint="eastAsia"/>
          <w:sz w:val="24"/>
        </w:rPr>
        <w:t>；</w:t>
      </w:r>
    </w:p>
    <w:p w:rsidR="00316048" w:rsidRDefault="00316048">
      <w:pPr>
        <w:autoSpaceDE w:val="0"/>
        <w:autoSpaceDN w:val="0"/>
        <w:adjustRightInd w:val="0"/>
        <w:spacing w:line="360" w:lineRule="auto"/>
        <w:ind w:firstLine="900"/>
        <w:rPr>
          <w:sz w:val="24"/>
        </w:rPr>
      </w:pPr>
      <w:r>
        <w:rPr>
          <w:sz w:val="24"/>
        </w:rPr>
        <w:t xml:space="preserve">      16.03——1</w:t>
      </w:r>
      <w:r>
        <w:rPr>
          <w:rFonts w:hint="eastAsia"/>
          <w:sz w:val="24"/>
        </w:rPr>
        <w:t>／</w:t>
      </w:r>
      <w:r>
        <w:rPr>
          <w:sz w:val="24"/>
        </w:rPr>
        <w:t>2 S</w:t>
      </w:r>
      <w:r>
        <w:rPr>
          <w:sz w:val="24"/>
          <w:vertAlign w:val="superscript"/>
        </w:rPr>
        <w:t>2-</w:t>
      </w:r>
      <w:r>
        <w:rPr>
          <w:rFonts w:hint="eastAsia"/>
          <w:sz w:val="24"/>
        </w:rPr>
        <w:t>的摩尔质量</w:t>
      </w:r>
      <w:r>
        <w:rPr>
          <w:sz w:val="24"/>
        </w:rPr>
        <w:t>(g</w:t>
      </w:r>
      <w:r>
        <w:rPr>
          <w:rFonts w:hint="eastAsia"/>
          <w:sz w:val="24"/>
        </w:rPr>
        <w:t>／</w:t>
      </w:r>
      <w:r>
        <w:rPr>
          <w:sz w:val="24"/>
        </w:rPr>
        <w:t>mo1)</w:t>
      </w:r>
      <w:r>
        <w:rPr>
          <w:rFonts w:hint="eastAsia"/>
          <w:sz w:val="24"/>
        </w:rPr>
        <w:t>。</w:t>
      </w:r>
      <w:r>
        <w:rPr>
          <w:sz w:val="24"/>
        </w:rPr>
        <w:t xml:space="preserve">  </w:t>
      </w:r>
    </w:p>
    <w:p w:rsidR="00316048" w:rsidRDefault="00316048">
      <w:pPr>
        <w:autoSpaceDE w:val="0"/>
        <w:autoSpaceDN w:val="0"/>
        <w:adjustRightInd w:val="0"/>
        <w:spacing w:line="360" w:lineRule="auto"/>
        <w:ind w:left="900" w:hanging="900"/>
        <w:rPr>
          <w:sz w:val="24"/>
        </w:rPr>
      </w:pPr>
      <w:r>
        <w:rPr>
          <w:sz w:val="24"/>
        </w:rPr>
        <w:t xml:space="preserve">  (10)</w:t>
      </w:r>
      <w:r>
        <w:rPr>
          <w:rFonts w:hint="eastAsia"/>
          <w:sz w:val="24"/>
        </w:rPr>
        <w:t xml:space="preserve"> </w:t>
      </w:r>
      <w:r>
        <w:rPr>
          <w:rFonts w:hint="eastAsia"/>
          <w:sz w:val="24"/>
        </w:rPr>
        <w:t>硫化钠标准使用液的配制：①吸取一定量刚标定过的硫化钠溶液，用水稀释成</w:t>
      </w:r>
      <w:r>
        <w:rPr>
          <w:rFonts w:hint="eastAsia"/>
          <w:sz w:val="24"/>
        </w:rPr>
        <w:t>1.</w:t>
      </w:r>
      <w:r>
        <w:rPr>
          <w:sz w:val="24"/>
        </w:rPr>
        <w:t>00ml</w:t>
      </w:r>
      <w:r>
        <w:rPr>
          <w:rFonts w:hint="eastAsia"/>
          <w:sz w:val="24"/>
        </w:rPr>
        <w:t>含</w:t>
      </w:r>
      <w:r>
        <w:rPr>
          <w:rFonts w:hint="eastAsia"/>
          <w:sz w:val="24"/>
        </w:rPr>
        <w:t>5.</w:t>
      </w:r>
      <w:r>
        <w:rPr>
          <w:sz w:val="24"/>
        </w:rPr>
        <w:t>0µg</w:t>
      </w:r>
      <w:r>
        <w:rPr>
          <w:rFonts w:hint="eastAsia"/>
          <w:sz w:val="24"/>
        </w:rPr>
        <w:t>硫化物</w:t>
      </w:r>
      <w:r>
        <w:rPr>
          <w:sz w:val="24"/>
        </w:rPr>
        <w:t>(S</w:t>
      </w:r>
      <w:r>
        <w:rPr>
          <w:sz w:val="24"/>
          <w:vertAlign w:val="superscript"/>
        </w:rPr>
        <w:t>2-</w:t>
      </w:r>
      <w:r>
        <w:rPr>
          <w:sz w:val="24"/>
        </w:rPr>
        <w:t>)</w:t>
      </w:r>
      <w:r>
        <w:rPr>
          <w:rFonts w:hint="eastAsia"/>
          <w:sz w:val="24"/>
        </w:rPr>
        <w:t>的标准使用液，临用时现配。</w:t>
      </w:r>
    </w:p>
    <w:p w:rsidR="00316048" w:rsidRDefault="00316048">
      <w:pPr>
        <w:autoSpaceDE w:val="0"/>
        <w:autoSpaceDN w:val="0"/>
        <w:adjustRightInd w:val="0"/>
        <w:spacing w:line="360" w:lineRule="auto"/>
        <w:ind w:left="900" w:hanging="900"/>
        <w:rPr>
          <w:sz w:val="24"/>
        </w:rPr>
      </w:pPr>
      <w:r>
        <w:rPr>
          <w:sz w:val="24"/>
        </w:rPr>
        <w:t xml:space="preserve">   </w:t>
      </w:r>
      <w:r>
        <w:rPr>
          <w:rFonts w:hint="eastAsia"/>
          <w:sz w:val="24"/>
        </w:rPr>
        <w:t>②</w:t>
      </w:r>
      <w:r>
        <w:rPr>
          <w:sz w:val="24"/>
        </w:rPr>
        <w:t xml:space="preserve"> </w:t>
      </w:r>
      <w:r>
        <w:rPr>
          <w:rFonts w:hint="eastAsia"/>
          <w:sz w:val="24"/>
        </w:rPr>
        <w:t>吸取一定量刚标定过的硫化钠溶液，移入已盛有</w:t>
      </w:r>
      <w:smartTag w:uri="urn:schemas-microsoft-com:office:smarttags" w:element="chmetcnv">
        <w:smartTagPr>
          <w:attr w:name="TCSC" w:val="0"/>
          <w:attr w:name="NumberType" w:val="1"/>
          <w:attr w:name="Negative" w:val="False"/>
          <w:attr w:name="HasSpace" w:val="False"/>
          <w:attr w:name="SourceValue" w:val="2"/>
          <w:attr w:name="UnitName" w:val="m"/>
        </w:smartTagPr>
        <w:r>
          <w:rPr>
            <w:sz w:val="24"/>
          </w:rPr>
          <w:t>2m</w:t>
        </w:r>
      </w:smartTag>
      <w:r>
        <w:rPr>
          <w:sz w:val="24"/>
        </w:rPr>
        <w:t>1</w:t>
      </w:r>
      <w:r>
        <w:rPr>
          <w:rFonts w:hint="eastAsia"/>
          <w:sz w:val="24"/>
        </w:rPr>
        <w:t>乙酸锌</w:t>
      </w:r>
      <w:r>
        <w:rPr>
          <w:rFonts w:hint="eastAsia"/>
          <w:sz w:val="24"/>
        </w:rPr>
        <w:t>-</w:t>
      </w:r>
      <w:r>
        <w:rPr>
          <w:rFonts w:hint="eastAsia"/>
          <w:sz w:val="24"/>
        </w:rPr>
        <w:t>乙酸钠溶液和</w:t>
      </w:r>
      <w:smartTag w:uri="urn:schemas-microsoft-com:office:smarttags" w:element="chmetcnv">
        <w:smartTagPr>
          <w:attr w:name="TCSC" w:val="0"/>
          <w:attr w:name="NumberType" w:val="1"/>
          <w:attr w:name="Negative" w:val="False"/>
          <w:attr w:name="HasSpace" w:val="False"/>
          <w:attr w:name="SourceValue" w:val="800"/>
          <w:attr w:name="UnitName" w:val="m"/>
        </w:smartTagPr>
        <w:r>
          <w:rPr>
            <w:sz w:val="24"/>
          </w:rPr>
          <w:t>800m</w:t>
        </w:r>
      </w:smartTag>
      <w:r>
        <w:rPr>
          <w:sz w:val="24"/>
        </w:rPr>
        <w:t>1</w:t>
      </w:r>
      <w:r>
        <w:rPr>
          <w:rFonts w:hint="eastAsia"/>
          <w:sz w:val="24"/>
        </w:rPr>
        <w:t>水的</w:t>
      </w:r>
      <w:smartTag w:uri="urn:schemas-microsoft-com:office:smarttags" w:element="chmetcnv">
        <w:smartTagPr>
          <w:attr w:name="TCSC" w:val="0"/>
          <w:attr w:name="NumberType" w:val="1"/>
          <w:attr w:name="Negative" w:val="False"/>
          <w:attr w:name="HasSpace" w:val="False"/>
          <w:attr w:name="SourceValue" w:val="1000"/>
          <w:attr w:name="UnitName" w:val="m"/>
        </w:smartTagPr>
        <w:r>
          <w:rPr>
            <w:sz w:val="24"/>
          </w:rPr>
          <w:t>1000m</w:t>
        </w:r>
      </w:smartTag>
      <w:r>
        <w:rPr>
          <w:sz w:val="24"/>
        </w:rPr>
        <w:t>1</w:t>
      </w:r>
      <w:r>
        <w:rPr>
          <w:rFonts w:hint="eastAsia"/>
          <w:sz w:val="24"/>
        </w:rPr>
        <w:t>棕色容量瓶中，加水至标线，充分混匀，使成均匀的含硫</w:t>
      </w:r>
      <w:r>
        <w:rPr>
          <w:sz w:val="24"/>
        </w:rPr>
        <w:t>(S</w:t>
      </w:r>
      <w:r>
        <w:rPr>
          <w:sz w:val="24"/>
          <w:vertAlign w:val="superscript"/>
        </w:rPr>
        <w:t>2-</w:t>
      </w:r>
      <w:r>
        <w:rPr>
          <w:sz w:val="24"/>
        </w:rPr>
        <w:t>)</w:t>
      </w:r>
      <w:r>
        <w:rPr>
          <w:rFonts w:hint="eastAsia"/>
          <w:sz w:val="24"/>
        </w:rPr>
        <w:t>浓度为</w:t>
      </w:r>
      <w:r>
        <w:rPr>
          <w:sz w:val="24"/>
        </w:rPr>
        <w:t>5</w:t>
      </w:r>
      <w:r>
        <w:rPr>
          <w:rFonts w:hint="eastAsia"/>
          <w:sz w:val="24"/>
        </w:rPr>
        <w:t>.</w:t>
      </w:r>
      <w:r>
        <w:rPr>
          <w:sz w:val="24"/>
        </w:rPr>
        <w:t>0µg</w:t>
      </w:r>
      <w:r>
        <w:rPr>
          <w:rFonts w:hint="eastAsia"/>
          <w:sz w:val="24"/>
        </w:rPr>
        <w:t>／</w:t>
      </w:r>
      <w:r>
        <w:rPr>
          <w:sz w:val="24"/>
        </w:rPr>
        <w:t>m1</w:t>
      </w:r>
      <w:r>
        <w:rPr>
          <w:rFonts w:hint="eastAsia"/>
          <w:sz w:val="24"/>
        </w:rPr>
        <w:t>的硫化锌混悬液。该溶液在</w:t>
      </w:r>
      <w:smartTag w:uri="urn:schemas-microsoft-com:office:smarttags" w:element="chmetcnv">
        <w:smartTagPr>
          <w:attr w:name="TCSC" w:val="0"/>
          <w:attr w:name="NumberType" w:val="1"/>
          <w:attr w:name="Negative" w:val="False"/>
          <w:attr w:name="HasSpace" w:val="False"/>
          <w:attr w:name="SourceValue" w:val="20"/>
          <w:attr w:name="UnitName" w:val="℃"/>
        </w:smartTagPr>
        <w:r>
          <w:rPr>
            <w:sz w:val="24"/>
          </w:rPr>
          <w:t>20</w:t>
        </w:r>
        <w:r>
          <w:rPr>
            <w:rFonts w:hint="eastAsia"/>
            <w:sz w:val="24"/>
          </w:rPr>
          <w:t>℃</w:t>
        </w:r>
      </w:smartTag>
      <w:r>
        <w:rPr>
          <w:rFonts w:hint="eastAsia"/>
          <w:sz w:val="24"/>
        </w:rPr>
        <w:t>下保存，可稳定</w:t>
      </w:r>
      <w:r>
        <w:rPr>
          <w:sz w:val="24"/>
        </w:rPr>
        <w:t>1—2</w:t>
      </w:r>
      <w:r>
        <w:rPr>
          <w:rFonts w:hint="eastAsia"/>
          <w:sz w:val="24"/>
        </w:rPr>
        <w:t>周，每次取用时，应充分振摇混匀。</w:t>
      </w:r>
    </w:p>
    <w:p w:rsidR="00316048" w:rsidRDefault="00316048">
      <w:pPr>
        <w:autoSpaceDE w:val="0"/>
        <w:autoSpaceDN w:val="0"/>
        <w:adjustRightInd w:val="0"/>
        <w:spacing w:line="360" w:lineRule="auto"/>
        <w:rPr>
          <w:rFonts w:hint="eastAsia"/>
          <w:sz w:val="24"/>
        </w:rPr>
      </w:pPr>
      <w:r>
        <w:rPr>
          <w:sz w:val="24"/>
        </w:rPr>
        <w:t xml:space="preserve">    </w:t>
      </w:r>
      <w:r>
        <w:rPr>
          <w:rFonts w:hint="eastAsia"/>
          <w:sz w:val="24"/>
        </w:rPr>
        <w:t xml:space="preserve">      </w:t>
      </w:r>
      <w:r>
        <w:rPr>
          <w:rFonts w:hint="eastAsia"/>
          <w:sz w:val="24"/>
        </w:rPr>
        <w:t>以上两种使用液可根据需要选择使用。</w:t>
      </w:r>
    </w:p>
    <w:p w:rsidR="00316048" w:rsidRDefault="00316048">
      <w:pPr>
        <w:autoSpaceDE w:val="0"/>
        <w:autoSpaceDN w:val="0"/>
        <w:adjustRightInd w:val="0"/>
        <w:spacing w:line="360" w:lineRule="auto"/>
        <w:rPr>
          <w:sz w:val="24"/>
        </w:rPr>
      </w:pPr>
    </w:p>
    <w:p w:rsidR="00316048" w:rsidRDefault="00316048">
      <w:pPr>
        <w:autoSpaceDE w:val="0"/>
        <w:autoSpaceDN w:val="0"/>
        <w:adjustRightInd w:val="0"/>
        <w:spacing w:line="360" w:lineRule="auto"/>
        <w:rPr>
          <w:b/>
          <w:sz w:val="24"/>
          <w:shd w:val="pct15" w:color="auto" w:fill="FFFFFF"/>
        </w:rPr>
      </w:pPr>
      <w:r>
        <w:rPr>
          <w:rFonts w:hint="eastAsia"/>
          <w:b/>
          <w:sz w:val="24"/>
          <w:shd w:val="pct15" w:color="auto" w:fill="FFFFFF"/>
        </w:rPr>
        <w:t>步</w:t>
      </w:r>
      <w:r>
        <w:rPr>
          <w:rFonts w:hint="eastAsia"/>
          <w:b/>
          <w:sz w:val="24"/>
          <w:shd w:val="pct15" w:color="auto" w:fill="FFFFFF"/>
        </w:rPr>
        <w:t xml:space="preserve"> </w:t>
      </w:r>
      <w:r>
        <w:rPr>
          <w:b/>
          <w:sz w:val="24"/>
          <w:shd w:val="pct15" w:color="auto" w:fill="FFFFFF"/>
        </w:rPr>
        <w:t xml:space="preserve">  </w:t>
      </w:r>
      <w:r>
        <w:rPr>
          <w:rFonts w:hint="eastAsia"/>
          <w:b/>
          <w:sz w:val="24"/>
          <w:shd w:val="pct15" w:color="auto" w:fill="FFFFFF"/>
        </w:rPr>
        <w:t xml:space="preserve"> </w:t>
      </w:r>
      <w:r>
        <w:rPr>
          <w:rFonts w:hint="eastAsia"/>
          <w:b/>
          <w:sz w:val="24"/>
          <w:shd w:val="pct15" w:color="auto" w:fill="FFFFFF"/>
        </w:rPr>
        <w:t>骤</w:t>
      </w:r>
    </w:p>
    <w:p w:rsidR="00316048" w:rsidRDefault="00316048">
      <w:pPr>
        <w:autoSpaceDE w:val="0"/>
        <w:autoSpaceDN w:val="0"/>
        <w:adjustRightInd w:val="0"/>
        <w:spacing w:line="360" w:lineRule="auto"/>
        <w:rPr>
          <w:b/>
          <w:sz w:val="24"/>
        </w:rPr>
      </w:pPr>
      <w:r>
        <w:rPr>
          <w:b/>
          <w:sz w:val="24"/>
        </w:rPr>
        <w:t>1</w:t>
      </w:r>
      <w:r>
        <w:rPr>
          <w:rFonts w:hint="eastAsia"/>
          <w:b/>
          <w:sz w:val="24"/>
        </w:rPr>
        <w:t>．校准曲线的绘制</w:t>
      </w:r>
    </w:p>
    <w:p w:rsidR="00316048" w:rsidRDefault="00316048">
      <w:pPr>
        <w:autoSpaceDE w:val="0"/>
        <w:autoSpaceDN w:val="0"/>
        <w:adjustRightInd w:val="0"/>
        <w:spacing w:line="360" w:lineRule="auto"/>
        <w:rPr>
          <w:sz w:val="24"/>
        </w:rPr>
      </w:pPr>
      <w:r>
        <w:rPr>
          <w:sz w:val="24"/>
        </w:rPr>
        <w:t xml:space="preserve">    </w:t>
      </w:r>
      <w:r>
        <w:rPr>
          <w:rFonts w:hint="eastAsia"/>
          <w:sz w:val="24"/>
        </w:rPr>
        <w:t>分别取</w:t>
      </w:r>
      <w:r>
        <w:rPr>
          <w:sz w:val="24"/>
        </w:rPr>
        <w:t>0</w:t>
      </w:r>
      <w:r>
        <w:rPr>
          <w:rFonts w:hint="eastAsia"/>
          <w:sz w:val="24"/>
        </w:rPr>
        <w:t>、</w:t>
      </w:r>
      <w:r>
        <w:rPr>
          <w:sz w:val="24"/>
        </w:rPr>
        <w:t>0</w:t>
      </w:r>
      <w:r>
        <w:rPr>
          <w:rFonts w:hint="eastAsia"/>
          <w:sz w:val="24"/>
        </w:rPr>
        <w:t>.</w:t>
      </w:r>
      <w:r>
        <w:rPr>
          <w:sz w:val="24"/>
        </w:rPr>
        <w:t>50</w:t>
      </w:r>
      <w:r>
        <w:rPr>
          <w:rFonts w:hint="eastAsia"/>
          <w:sz w:val="24"/>
        </w:rPr>
        <w:t>、</w:t>
      </w:r>
      <w:r>
        <w:rPr>
          <w:sz w:val="24"/>
        </w:rPr>
        <w:t>1</w:t>
      </w:r>
      <w:r>
        <w:rPr>
          <w:rFonts w:hint="eastAsia"/>
          <w:sz w:val="24"/>
        </w:rPr>
        <w:t>.</w:t>
      </w:r>
      <w:r>
        <w:rPr>
          <w:sz w:val="24"/>
        </w:rPr>
        <w:t>00</w:t>
      </w:r>
      <w:r>
        <w:rPr>
          <w:rFonts w:hint="eastAsia"/>
          <w:sz w:val="24"/>
        </w:rPr>
        <w:t>、</w:t>
      </w:r>
      <w:r>
        <w:rPr>
          <w:sz w:val="24"/>
        </w:rPr>
        <w:t>2</w:t>
      </w:r>
      <w:r>
        <w:rPr>
          <w:rFonts w:hint="eastAsia"/>
          <w:sz w:val="24"/>
        </w:rPr>
        <w:t>.</w:t>
      </w:r>
      <w:r>
        <w:rPr>
          <w:sz w:val="24"/>
        </w:rPr>
        <w:t>00</w:t>
      </w:r>
      <w:r>
        <w:rPr>
          <w:rFonts w:hint="eastAsia"/>
          <w:sz w:val="24"/>
        </w:rPr>
        <w:t>、</w:t>
      </w:r>
      <w:r>
        <w:rPr>
          <w:sz w:val="24"/>
        </w:rPr>
        <w:t>3</w:t>
      </w:r>
      <w:r>
        <w:rPr>
          <w:rFonts w:hint="eastAsia"/>
          <w:sz w:val="24"/>
        </w:rPr>
        <w:t>.</w:t>
      </w:r>
      <w:r>
        <w:rPr>
          <w:sz w:val="24"/>
        </w:rPr>
        <w:t>00</w:t>
      </w:r>
      <w:r>
        <w:rPr>
          <w:rFonts w:hint="eastAsia"/>
          <w:sz w:val="24"/>
        </w:rPr>
        <w:t>、</w:t>
      </w:r>
      <w:r>
        <w:rPr>
          <w:sz w:val="24"/>
        </w:rPr>
        <w:t>4</w:t>
      </w:r>
      <w:r>
        <w:rPr>
          <w:rFonts w:hint="eastAsia"/>
          <w:sz w:val="24"/>
        </w:rPr>
        <w:t>.</w:t>
      </w:r>
      <w:r>
        <w:rPr>
          <w:sz w:val="24"/>
        </w:rPr>
        <w:t>00</w:t>
      </w:r>
      <w:r>
        <w:rPr>
          <w:rFonts w:hint="eastAsia"/>
          <w:sz w:val="24"/>
        </w:rPr>
        <w:t>、</w:t>
      </w:r>
      <w:smartTag w:uri="urn:schemas-microsoft-com:office:smarttags" w:element="chmetcnv">
        <w:smartTagPr>
          <w:attr w:name="TCSC" w:val="0"/>
          <w:attr w:name="NumberType" w:val="1"/>
          <w:attr w:name="Negative" w:val="False"/>
          <w:attr w:name="HasSpace" w:val="False"/>
          <w:attr w:name="SourceValue" w:val="5"/>
          <w:attr w:name="UnitName" w:val="m"/>
        </w:smartTagPr>
        <w:r>
          <w:rPr>
            <w:sz w:val="24"/>
          </w:rPr>
          <w:t>5</w:t>
        </w:r>
        <w:r>
          <w:rPr>
            <w:rFonts w:hint="eastAsia"/>
            <w:sz w:val="24"/>
          </w:rPr>
          <w:t>.</w:t>
        </w:r>
        <w:r>
          <w:rPr>
            <w:sz w:val="24"/>
          </w:rPr>
          <w:t>00m</w:t>
        </w:r>
      </w:smartTag>
      <w:r>
        <w:rPr>
          <w:sz w:val="24"/>
        </w:rPr>
        <w:t>1</w:t>
      </w:r>
      <w:r>
        <w:rPr>
          <w:rFonts w:hint="eastAsia"/>
          <w:sz w:val="24"/>
        </w:rPr>
        <w:t>的硫化钠标准使用液①或②置</w:t>
      </w:r>
      <w:r>
        <w:rPr>
          <w:rFonts w:hint="eastAsia"/>
          <w:sz w:val="24"/>
        </w:rPr>
        <w:t>50</w:t>
      </w:r>
      <w:r>
        <w:rPr>
          <w:sz w:val="24"/>
        </w:rPr>
        <w:t>ml</w:t>
      </w:r>
      <w:r>
        <w:rPr>
          <w:rFonts w:hint="eastAsia"/>
          <w:sz w:val="24"/>
        </w:rPr>
        <w:t>比色管中，加水至</w:t>
      </w:r>
      <w:r>
        <w:rPr>
          <w:sz w:val="24"/>
        </w:rPr>
        <w:t>40ml</w:t>
      </w:r>
      <w:r>
        <w:rPr>
          <w:rFonts w:hint="eastAsia"/>
          <w:sz w:val="24"/>
        </w:rPr>
        <w:t>，加对氨基二甲基苯胺溶液</w:t>
      </w:r>
      <w:r>
        <w:rPr>
          <w:sz w:val="24"/>
        </w:rPr>
        <w:t>5ml</w:t>
      </w:r>
      <w:r>
        <w:rPr>
          <w:rFonts w:hint="eastAsia"/>
          <w:sz w:val="24"/>
        </w:rPr>
        <w:t>，密塞。颠倒一次，加硫酸铁铵溶液</w:t>
      </w:r>
      <w:smartTag w:uri="urn:schemas-microsoft-com:office:smarttags" w:element="chmetcnv">
        <w:smartTagPr>
          <w:attr w:name="TCSC" w:val="0"/>
          <w:attr w:name="NumberType" w:val="1"/>
          <w:attr w:name="Negative" w:val="False"/>
          <w:attr w:name="HasSpace" w:val="False"/>
          <w:attr w:name="SourceValue" w:val="1"/>
          <w:attr w:name="UnitName" w:val="m"/>
        </w:smartTagPr>
        <w:r>
          <w:rPr>
            <w:sz w:val="24"/>
          </w:rPr>
          <w:t>1m</w:t>
        </w:r>
      </w:smartTag>
      <w:r>
        <w:rPr>
          <w:sz w:val="24"/>
        </w:rPr>
        <w:t>1</w:t>
      </w:r>
      <w:r>
        <w:rPr>
          <w:rFonts w:hint="eastAsia"/>
          <w:sz w:val="24"/>
        </w:rPr>
        <w:t>，立即密塞，充分摇匀。</w:t>
      </w:r>
      <w:r>
        <w:rPr>
          <w:sz w:val="24"/>
        </w:rPr>
        <w:t>10min</w:t>
      </w:r>
      <w:r>
        <w:rPr>
          <w:rFonts w:hint="eastAsia"/>
          <w:sz w:val="24"/>
        </w:rPr>
        <w:t>后，用水稀释至标线，混匀。用</w:t>
      </w:r>
      <w:smartTag w:uri="urn:schemas-microsoft-com:office:smarttags" w:element="chmetcnv">
        <w:smartTagPr>
          <w:attr w:name="TCSC" w:val="0"/>
          <w:attr w:name="NumberType" w:val="1"/>
          <w:attr w:name="Negative" w:val="False"/>
          <w:attr w:name="HasSpace" w:val="False"/>
          <w:attr w:name="SourceValue" w:val="10"/>
          <w:attr w:name="UnitName" w:val="mm"/>
        </w:smartTagPr>
        <w:r>
          <w:rPr>
            <w:sz w:val="24"/>
          </w:rPr>
          <w:t>10mm</w:t>
        </w:r>
      </w:smartTag>
      <w:r>
        <w:rPr>
          <w:rFonts w:hint="eastAsia"/>
          <w:sz w:val="24"/>
        </w:rPr>
        <w:t>比色皿，以水为参比，在</w:t>
      </w:r>
      <w:r>
        <w:rPr>
          <w:sz w:val="24"/>
        </w:rPr>
        <w:t>665nm</w:t>
      </w:r>
      <w:r>
        <w:rPr>
          <w:rFonts w:hint="eastAsia"/>
          <w:sz w:val="24"/>
        </w:rPr>
        <w:t>处测量吸光度，并作空白校正。</w:t>
      </w:r>
    </w:p>
    <w:p w:rsidR="00316048" w:rsidRDefault="00316048">
      <w:pPr>
        <w:autoSpaceDE w:val="0"/>
        <w:autoSpaceDN w:val="0"/>
        <w:adjustRightInd w:val="0"/>
        <w:spacing w:line="360" w:lineRule="auto"/>
        <w:rPr>
          <w:b/>
          <w:sz w:val="24"/>
        </w:rPr>
      </w:pPr>
      <w:r>
        <w:rPr>
          <w:b/>
          <w:sz w:val="24"/>
        </w:rPr>
        <w:t>2</w:t>
      </w:r>
      <w:r>
        <w:rPr>
          <w:rFonts w:hint="eastAsia"/>
          <w:b/>
          <w:sz w:val="24"/>
        </w:rPr>
        <w:t>．水样测定</w:t>
      </w:r>
    </w:p>
    <w:p w:rsidR="00316048" w:rsidRDefault="00316048">
      <w:pPr>
        <w:autoSpaceDE w:val="0"/>
        <w:autoSpaceDN w:val="0"/>
        <w:adjustRightInd w:val="0"/>
        <w:spacing w:line="360" w:lineRule="auto"/>
        <w:rPr>
          <w:sz w:val="24"/>
        </w:rPr>
      </w:pPr>
      <w:r>
        <w:rPr>
          <w:sz w:val="24"/>
        </w:rPr>
        <w:t xml:space="preserve">  </w:t>
      </w:r>
      <w:r>
        <w:rPr>
          <w:rFonts w:hint="eastAsia"/>
          <w:sz w:val="24"/>
        </w:rPr>
        <w:t xml:space="preserve">  </w:t>
      </w:r>
      <w:r>
        <w:rPr>
          <w:rFonts w:hint="eastAsia"/>
          <w:sz w:val="24"/>
        </w:rPr>
        <w:t>将预处理后的吸收液或硫化物沉淀转移至</w:t>
      </w:r>
      <w:r>
        <w:rPr>
          <w:rFonts w:hint="eastAsia"/>
          <w:sz w:val="24"/>
        </w:rPr>
        <w:t>5</w:t>
      </w:r>
      <w:r>
        <w:rPr>
          <w:sz w:val="24"/>
        </w:rPr>
        <w:t>0ml</w:t>
      </w:r>
      <w:r>
        <w:rPr>
          <w:rFonts w:hint="eastAsia"/>
          <w:sz w:val="24"/>
        </w:rPr>
        <w:t>比色管或在原吸收管中，加水至</w:t>
      </w:r>
      <w:smartTag w:uri="urn:schemas-microsoft-com:office:smarttags" w:element="chmetcnv">
        <w:smartTagPr>
          <w:attr w:name="TCSC" w:val="0"/>
          <w:attr w:name="NumberType" w:val="1"/>
          <w:attr w:name="Negative" w:val="False"/>
          <w:attr w:name="HasSpace" w:val="False"/>
          <w:attr w:name="SourceValue" w:val="40"/>
          <w:attr w:name="UnitName" w:val="m"/>
        </w:smartTagPr>
        <w:r>
          <w:rPr>
            <w:sz w:val="24"/>
          </w:rPr>
          <w:t>40m</w:t>
        </w:r>
      </w:smartTag>
      <w:r>
        <w:rPr>
          <w:sz w:val="24"/>
        </w:rPr>
        <w:t>1</w:t>
      </w:r>
      <w:r>
        <w:rPr>
          <w:rFonts w:hint="eastAsia"/>
          <w:sz w:val="24"/>
        </w:rPr>
        <w:t>。以下操作同校准曲线绘制，并以水代替试样，按相同操作步骤，进行空白试验，以此对试样作空白校正。</w:t>
      </w:r>
    </w:p>
    <w:p w:rsidR="00316048" w:rsidRDefault="00316048">
      <w:pPr>
        <w:autoSpaceDE w:val="0"/>
        <w:autoSpaceDN w:val="0"/>
        <w:adjustRightInd w:val="0"/>
        <w:spacing w:line="360" w:lineRule="auto"/>
        <w:rPr>
          <w:b/>
          <w:sz w:val="24"/>
        </w:rPr>
      </w:pPr>
      <w:r>
        <w:rPr>
          <w:rFonts w:hint="eastAsia"/>
          <w:b/>
          <w:sz w:val="24"/>
          <w:shd w:val="pct15" w:color="auto" w:fill="FFFFFF"/>
        </w:rPr>
        <w:t>计</w:t>
      </w:r>
      <w:r>
        <w:rPr>
          <w:rFonts w:hint="eastAsia"/>
          <w:b/>
          <w:sz w:val="24"/>
          <w:shd w:val="pct15" w:color="auto" w:fill="FFFFFF"/>
        </w:rPr>
        <w:t xml:space="preserve"> </w:t>
      </w:r>
      <w:r>
        <w:rPr>
          <w:b/>
          <w:sz w:val="24"/>
          <w:shd w:val="pct15" w:color="auto" w:fill="FFFFFF"/>
        </w:rPr>
        <w:t xml:space="preserve">  </w:t>
      </w:r>
      <w:r>
        <w:rPr>
          <w:rFonts w:hint="eastAsia"/>
          <w:b/>
          <w:sz w:val="24"/>
          <w:shd w:val="pct15" w:color="auto" w:fill="FFFFFF"/>
        </w:rPr>
        <w:t xml:space="preserve"> </w:t>
      </w:r>
      <w:r>
        <w:rPr>
          <w:rFonts w:hint="eastAsia"/>
          <w:b/>
          <w:sz w:val="24"/>
          <w:shd w:val="pct15" w:color="auto" w:fill="FFFFFF"/>
        </w:rPr>
        <w:t>算</w:t>
      </w:r>
    </w:p>
    <w:p w:rsidR="00316048" w:rsidRDefault="00316048">
      <w:pPr>
        <w:autoSpaceDE w:val="0"/>
        <w:autoSpaceDN w:val="0"/>
        <w:adjustRightInd w:val="0"/>
        <w:spacing w:line="360" w:lineRule="auto"/>
        <w:jc w:val="center"/>
        <w:rPr>
          <w:sz w:val="24"/>
        </w:rPr>
      </w:pPr>
      <w:r>
        <w:rPr>
          <w:rFonts w:hint="eastAsia"/>
          <w:sz w:val="24"/>
        </w:rPr>
        <w:t>硫化物</w:t>
      </w:r>
      <w:r>
        <w:rPr>
          <w:sz w:val="24"/>
        </w:rPr>
        <w:t>(S</w:t>
      </w:r>
      <w:r>
        <w:rPr>
          <w:sz w:val="24"/>
          <w:vertAlign w:val="superscript"/>
        </w:rPr>
        <w:t>2—</w:t>
      </w:r>
      <w:r>
        <w:rPr>
          <w:rFonts w:hint="eastAsia"/>
          <w:sz w:val="24"/>
        </w:rPr>
        <w:t>，</w:t>
      </w:r>
      <w:r>
        <w:rPr>
          <w:sz w:val="24"/>
        </w:rPr>
        <w:t xml:space="preserve"> mg/L) </w:t>
      </w:r>
      <w:r>
        <w:rPr>
          <w:rFonts w:hint="eastAsia"/>
          <w:sz w:val="24"/>
        </w:rPr>
        <w:t>=</w:t>
      </w:r>
      <w:r>
        <w:rPr>
          <w:position w:val="-24"/>
          <w:sz w:val="24"/>
        </w:rPr>
        <w:object w:dxaOrig="300" w:dyaOrig="620">
          <v:shape id="_x0000_i1029" type="#_x0000_t75" style="width:15.05pt;height:30.85pt" o:ole="" fillcolor="window">
            <v:imagedata r:id="rId25" o:title=""/>
          </v:shape>
          <o:OLEObject Type="Embed" ProgID="Equation.3" ShapeID="_x0000_i1029" DrawAspect="Content" ObjectID="_1355144559" r:id="rId26"/>
        </w:object>
      </w:r>
    </w:p>
    <w:p w:rsidR="00316048" w:rsidRDefault="00316048">
      <w:pPr>
        <w:autoSpaceDE w:val="0"/>
        <w:autoSpaceDN w:val="0"/>
        <w:adjustRightInd w:val="0"/>
        <w:spacing w:line="360" w:lineRule="auto"/>
        <w:rPr>
          <w:rFonts w:hint="eastAsia"/>
          <w:sz w:val="24"/>
        </w:rPr>
      </w:pPr>
      <w:r>
        <w:rPr>
          <w:rFonts w:hint="eastAsia"/>
          <w:sz w:val="24"/>
        </w:rPr>
        <w:t>式中，</w:t>
      </w:r>
      <w:r>
        <w:rPr>
          <w:sz w:val="24"/>
        </w:rPr>
        <w:t xml:space="preserve"> m——</w:t>
      </w:r>
      <w:r>
        <w:rPr>
          <w:rFonts w:hint="eastAsia"/>
          <w:sz w:val="24"/>
        </w:rPr>
        <w:t>从校准曲线上查出的硫量</w:t>
      </w:r>
      <w:r>
        <w:rPr>
          <w:sz w:val="24"/>
        </w:rPr>
        <w:t>(µg)</w:t>
      </w:r>
      <w:r>
        <w:rPr>
          <w:rFonts w:hint="eastAsia"/>
          <w:sz w:val="24"/>
        </w:rPr>
        <w:t>，</w:t>
      </w:r>
      <w:r>
        <w:rPr>
          <w:sz w:val="24"/>
        </w:rPr>
        <w:t xml:space="preserve"> </w:t>
      </w:r>
    </w:p>
    <w:p w:rsidR="00316048" w:rsidRDefault="00316048">
      <w:pPr>
        <w:autoSpaceDE w:val="0"/>
        <w:autoSpaceDN w:val="0"/>
        <w:adjustRightInd w:val="0"/>
        <w:spacing w:line="360" w:lineRule="auto"/>
        <w:rPr>
          <w:sz w:val="24"/>
        </w:rPr>
      </w:pPr>
      <w:r>
        <w:rPr>
          <w:rFonts w:hint="eastAsia"/>
          <w:sz w:val="24"/>
        </w:rPr>
        <w:t xml:space="preserve">       </w:t>
      </w:r>
      <w:r>
        <w:rPr>
          <w:sz w:val="24"/>
        </w:rPr>
        <w:t>V——</w:t>
      </w:r>
      <w:r>
        <w:rPr>
          <w:rFonts w:hint="eastAsia"/>
          <w:sz w:val="24"/>
        </w:rPr>
        <w:t>水样体积</w:t>
      </w:r>
      <w:r>
        <w:rPr>
          <w:sz w:val="24"/>
        </w:rPr>
        <w:t>(m1)</w:t>
      </w:r>
      <w:r>
        <w:rPr>
          <w:rFonts w:hint="eastAsia"/>
          <w:sz w:val="24"/>
        </w:rPr>
        <w:t>。</w:t>
      </w:r>
    </w:p>
    <w:p w:rsidR="00316048" w:rsidRDefault="00316048">
      <w:pPr>
        <w:autoSpaceDE w:val="0"/>
        <w:autoSpaceDN w:val="0"/>
        <w:adjustRightInd w:val="0"/>
        <w:spacing w:line="360" w:lineRule="auto"/>
        <w:rPr>
          <w:b/>
          <w:sz w:val="24"/>
        </w:rPr>
      </w:pPr>
      <w:r>
        <w:rPr>
          <w:rFonts w:hint="eastAsia"/>
          <w:b/>
          <w:sz w:val="24"/>
          <w:shd w:val="pct15" w:color="auto" w:fill="FFFFFF"/>
        </w:rPr>
        <w:t>精密度和准确度</w:t>
      </w:r>
    </w:p>
    <w:p w:rsidR="00316048" w:rsidRDefault="00316048">
      <w:pPr>
        <w:autoSpaceDE w:val="0"/>
        <w:autoSpaceDN w:val="0"/>
        <w:adjustRightInd w:val="0"/>
        <w:spacing w:line="360" w:lineRule="auto"/>
        <w:rPr>
          <w:sz w:val="24"/>
        </w:rPr>
      </w:pPr>
      <w:r>
        <w:rPr>
          <w:sz w:val="24"/>
        </w:rPr>
        <w:t xml:space="preserve">    </w:t>
      </w:r>
      <w:r>
        <w:rPr>
          <w:rFonts w:hint="eastAsia"/>
          <w:sz w:val="24"/>
        </w:rPr>
        <w:t>六个实验室分析含</w:t>
      </w:r>
      <w:r>
        <w:rPr>
          <w:sz w:val="24"/>
        </w:rPr>
        <w:t>0</w:t>
      </w:r>
      <w:r>
        <w:rPr>
          <w:rFonts w:hint="eastAsia"/>
          <w:sz w:val="24"/>
        </w:rPr>
        <w:t>.</w:t>
      </w:r>
      <w:r>
        <w:rPr>
          <w:sz w:val="24"/>
        </w:rPr>
        <w:t>029--</w:t>
      </w:r>
      <w:r>
        <w:rPr>
          <w:rFonts w:hint="eastAsia"/>
          <w:sz w:val="24"/>
        </w:rPr>
        <w:t>-</w:t>
      </w:r>
      <w:r>
        <w:rPr>
          <w:sz w:val="24"/>
        </w:rPr>
        <w:t>0</w:t>
      </w:r>
      <w:r>
        <w:rPr>
          <w:rFonts w:hint="eastAsia"/>
          <w:sz w:val="24"/>
        </w:rPr>
        <w:t>.</w:t>
      </w:r>
      <w:r>
        <w:rPr>
          <w:sz w:val="24"/>
        </w:rPr>
        <w:t>043mg</w:t>
      </w:r>
      <w:r>
        <w:rPr>
          <w:rFonts w:hint="eastAsia"/>
          <w:sz w:val="24"/>
        </w:rPr>
        <w:t>／</w:t>
      </w:r>
      <w:r>
        <w:rPr>
          <w:sz w:val="24"/>
        </w:rPr>
        <w:t>L</w:t>
      </w:r>
      <w:r>
        <w:rPr>
          <w:rFonts w:hint="eastAsia"/>
          <w:sz w:val="24"/>
        </w:rPr>
        <w:t>的硫化物加标水样，回收率为</w:t>
      </w:r>
      <w:r>
        <w:rPr>
          <w:rFonts w:hint="eastAsia"/>
          <w:sz w:val="24"/>
        </w:rPr>
        <w:t>6</w:t>
      </w:r>
      <w:r>
        <w:rPr>
          <w:sz w:val="24"/>
        </w:rPr>
        <w:t>5</w:t>
      </w:r>
      <w:r>
        <w:rPr>
          <w:rFonts w:hint="eastAsia"/>
          <w:sz w:val="24"/>
        </w:rPr>
        <w:t>-</w:t>
      </w:r>
      <w:r>
        <w:rPr>
          <w:sz w:val="24"/>
        </w:rPr>
        <w:t>108</w:t>
      </w:r>
      <w:r>
        <w:rPr>
          <w:rFonts w:hint="eastAsia"/>
          <w:sz w:val="24"/>
        </w:rPr>
        <w:t>%</w:t>
      </w:r>
      <w:r>
        <w:rPr>
          <w:rFonts w:hint="eastAsia"/>
          <w:sz w:val="24"/>
        </w:rPr>
        <w:t>；单个实验室的相对标准偏差不超过</w:t>
      </w:r>
      <w:r>
        <w:rPr>
          <w:sz w:val="24"/>
        </w:rPr>
        <w:t>12</w:t>
      </w:r>
      <w:r>
        <w:rPr>
          <w:rFonts w:hint="eastAsia"/>
          <w:sz w:val="24"/>
        </w:rPr>
        <w:t>%</w:t>
      </w:r>
      <w:r>
        <w:rPr>
          <w:rFonts w:hint="eastAsia"/>
          <w:sz w:val="24"/>
        </w:rPr>
        <w:t>；单个实验室分析含</w:t>
      </w:r>
      <w:r>
        <w:rPr>
          <w:sz w:val="24"/>
        </w:rPr>
        <w:t>0</w:t>
      </w:r>
      <w:r>
        <w:rPr>
          <w:rFonts w:hint="eastAsia"/>
          <w:sz w:val="24"/>
        </w:rPr>
        <w:t>.</w:t>
      </w:r>
      <w:r>
        <w:rPr>
          <w:sz w:val="24"/>
        </w:rPr>
        <w:t>28</w:t>
      </w:r>
      <w:r>
        <w:rPr>
          <w:rFonts w:hint="eastAsia"/>
          <w:sz w:val="24"/>
        </w:rPr>
        <w:t>9</w:t>
      </w:r>
      <w:r>
        <w:rPr>
          <w:sz w:val="24"/>
        </w:rPr>
        <w:t>—0</w:t>
      </w:r>
      <w:r>
        <w:rPr>
          <w:rFonts w:hint="eastAsia"/>
          <w:sz w:val="24"/>
        </w:rPr>
        <w:t>.</w:t>
      </w:r>
      <w:r>
        <w:rPr>
          <w:sz w:val="24"/>
        </w:rPr>
        <w:t>3</w:t>
      </w:r>
      <w:r>
        <w:rPr>
          <w:rFonts w:hint="eastAsia"/>
          <w:sz w:val="24"/>
        </w:rPr>
        <w:t>5</w:t>
      </w:r>
      <w:r>
        <w:rPr>
          <w:sz w:val="24"/>
        </w:rPr>
        <w:t>0mg</w:t>
      </w:r>
      <w:r>
        <w:rPr>
          <w:rFonts w:hint="eastAsia"/>
          <w:sz w:val="24"/>
        </w:rPr>
        <w:t>／</w:t>
      </w:r>
      <w:r>
        <w:rPr>
          <w:sz w:val="24"/>
        </w:rPr>
        <w:t>L</w:t>
      </w:r>
      <w:r>
        <w:rPr>
          <w:rFonts w:hint="eastAsia"/>
          <w:sz w:val="24"/>
        </w:rPr>
        <w:t>的硫化物加标水样，回收率为</w:t>
      </w:r>
      <w:r>
        <w:rPr>
          <w:sz w:val="24"/>
        </w:rPr>
        <w:t>80—</w:t>
      </w:r>
      <w:r>
        <w:rPr>
          <w:rFonts w:hint="eastAsia"/>
          <w:sz w:val="24"/>
        </w:rPr>
        <w:t>9</w:t>
      </w:r>
      <w:r>
        <w:rPr>
          <w:sz w:val="24"/>
        </w:rPr>
        <w:t>7</w:t>
      </w:r>
      <w:r>
        <w:rPr>
          <w:rFonts w:hint="eastAsia"/>
          <w:sz w:val="24"/>
        </w:rPr>
        <w:t>%</w:t>
      </w:r>
      <w:r>
        <w:rPr>
          <w:rFonts w:hint="eastAsia"/>
          <w:sz w:val="24"/>
        </w:rPr>
        <w:t>；相对标准偏差不超过</w:t>
      </w:r>
      <w:r>
        <w:rPr>
          <w:sz w:val="24"/>
        </w:rPr>
        <w:t>16</w:t>
      </w:r>
      <w:r>
        <w:rPr>
          <w:rFonts w:hint="eastAsia"/>
          <w:sz w:val="24"/>
        </w:rPr>
        <w:t>%</w:t>
      </w:r>
      <w:r>
        <w:rPr>
          <w:rFonts w:hint="eastAsia"/>
          <w:sz w:val="24"/>
        </w:rPr>
        <w:t>。</w:t>
      </w:r>
    </w:p>
    <w:p w:rsidR="00316048" w:rsidRDefault="00316048">
      <w:pPr>
        <w:autoSpaceDE w:val="0"/>
        <w:autoSpaceDN w:val="0"/>
        <w:adjustRightInd w:val="0"/>
        <w:spacing w:line="360" w:lineRule="auto"/>
        <w:rPr>
          <w:rFonts w:hint="eastAsia"/>
          <w:b/>
          <w:sz w:val="24"/>
        </w:rPr>
      </w:pPr>
      <w:r>
        <w:rPr>
          <w:rFonts w:hint="eastAsia"/>
          <w:b/>
          <w:sz w:val="24"/>
          <w:shd w:val="pct15" w:color="auto" w:fill="FFFFFF"/>
        </w:rPr>
        <w:t>注意事项</w:t>
      </w:r>
      <w:r>
        <w:rPr>
          <w:b/>
          <w:sz w:val="24"/>
        </w:rPr>
        <w:t xml:space="preserve"> </w:t>
      </w:r>
    </w:p>
    <w:p w:rsidR="00316048" w:rsidRDefault="00316048">
      <w:pPr>
        <w:autoSpaceDE w:val="0"/>
        <w:autoSpaceDN w:val="0"/>
        <w:adjustRightInd w:val="0"/>
        <w:spacing w:line="360" w:lineRule="auto"/>
        <w:ind w:left="720" w:hanging="720"/>
        <w:rPr>
          <w:sz w:val="24"/>
        </w:rPr>
      </w:pPr>
      <w:r>
        <w:rPr>
          <w:sz w:val="24"/>
        </w:rPr>
        <w:t xml:space="preserve">  (1)</w:t>
      </w:r>
      <w:r>
        <w:rPr>
          <w:rFonts w:hint="eastAsia"/>
          <w:sz w:val="24"/>
        </w:rPr>
        <w:t xml:space="preserve"> </w:t>
      </w:r>
      <w:r>
        <w:rPr>
          <w:rFonts w:hint="eastAsia"/>
          <w:sz w:val="24"/>
        </w:rPr>
        <w:t>水样中硫化物浓度波动较大，为此，可先按下述手续进行定性试验：分取</w:t>
      </w:r>
      <w:r>
        <w:rPr>
          <w:sz w:val="24"/>
        </w:rPr>
        <w:t>25—</w:t>
      </w:r>
      <w:smartTag w:uri="urn:schemas-microsoft-com:office:smarttags" w:element="chmetcnv">
        <w:smartTagPr>
          <w:attr w:name="TCSC" w:val="0"/>
          <w:attr w:name="NumberType" w:val="1"/>
          <w:attr w:name="Negative" w:val="False"/>
          <w:attr w:name="HasSpace" w:val="False"/>
          <w:attr w:name="SourceValue" w:val="50"/>
          <w:attr w:name="UnitName" w:val="m"/>
        </w:smartTagPr>
        <w:r>
          <w:rPr>
            <w:sz w:val="24"/>
          </w:rPr>
          <w:t>50m</w:t>
        </w:r>
      </w:smartTag>
      <w:r>
        <w:rPr>
          <w:sz w:val="24"/>
        </w:rPr>
        <w:t>1</w:t>
      </w:r>
      <w:r>
        <w:rPr>
          <w:rFonts w:hint="eastAsia"/>
          <w:sz w:val="24"/>
        </w:rPr>
        <w:t>混匀并已固定的水样，置于</w:t>
      </w:r>
      <w:r>
        <w:rPr>
          <w:sz w:val="24"/>
        </w:rPr>
        <w:t>150ml</w:t>
      </w:r>
      <w:r>
        <w:rPr>
          <w:rFonts w:hint="eastAsia"/>
          <w:sz w:val="24"/>
        </w:rPr>
        <w:t>锥形瓶中，加水至</w:t>
      </w:r>
      <w:smartTag w:uri="urn:schemas-microsoft-com:office:smarttags" w:element="chmetcnv">
        <w:smartTagPr>
          <w:attr w:name="TCSC" w:val="0"/>
          <w:attr w:name="NumberType" w:val="1"/>
          <w:attr w:name="Negative" w:val="False"/>
          <w:attr w:name="HasSpace" w:val="False"/>
          <w:attr w:name="SourceValue" w:val="50"/>
          <w:attr w:name="UnitName" w:val="m"/>
        </w:smartTagPr>
        <w:r>
          <w:rPr>
            <w:sz w:val="24"/>
          </w:rPr>
          <w:t>50m</w:t>
        </w:r>
      </w:smartTag>
      <w:r>
        <w:rPr>
          <w:sz w:val="24"/>
        </w:rPr>
        <w:t>1</w:t>
      </w:r>
      <w:r>
        <w:rPr>
          <w:rFonts w:hint="eastAsia"/>
          <w:sz w:val="24"/>
        </w:rPr>
        <w:t>，加</w:t>
      </w:r>
      <w:r>
        <w:rPr>
          <w:sz w:val="24"/>
        </w:rPr>
        <w:t>1</w:t>
      </w:r>
      <w:r>
        <w:rPr>
          <w:rFonts w:hint="eastAsia"/>
          <w:sz w:val="24"/>
        </w:rPr>
        <w:t>十</w:t>
      </w:r>
      <w:r>
        <w:rPr>
          <w:sz w:val="24"/>
        </w:rPr>
        <w:t>1</w:t>
      </w:r>
      <w:r>
        <w:rPr>
          <w:rFonts w:hint="eastAsia"/>
          <w:sz w:val="24"/>
        </w:rPr>
        <w:t>硫酸</w:t>
      </w:r>
      <w:r>
        <w:rPr>
          <w:sz w:val="24"/>
        </w:rPr>
        <w:t>2ml</w:t>
      </w:r>
      <w:r>
        <w:rPr>
          <w:rFonts w:hint="eastAsia"/>
          <w:sz w:val="24"/>
        </w:rPr>
        <w:t>及数粒玻璃珠，立即在瓶口覆盖滤纸，并用橡皮筋扎紧。在滤纸中央滴加</w:t>
      </w:r>
      <w:r>
        <w:rPr>
          <w:sz w:val="24"/>
        </w:rPr>
        <w:t>10</w:t>
      </w:r>
      <w:r>
        <w:rPr>
          <w:rFonts w:hint="eastAsia"/>
          <w:sz w:val="24"/>
        </w:rPr>
        <w:t>%</w:t>
      </w:r>
      <w:r>
        <w:rPr>
          <w:sz w:val="24"/>
        </w:rPr>
        <w:t>(m</w:t>
      </w:r>
      <w:r>
        <w:rPr>
          <w:rFonts w:hint="eastAsia"/>
          <w:sz w:val="24"/>
        </w:rPr>
        <w:t>／</w:t>
      </w:r>
      <w:r>
        <w:rPr>
          <w:sz w:val="24"/>
        </w:rPr>
        <w:t>V)</w:t>
      </w:r>
      <w:r>
        <w:rPr>
          <w:rFonts w:hint="eastAsia"/>
          <w:sz w:val="24"/>
        </w:rPr>
        <w:t>乙酸铅溶液</w:t>
      </w:r>
      <w:r>
        <w:rPr>
          <w:sz w:val="24"/>
        </w:rPr>
        <w:t>1</w:t>
      </w:r>
      <w:r>
        <w:rPr>
          <w:rFonts w:hint="eastAsia"/>
          <w:sz w:val="24"/>
        </w:rPr>
        <w:t>滴，置电热板上加热至沸，取下锥形瓶。冷却后，取下滤纸，查看朝液面的斑点是呈淡棕色还是呈黑褐色，从而判断水样中含硫化物的大致含量，以确定水样取用量。</w:t>
      </w:r>
    </w:p>
    <w:p w:rsidR="00316048" w:rsidRDefault="00316048">
      <w:pPr>
        <w:autoSpaceDE w:val="0"/>
        <w:autoSpaceDN w:val="0"/>
        <w:adjustRightInd w:val="0"/>
        <w:spacing w:line="360" w:lineRule="auto"/>
        <w:ind w:left="720" w:hanging="720"/>
        <w:rPr>
          <w:sz w:val="24"/>
        </w:rPr>
      </w:pPr>
      <w:r>
        <w:rPr>
          <w:sz w:val="24"/>
        </w:rPr>
        <w:t xml:space="preserve">  (2)</w:t>
      </w:r>
      <w:r>
        <w:rPr>
          <w:rFonts w:hint="eastAsia"/>
          <w:sz w:val="24"/>
        </w:rPr>
        <w:t xml:space="preserve"> </w:t>
      </w:r>
      <w:r>
        <w:rPr>
          <w:rFonts w:hint="eastAsia"/>
          <w:sz w:val="24"/>
        </w:rPr>
        <w:t>显色时，加入的两种试剂均含硫酸，应沿管壁徐徐加入，并加塞混匀，避免硫化氢逸出而损失。</w:t>
      </w:r>
    </w:p>
    <w:p w:rsidR="00316048" w:rsidRDefault="00316048">
      <w:pPr>
        <w:autoSpaceDE w:val="0"/>
        <w:autoSpaceDN w:val="0"/>
        <w:adjustRightInd w:val="0"/>
        <w:spacing w:line="360" w:lineRule="auto"/>
        <w:ind w:left="720" w:hanging="720"/>
        <w:rPr>
          <w:rFonts w:hint="eastAsia"/>
          <w:b/>
          <w:sz w:val="24"/>
        </w:rPr>
      </w:pPr>
      <w:r>
        <w:rPr>
          <w:sz w:val="24"/>
        </w:rPr>
        <w:t xml:space="preserve">  (3)</w:t>
      </w:r>
      <w:r>
        <w:rPr>
          <w:rFonts w:hint="eastAsia"/>
          <w:sz w:val="24"/>
        </w:rPr>
        <w:t xml:space="preserve"> </w:t>
      </w:r>
      <w:r>
        <w:rPr>
          <w:rFonts w:hint="eastAsia"/>
          <w:sz w:val="24"/>
        </w:rPr>
        <w:t>绘制校准曲线时，向反应瓶中加入的水量应与测定水样时的加入量相同。</w:t>
      </w:r>
    </w:p>
    <w:p w:rsidR="00316048" w:rsidRDefault="00316048">
      <w:pPr>
        <w:autoSpaceDE w:val="0"/>
        <w:autoSpaceDN w:val="0"/>
        <w:adjustRightInd w:val="0"/>
        <w:spacing w:line="360" w:lineRule="auto"/>
        <w:jc w:val="center"/>
        <w:rPr>
          <w:b/>
          <w:sz w:val="24"/>
        </w:rPr>
      </w:pPr>
    </w:p>
    <w:p w:rsidR="00316048" w:rsidRDefault="00316048">
      <w:pPr>
        <w:autoSpaceDE w:val="0"/>
        <w:autoSpaceDN w:val="0"/>
        <w:adjustRightInd w:val="0"/>
        <w:spacing w:line="360" w:lineRule="auto"/>
        <w:jc w:val="center"/>
        <w:rPr>
          <w:rFonts w:hint="eastAsia"/>
          <w:sz w:val="24"/>
        </w:rPr>
      </w:pPr>
      <w:r>
        <w:rPr>
          <w:b/>
          <w:sz w:val="24"/>
        </w:rPr>
        <w:t xml:space="preserve">  </w:t>
      </w:r>
      <w:r>
        <w:rPr>
          <w:rFonts w:hint="eastAsia"/>
          <w:b/>
          <w:sz w:val="24"/>
        </w:rPr>
        <w:t>石</w:t>
      </w:r>
      <w:r>
        <w:rPr>
          <w:b/>
          <w:sz w:val="24"/>
        </w:rPr>
        <w:t xml:space="preserve">  </w:t>
      </w:r>
      <w:r>
        <w:rPr>
          <w:rFonts w:hint="eastAsia"/>
          <w:b/>
          <w:sz w:val="24"/>
        </w:rPr>
        <w:t>油</w:t>
      </w:r>
      <w:r>
        <w:rPr>
          <w:sz w:val="24"/>
        </w:rPr>
        <w:t xml:space="preserve">  </w:t>
      </w:r>
      <w:r>
        <w:rPr>
          <w:rFonts w:hint="eastAsia"/>
          <w:b/>
          <w:sz w:val="24"/>
        </w:rPr>
        <w:t>类</w:t>
      </w:r>
      <w:r>
        <w:rPr>
          <w:sz w:val="24"/>
        </w:rPr>
        <w:t xml:space="preserve">  </w:t>
      </w:r>
    </w:p>
    <w:p w:rsidR="00316048" w:rsidRDefault="00316048">
      <w:pPr>
        <w:autoSpaceDE w:val="0"/>
        <w:autoSpaceDN w:val="0"/>
        <w:adjustRightInd w:val="0"/>
        <w:spacing w:line="360" w:lineRule="auto"/>
        <w:rPr>
          <w:sz w:val="24"/>
        </w:rPr>
      </w:pPr>
      <w:r>
        <w:rPr>
          <w:rFonts w:hint="eastAsia"/>
          <w:sz w:val="24"/>
        </w:rPr>
        <w:t xml:space="preserve">    </w:t>
      </w:r>
      <w:r>
        <w:rPr>
          <w:rFonts w:hint="eastAsia"/>
          <w:sz w:val="24"/>
        </w:rPr>
        <w:t>水中矿物油来自工业废水和生活污水的污染。工业废水中石油类污染物主要来自原油的开采、加工和运输以及各种炼制油的使用等部门。矿物性碳氢化合物，漂浮于水体表面，将影响空气与水体界面氧的交换；分散于水中以及吸附于悬浮微粒上或以乳化状态存在于水中的油，它们被微生物氧化分解，将消耗水中溶解氧，使水质恶化。</w:t>
      </w:r>
    </w:p>
    <w:p w:rsidR="00316048" w:rsidRDefault="00316048">
      <w:pPr>
        <w:autoSpaceDE w:val="0"/>
        <w:autoSpaceDN w:val="0"/>
        <w:adjustRightInd w:val="0"/>
        <w:spacing w:line="360" w:lineRule="auto"/>
        <w:ind w:firstLine="555"/>
        <w:rPr>
          <w:rFonts w:hint="eastAsia"/>
          <w:sz w:val="24"/>
        </w:rPr>
      </w:pPr>
      <w:r>
        <w:rPr>
          <w:rFonts w:hint="eastAsia"/>
          <w:sz w:val="24"/>
        </w:rPr>
        <w:t>矿物油类中所含的芳烃类虽较烷烃类少得多，但其毒性要大得多。</w:t>
      </w:r>
    </w:p>
    <w:p w:rsidR="00316048" w:rsidRDefault="00316048">
      <w:pPr>
        <w:autoSpaceDE w:val="0"/>
        <w:autoSpaceDN w:val="0"/>
        <w:adjustRightInd w:val="0"/>
        <w:spacing w:line="360" w:lineRule="auto"/>
        <w:rPr>
          <w:b/>
          <w:sz w:val="24"/>
        </w:rPr>
      </w:pPr>
      <w:r>
        <w:rPr>
          <w:b/>
          <w:sz w:val="24"/>
        </w:rPr>
        <w:t>1</w:t>
      </w:r>
      <w:r>
        <w:rPr>
          <w:rFonts w:hint="eastAsia"/>
          <w:b/>
          <w:sz w:val="24"/>
        </w:rPr>
        <w:t>．方法选择</w:t>
      </w:r>
    </w:p>
    <w:p w:rsidR="00316048" w:rsidRDefault="00316048">
      <w:pPr>
        <w:autoSpaceDE w:val="0"/>
        <w:autoSpaceDN w:val="0"/>
        <w:adjustRightInd w:val="0"/>
        <w:spacing w:line="360" w:lineRule="auto"/>
        <w:rPr>
          <w:sz w:val="24"/>
        </w:rPr>
      </w:pPr>
      <w:r>
        <w:rPr>
          <w:sz w:val="24"/>
        </w:rPr>
        <w:t xml:space="preserve">    </w:t>
      </w:r>
      <w:r>
        <w:rPr>
          <w:rFonts w:hint="eastAsia"/>
          <w:sz w:val="24"/>
        </w:rPr>
        <w:t>本节所述的矿物油是指溶解于特定溶剂中而收集到的所有物质，包括被溶剂从酸化的样品中萃取并在试验过程中不挥发的所有物质。因此，随测定它们的方法不同，矿物油中被测定的组分不同。</w:t>
      </w:r>
    </w:p>
    <w:p w:rsidR="00316048" w:rsidRDefault="00316048">
      <w:pPr>
        <w:autoSpaceDE w:val="0"/>
        <w:autoSpaceDN w:val="0"/>
        <w:adjustRightInd w:val="0"/>
        <w:spacing w:line="360" w:lineRule="auto"/>
        <w:rPr>
          <w:sz w:val="24"/>
        </w:rPr>
      </w:pPr>
      <w:r>
        <w:rPr>
          <w:sz w:val="24"/>
        </w:rPr>
        <w:t xml:space="preserve">    </w:t>
      </w:r>
      <w:r>
        <w:rPr>
          <w:rFonts w:hint="eastAsia"/>
          <w:sz w:val="24"/>
        </w:rPr>
        <w:t>重量法是常用的分析方法，它不受油品种限制。但操作繁杂，灵敏度低，只适于测定</w:t>
      </w:r>
      <w:r>
        <w:rPr>
          <w:sz w:val="24"/>
        </w:rPr>
        <w:t>10mg</w:t>
      </w:r>
      <w:r>
        <w:rPr>
          <w:rFonts w:hint="eastAsia"/>
          <w:sz w:val="24"/>
        </w:rPr>
        <w:t>／</w:t>
      </w:r>
      <w:r>
        <w:rPr>
          <w:sz w:val="24"/>
        </w:rPr>
        <w:t>L</w:t>
      </w:r>
      <w:r>
        <w:rPr>
          <w:rFonts w:hint="eastAsia"/>
          <w:sz w:val="24"/>
        </w:rPr>
        <w:t>以上的含油水样。方法的精密度随操作条件和熟练程度的不同差别很大。</w:t>
      </w:r>
    </w:p>
    <w:p w:rsidR="00316048" w:rsidRDefault="00316048">
      <w:pPr>
        <w:autoSpaceDE w:val="0"/>
        <w:autoSpaceDN w:val="0"/>
        <w:adjustRightInd w:val="0"/>
        <w:spacing w:line="360" w:lineRule="auto"/>
        <w:rPr>
          <w:sz w:val="24"/>
        </w:rPr>
      </w:pPr>
      <w:r>
        <w:rPr>
          <w:sz w:val="24"/>
        </w:rPr>
        <w:t xml:space="preserve">    </w:t>
      </w:r>
      <w:r>
        <w:rPr>
          <w:rFonts w:hint="eastAsia"/>
          <w:sz w:val="24"/>
        </w:rPr>
        <w:t>非分散红外法适用于测定</w:t>
      </w:r>
      <w:r>
        <w:rPr>
          <w:sz w:val="24"/>
        </w:rPr>
        <w:t>0</w:t>
      </w:r>
      <w:r>
        <w:rPr>
          <w:rFonts w:hint="eastAsia"/>
          <w:sz w:val="24"/>
        </w:rPr>
        <w:t>.</w:t>
      </w:r>
      <w:r>
        <w:rPr>
          <w:sz w:val="24"/>
        </w:rPr>
        <w:t>1—200mg</w:t>
      </w:r>
      <w:r>
        <w:rPr>
          <w:rFonts w:hint="eastAsia"/>
          <w:sz w:val="24"/>
        </w:rPr>
        <w:t>／</w:t>
      </w:r>
      <w:r>
        <w:rPr>
          <w:sz w:val="24"/>
        </w:rPr>
        <w:t>L</w:t>
      </w:r>
      <w:r>
        <w:rPr>
          <w:rFonts w:hint="eastAsia"/>
          <w:sz w:val="24"/>
        </w:rPr>
        <w:t>的含油水样，各种油品的比吸光系数较为接近，因而测定结果的可比性较好。但是当测定矿物油时，要注意消除其它非烃类有机物的干扰。</w:t>
      </w:r>
    </w:p>
    <w:p w:rsidR="00316048" w:rsidRDefault="00316048">
      <w:pPr>
        <w:autoSpaceDE w:val="0"/>
        <w:autoSpaceDN w:val="0"/>
        <w:adjustRightInd w:val="0"/>
        <w:spacing w:line="360" w:lineRule="auto"/>
        <w:rPr>
          <w:sz w:val="24"/>
        </w:rPr>
      </w:pPr>
      <w:r>
        <w:rPr>
          <w:sz w:val="24"/>
        </w:rPr>
        <w:t xml:space="preserve">    </w:t>
      </w:r>
      <w:r>
        <w:rPr>
          <w:rFonts w:hint="eastAsia"/>
          <w:sz w:val="24"/>
        </w:rPr>
        <w:t>紫外分光光度法操作简单、精密度好、灵敏度高，适用于测定</w:t>
      </w:r>
      <w:r>
        <w:rPr>
          <w:sz w:val="24"/>
        </w:rPr>
        <w:t>0</w:t>
      </w:r>
      <w:r>
        <w:rPr>
          <w:rFonts w:hint="eastAsia"/>
          <w:sz w:val="24"/>
        </w:rPr>
        <w:t>.</w:t>
      </w:r>
      <w:r>
        <w:rPr>
          <w:sz w:val="24"/>
        </w:rPr>
        <w:t>05—50mg</w:t>
      </w:r>
      <w:r>
        <w:rPr>
          <w:rFonts w:hint="eastAsia"/>
          <w:sz w:val="24"/>
        </w:rPr>
        <w:t>／</w:t>
      </w:r>
      <w:r>
        <w:rPr>
          <w:sz w:val="24"/>
        </w:rPr>
        <w:t>L</w:t>
      </w:r>
      <w:r>
        <w:rPr>
          <w:rFonts w:hint="eastAsia"/>
          <w:sz w:val="24"/>
        </w:rPr>
        <w:t>的含矿物油水样。但标准油品的取得比较困难，数据可比性较差。</w:t>
      </w:r>
    </w:p>
    <w:p w:rsidR="00316048" w:rsidRDefault="00316048">
      <w:pPr>
        <w:autoSpaceDE w:val="0"/>
        <w:autoSpaceDN w:val="0"/>
        <w:adjustRightInd w:val="0"/>
        <w:spacing w:line="360" w:lineRule="auto"/>
        <w:rPr>
          <w:sz w:val="24"/>
        </w:rPr>
      </w:pPr>
      <w:r>
        <w:rPr>
          <w:sz w:val="24"/>
        </w:rPr>
        <w:t xml:space="preserve">    </w:t>
      </w:r>
      <w:r>
        <w:rPr>
          <w:rFonts w:hint="eastAsia"/>
          <w:sz w:val="24"/>
        </w:rPr>
        <w:t>荧光法是最为灵敏的测油方法，其测定范围为</w:t>
      </w:r>
      <w:r>
        <w:rPr>
          <w:sz w:val="24"/>
        </w:rPr>
        <w:t>0.002—20mg</w:t>
      </w:r>
      <w:r>
        <w:rPr>
          <w:rFonts w:hint="eastAsia"/>
          <w:sz w:val="24"/>
        </w:rPr>
        <w:t>／</w:t>
      </w:r>
      <w:r>
        <w:rPr>
          <w:sz w:val="24"/>
        </w:rPr>
        <w:t>L</w:t>
      </w:r>
      <w:r>
        <w:rPr>
          <w:rFonts w:hint="eastAsia"/>
          <w:sz w:val="24"/>
        </w:rPr>
        <w:t>，测定对象是矿物油类。当油品组分中芳烃数目不同时，所产生的荧光强度差别很大。</w:t>
      </w:r>
    </w:p>
    <w:p w:rsidR="00316048" w:rsidRDefault="00316048">
      <w:pPr>
        <w:autoSpaceDE w:val="0"/>
        <w:autoSpaceDN w:val="0"/>
        <w:adjustRightInd w:val="0"/>
        <w:spacing w:line="360" w:lineRule="auto"/>
        <w:rPr>
          <w:b/>
          <w:sz w:val="24"/>
        </w:rPr>
      </w:pPr>
      <w:r>
        <w:rPr>
          <w:b/>
          <w:sz w:val="24"/>
        </w:rPr>
        <w:t>2</w:t>
      </w:r>
      <w:r>
        <w:rPr>
          <w:rFonts w:hint="eastAsia"/>
          <w:b/>
          <w:sz w:val="24"/>
        </w:rPr>
        <w:t>．水样的采集和保存</w:t>
      </w:r>
    </w:p>
    <w:p w:rsidR="00316048" w:rsidRDefault="00316048">
      <w:pPr>
        <w:autoSpaceDE w:val="0"/>
        <w:autoSpaceDN w:val="0"/>
        <w:adjustRightInd w:val="0"/>
        <w:spacing w:line="360" w:lineRule="auto"/>
        <w:rPr>
          <w:sz w:val="24"/>
        </w:rPr>
      </w:pPr>
      <w:r>
        <w:rPr>
          <w:sz w:val="24"/>
        </w:rPr>
        <w:t xml:space="preserve">    </w:t>
      </w:r>
      <w:r>
        <w:rPr>
          <w:rFonts w:hint="eastAsia"/>
          <w:sz w:val="24"/>
        </w:rPr>
        <w:t>采集的样品必须有代表性。当只测定水中乳化状态和溶解性油时，要避开漂浮在水表面的油膜。一般在水表面以下</w:t>
      </w:r>
      <w:r>
        <w:rPr>
          <w:sz w:val="24"/>
        </w:rPr>
        <w:t>20—</w:t>
      </w:r>
      <w:smartTag w:uri="urn:schemas-microsoft-com:office:smarttags" w:element="chmetcnv">
        <w:smartTagPr>
          <w:attr w:name="TCSC" w:val="0"/>
          <w:attr w:name="NumberType" w:val="1"/>
          <w:attr w:name="Negative" w:val="False"/>
          <w:attr w:name="HasSpace" w:val="False"/>
          <w:attr w:name="SourceValue" w:val="50"/>
          <w:attr w:name="UnitName" w:val="cm"/>
        </w:smartTagPr>
        <w:r>
          <w:rPr>
            <w:sz w:val="24"/>
          </w:rPr>
          <w:t>50cm</w:t>
        </w:r>
      </w:smartTag>
      <w:r>
        <w:rPr>
          <w:rFonts w:hint="eastAsia"/>
          <w:sz w:val="24"/>
        </w:rPr>
        <w:t>处取水样。若要连同油膜一起采集，要注意水的深度、油膜厚度及覆盖面积。</w:t>
      </w:r>
    </w:p>
    <w:p w:rsidR="00316048" w:rsidRDefault="00316048">
      <w:pPr>
        <w:autoSpaceDE w:val="0"/>
        <w:autoSpaceDN w:val="0"/>
        <w:adjustRightInd w:val="0"/>
        <w:spacing w:line="360" w:lineRule="auto"/>
        <w:rPr>
          <w:sz w:val="24"/>
        </w:rPr>
      </w:pPr>
      <w:r>
        <w:rPr>
          <w:sz w:val="24"/>
        </w:rPr>
        <w:t xml:space="preserve">    </w:t>
      </w:r>
      <w:r>
        <w:rPr>
          <w:rFonts w:hint="eastAsia"/>
          <w:sz w:val="24"/>
        </w:rPr>
        <w:t>采集瓶应为广口定容的</w:t>
      </w:r>
      <w:r>
        <w:rPr>
          <w:sz w:val="24"/>
        </w:rPr>
        <w:t>(</w:t>
      </w:r>
      <w:r>
        <w:rPr>
          <w:rFonts w:hint="eastAsia"/>
          <w:sz w:val="24"/>
        </w:rPr>
        <w:t>如</w:t>
      </w:r>
      <w:r>
        <w:rPr>
          <w:sz w:val="24"/>
        </w:rPr>
        <w:t>500</w:t>
      </w:r>
      <w:r>
        <w:rPr>
          <w:rFonts w:hint="eastAsia"/>
          <w:sz w:val="24"/>
        </w:rPr>
        <w:t>或</w:t>
      </w:r>
      <w:smartTag w:uri="urn:schemas-microsoft-com:office:smarttags" w:element="chmetcnv">
        <w:smartTagPr>
          <w:attr w:name="TCSC" w:val="0"/>
          <w:attr w:name="NumberType" w:val="1"/>
          <w:attr w:name="Negative" w:val="False"/>
          <w:attr w:name="HasSpace" w:val="False"/>
          <w:attr w:name="SourceValue" w:val="1000"/>
          <w:attr w:name="UnitName" w:val="m"/>
        </w:smartTagPr>
        <w:r>
          <w:rPr>
            <w:sz w:val="24"/>
          </w:rPr>
          <w:t>1000m</w:t>
        </w:r>
      </w:smartTag>
      <w:r>
        <w:rPr>
          <w:sz w:val="24"/>
        </w:rPr>
        <w:t>1)</w:t>
      </w:r>
      <w:r>
        <w:rPr>
          <w:rFonts w:hint="eastAsia"/>
          <w:sz w:val="24"/>
        </w:rPr>
        <w:t>清洁玻璃瓶，用溶剂清洗干净，勿用肥皂洗。每次采样时，应装水样至标线。测定矿物油要单独采样，不得在实验室中再分样。水样采集量应根据水中油的浓度及所采用的分析方法而定，分别装于</w:t>
      </w:r>
      <w:r>
        <w:rPr>
          <w:sz w:val="24"/>
        </w:rPr>
        <w:t>2—3</w:t>
      </w:r>
      <w:r>
        <w:rPr>
          <w:rFonts w:hint="eastAsia"/>
          <w:sz w:val="24"/>
        </w:rPr>
        <w:t>个瓶内，以便进行平行样测定。</w:t>
      </w:r>
    </w:p>
    <w:p w:rsidR="00316048" w:rsidRDefault="00316048">
      <w:pPr>
        <w:autoSpaceDE w:val="0"/>
        <w:autoSpaceDN w:val="0"/>
        <w:adjustRightInd w:val="0"/>
        <w:spacing w:line="360" w:lineRule="auto"/>
        <w:ind w:firstLine="420"/>
        <w:rPr>
          <w:rFonts w:hint="eastAsia"/>
          <w:sz w:val="24"/>
        </w:rPr>
      </w:pPr>
      <w:r>
        <w:rPr>
          <w:rFonts w:hint="eastAsia"/>
          <w:sz w:val="24"/>
        </w:rPr>
        <w:t xml:space="preserve"> </w:t>
      </w:r>
      <w:r>
        <w:rPr>
          <w:rFonts w:hint="eastAsia"/>
          <w:sz w:val="24"/>
        </w:rPr>
        <w:t>为保存水样，采集样品前，可向采集瓶内加硫酸</w:t>
      </w:r>
      <w:r>
        <w:rPr>
          <w:sz w:val="24"/>
        </w:rPr>
        <w:t>(</w:t>
      </w:r>
      <w:r>
        <w:rPr>
          <w:rFonts w:hint="eastAsia"/>
          <w:sz w:val="24"/>
        </w:rPr>
        <w:t>每升水样加</w:t>
      </w:r>
      <w:r>
        <w:rPr>
          <w:sz w:val="24"/>
        </w:rPr>
        <w:t xml:space="preserve"> l</w:t>
      </w:r>
      <w:r>
        <w:rPr>
          <w:rFonts w:hint="eastAsia"/>
          <w:sz w:val="24"/>
        </w:rPr>
        <w:t>十</w:t>
      </w:r>
      <w:r>
        <w:rPr>
          <w:sz w:val="24"/>
        </w:rPr>
        <w:t>1</w:t>
      </w:r>
      <w:r>
        <w:rPr>
          <w:rFonts w:hint="eastAsia"/>
          <w:sz w:val="24"/>
        </w:rPr>
        <w:t>硫酸</w:t>
      </w:r>
      <w:r>
        <w:rPr>
          <w:sz w:val="24"/>
        </w:rPr>
        <w:t>5ml)</w:t>
      </w:r>
      <w:r>
        <w:rPr>
          <w:rFonts w:hint="eastAsia"/>
          <w:sz w:val="24"/>
        </w:rPr>
        <w:t>，以抑制微生物活动。若不能当天分析时，可置于低温</w:t>
      </w:r>
      <w:smartTag w:uri="urn:schemas-microsoft-com:office:smarttags" w:element="chmetcnv">
        <w:smartTagPr>
          <w:attr w:name="TCSC" w:val="0"/>
          <w:attr w:name="NumberType" w:val="1"/>
          <w:attr w:name="Negative" w:val="False"/>
          <w:attr w:name="HasSpace" w:val="False"/>
          <w:attr w:name="SourceValue" w:val="4"/>
          <w:attr w:name="UnitName" w:val="℃"/>
        </w:smartTagPr>
        <w:r>
          <w:rPr>
            <w:sz w:val="24"/>
          </w:rPr>
          <w:t>4</w:t>
        </w:r>
        <w:r>
          <w:rPr>
            <w:rFonts w:hint="eastAsia"/>
            <w:sz w:val="24"/>
          </w:rPr>
          <w:t>℃</w:t>
        </w:r>
      </w:smartTag>
      <w:r>
        <w:rPr>
          <w:rFonts w:hint="eastAsia"/>
          <w:sz w:val="24"/>
        </w:rPr>
        <w:t>下保存。</w:t>
      </w:r>
    </w:p>
    <w:p w:rsidR="00316048" w:rsidRDefault="00316048">
      <w:pPr>
        <w:autoSpaceDE w:val="0"/>
        <w:autoSpaceDN w:val="0"/>
        <w:adjustRightInd w:val="0"/>
        <w:spacing w:line="360" w:lineRule="auto"/>
        <w:rPr>
          <w:sz w:val="24"/>
        </w:rPr>
      </w:pPr>
    </w:p>
    <w:p w:rsidR="00316048" w:rsidRDefault="00316048">
      <w:pPr>
        <w:autoSpaceDE w:val="0"/>
        <w:autoSpaceDN w:val="0"/>
        <w:adjustRightInd w:val="0"/>
        <w:spacing w:line="360" w:lineRule="auto"/>
        <w:jc w:val="center"/>
        <w:rPr>
          <w:rFonts w:hint="eastAsia"/>
          <w:sz w:val="24"/>
        </w:rPr>
      </w:pPr>
      <w:r>
        <w:rPr>
          <w:b/>
          <w:sz w:val="24"/>
        </w:rPr>
        <w:t>(</w:t>
      </w:r>
      <w:r>
        <w:rPr>
          <w:rFonts w:hint="eastAsia"/>
          <w:b/>
          <w:sz w:val="24"/>
        </w:rPr>
        <w:t>一</w:t>
      </w:r>
      <w:r>
        <w:rPr>
          <w:b/>
          <w:sz w:val="24"/>
        </w:rPr>
        <w:t xml:space="preserve">)  </w:t>
      </w:r>
      <w:r>
        <w:rPr>
          <w:rFonts w:hint="eastAsia"/>
          <w:b/>
          <w:sz w:val="24"/>
        </w:rPr>
        <w:t>重</w:t>
      </w:r>
      <w:r>
        <w:rPr>
          <w:b/>
          <w:sz w:val="24"/>
        </w:rPr>
        <w:t xml:space="preserve">  </w:t>
      </w:r>
      <w:r>
        <w:rPr>
          <w:rFonts w:hint="eastAsia"/>
          <w:b/>
          <w:sz w:val="24"/>
        </w:rPr>
        <w:t>量</w:t>
      </w:r>
      <w:r>
        <w:rPr>
          <w:b/>
          <w:sz w:val="24"/>
        </w:rPr>
        <w:t xml:space="preserve">  </w:t>
      </w:r>
      <w:r>
        <w:rPr>
          <w:rFonts w:hint="eastAsia"/>
          <w:b/>
          <w:sz w:val="24"/>
        </w:rPr>
        <w:t>法</w:t>
      </w:r>
    </w:p>
    <w:p w:rsidR="00316048" w:rsidRDefault="00316048">
      <w:pPr>
        <w:autoSpaceDE w:val="0"/>
        <w:autoSpaceDN w:val="0"/>
        <w:adjustRightInd w:val="0"/>
        <w:spacing w:line="360" w:lineRule="auto"/>
        <w:rPr>
          <w:b/>
          <w:sz w:val="24"/>
          <w:shd w:val="pct15" w:color="auto" w:fill="FFFFFF"/>
        </w:rPr>
      </w:pPr>
      <w:r>
        <w:rPr>
          <w:rFonts w:hint="eastAsia"/>
          <w:b/>
          <w:sz w:val="24"/>
          <w:shd w:val="pct15" w:color="auto" w:fill="FFFFFF"/>
        </w:rPr>
        <w:t>概</w:t>
      </w:r>
      <w:r>
        <w:rPr>
          <w:rFonts w:hint="eastAsia"/>
          <w:b/>
          <w:sz w:val="24"/>
          <w:shd w:val="pct15" w:color="auto" w:fill="FFFFFF"/>
        </w:rPr>
        <w:t xml:space="preserve"> </w:t>
      </w:r>
      <w:r>
        <w:rPr>
          <w:b/>
          <w:sz w:val="24"/>
          <w:shd w:val="pct15" w:color="auto" w:fill="FFFFFF"/>
        </w:rPr>
        <w:t xml:space="preserve">   </w:t>
      </w:r>
      <w:r>
        <w:rPr>
          <w:rFonts w:hint="eastAsia"/>
          <w:b/>
          <w:sz w:val="24"/>
          <w:shd w:val="pct15" w:color="auto" w:fill="FFFFFF"/>
        </w:rPr>
        <w:t>述</w:t>
      </w:r>
    </w:p>
    <w:p w:rsidR="00316048" w:rsidRDefault="00316048">
      <w:pPr>
        <w:autoSpaceDE w:val="0"/>
        <w:autoSpaceDN w:val="0"/>
        <w:adjustRightInd w:val="0"/>
        <w:spacing w:line="360" w:lineRule="auto"/>
        <w:rPr>
          <w:b/>
          <w:sz w:val="24"/>
        </w:rPr>
      </w:pPr>
      <w:r>
        <w:rPr>
          <w:b/>
          <w:sz w:val="24"/>
        </w:rPr>
        <w:t>1</w:t>
      </w:r>
      <w:r>
        <w:rPr>
          <w:rFonts w:hint="eastAsia"/>
          <w:b/>
          <w:sz w:val="24"/>
        </w:rPr>
        <w:t>．方法原理</w:t>
      </w:r>
    </w:p>
    <w:p w:rsidR="00316048" w:rsidRDefault="00316048">
      <w:pPr>
        <w:autoSpaceDE w:val="0"/>
        <w:autoSpaceDN w:val="0"/>
        <w:adjustRightInd w:val="0"/>
        <w:spacing w:line="360" w:lineRule="auto"/>
        <w:rPr>
          <w:sz w:val="24"/>
        </w:rPr>
      </w:pPr>
      <w:r>
        <w:rPr>
          <w:sz w:val="24"/>
        </w:rPr>
        <w:t xml:space="preserve">    </w:t>
      </w:r>
      <w:r>
        <w:rPr>
          <w:rFonts w:hint="eastAsia"/>
          <w:sz w:val="24"/>
        </w:rPr>
        <w:t>以硫酸酸化水样，用石油醚萃取矿物油，蒸除石油醚后，称其重量。</w:t>
      </w:r>
    </w:p>
    <w:p w:rsidR="00316048" w:rsidRDefault="00316048">
      <w:pPr>
        <w:autoSpaceDE w:val="0"/>
        <w:autoSpaceDN w:val="0"/>
        <w:adjustRightInd w:val="0"/>
        <w:spacing w:line="360" w:lineRule="auto"/>
        <w:rPr>
          <w:b/>
          <w:sz w:val="24"/>
        </w:rPr>
      </w:pPr>
      <w:r>
        <w:rPr>
          <w:b/>
          <w:sz w:val="24"/>
        </w:rPr>
        <w:t>2</w:t>
      </w:r>
      <w:r>
        <w:rPr>
          <w:rFonts w:hint="eastAsia"/>
          <w:b/>
          <w:sz w:val="24"/>
        </w:rPr>
        <w:t>．干</w:t>
      </w:r>
      <w:r>
        <w:rPr>
          <w:b/>
          <w:sz w:val="24"/>
        </w:rPr>
        <w:t xml:space="preserve">  </w:t>
      </w:r>
      <w:r>
        <w:rPr>
          <w:rFonts w:hint="eastAsia"/>
          <w:b/>
          <w:sz w:val="24"/>
        </w:rPr>
        <w:t>扰</w:t>
      </w:r>
    </w:p>
    <w:p w:rsidR="00316048" w:rsidRDefault="00316048">
      <w:pPr>
        <w:autoSpaceDE w:val="0"/>
        <w:autoSpaceDN w:val="0"/>
        <w:adjustRightInd w:val="0"/>
        <w:spacing w:line="360" w:lineRule="auto"/>
        <w:rPr>
          <w:sz w:val="24"/>
        </w:rPr>
      </w:pPr>
      <w:r>
        <w:rPr>
          <w:sz w:val="24"/>
        </w:rPr>
        <w:t xml:space="preserve">    </w:t>
      </w:r>
      <w:r>
        <w:rPr>
          <w:rFonts w:hint="eastAsia"/>
          <w:sz w:val="24"/>
        </w:rPr>
        <w:t>此法测定的是酸化样品中可被石油醚萃取的、且在试验过程中不挥发的物质总量。溶剂去除时，使得轻质油有明显损失。由于石油醚对油有选择地溶解，因此，石油的较重成份中可能含有不为溶剂萃取的物质。</w:t>
      </w:r>
    </w:p>
    <w:p w:rsidR="00316048" w:rsidRDefault="00316048">
      <w:pPr>
        <w:autoSpaceDE w:val="0"/>
        <w:autoSpaceDN w:val="0"/>
        <w:adjustRightInd w:val="0"/>
        <w:spacing w:line="360" w:lineRule="auto"/>
        <w:rPr>
          <w:rFonts w:hint="eastAsia"/>
          <w:b/>
          <w:sz w:val="24"/>
          <w:shd w:val="pct15" w:color="auto" w:fill="FFFFFF"/>
        </w:rPr>
      </w:pPr>
    </w:p>
    <w:p w:rsidR="00316048" w:rsidRDefault="00316048">
      <w:pPr>
        <w:autoSpaceDE w:val="0"/>
        <w:autoSpaceDN w:val="0"/>
        <w:adjustRightInd w:val="0"/>
        <w:spacing w:line="360" w:lineRule="auto"/>
        <w:rPr>
          <w:b/>
          <w:sz w:val="24"/>
          <w:shd w:val="pct15" w:color="auto" w:fill="FFFFFF"/>
        </w:rPr>
      </w:pPr>
      <w:r>
        <w:rPr>
          <w:rFonts w:hint="eastAsia"/>
          <w:b/>
          <w:sz w:val="24"/>
          <w:shd w:val="pct15" w:color="auto" w:fill="FFFFFF"/>
        </w:rPr>
        <w:t>仪</w:t>
      </w:r>
      <w:r>
        <w:rPr>
          <w:b/>
          <w:sz w:val="24"/>
          <w:shd w:val="pct15" w:color="auto" w:fill="FFFFFF"/>
        </w:rPr>
        <w:t xml:space="preserve">   </w:t>
      </w:r>
      <w:r>
        <w:rPr>
          <w:rFonts w:hint="eastAsia"/>
          <w:b/>
          <w:sz w:val="24"/>
          <w:shd w:val="pct15" w:color="auto" w:fill="FFFFFF"/>
        </w:rPr>
        <w:t xml:space="preserve"> </w:t>
      </w:r>
      <w:r>
        <w:rPr>
          <w:rFonts w:hint="eastAsia"/>
          <w:b/>
          <w:sz w:val="24"/>
          <w:shd w:val="pct15" w:color="auto" w:fill="FFFFFF"/>
        </w:rPr>
        <w:t>器</w:t>
      </w:r>
    </w:p>
    <w:p w:rsidR="00316048" w:rsidRDefault="00316048">
      <w:pPr>
        <w:autoSpaceDE w:val="0"/>
        <w:autoSpaceDN w:val="0"/>
        <w:adjustRightInd w:val="0"/>
        <w:spacing w:line="360" w:lineRule="auto"/>
        <w:rPr>
          <w:sz w:val="24"/>
        </w:rPr>
      </w:pPr>
      <w:r>
        <w:rPr>
          <w:sz w:val="24"/>
        </w:rPr>
        <w:t xml:space="preserve">    (1)</w:t>
      </w:r>
      <w:r>
        <w:rPr>
          <w:rFonts w:hint="eastAsia"/>
          <w:sz w:val="24"/>
        </w:rPr>
        <w:t xml:space="preserve"> </w:t>
      </w:r>
      <w:r>
        <w:rPr>
          <w:rFonts w:hint="eastAsia"/>
          <w:sz w:val="24"/>
        </w:rPr>
        <w:t>分析天平。</w:t>
      </w:r>
    </w:p>
    <w:p w:rsidR="00316048" w:rsidRDefault="00316048">
      <w:pPr>
        <w:autoSpaceDE w:val="0"/>
        <w:autoSpaceDN w:val="0"/>
        <w:adjustRightInd w:val="0"/>
        <w:spacing w:line="360" w:lineRule="auto"/>
        <w:rPr>
          <w:sz w:val="24"/>
        </w:rPr>
      </w:pPr>
      <w:r>
        <w:rPr>
          <w:sz w:val="24"/>
        </w:rPr>
        <w:t xml:space="preserve">    (2)</w:t>
      </w:r>
      <w:r>
        <w:rPr>
          <w:rFonts w:hint="eastAsia"/>
          <w:sz w:val="24"/>
        </w:rPr>
        <w:t xml:space="preserve"> </w:t>
      </w:r>
      <w:r>
        <w:rPr>
          <w:rFonts w:hint="eastAsia"/>
          <w:sz w:val="24"/>
        </w:rPr>
        <w:t>恒温箱。</w:t>
      </w:r>
    </w:p>
    <w:p w:rsidR="00316048" w:rsidRDefault="00316048">
      <w:pPr>
        <w:autoSpaceDE w:val="0"/>
        <w:autoSpaceDN w:val="0"/>
        <w:adjustRightInd w:val="0"/>
        <w:spacing w:line="360" w:lineRule="auto"/>
        <w:rPr>
          <w:sz w:val="24"/>
        </w:rPr>
      </w:pPr>
      <w:r>
        <w:rPr>
          <w:sz w:val="24"/>
        </w:rPr>
        <w:t xml:space="preserve">    (3)</w:t>
      </w:r>
      <w:r>
        <w:rPr>
          <w:rFonts w:hint="eastAsia"/>
          <w:sz w:val="24"/>
        </w:rPr>
        <w:t xml:space="preserve"> </w:t>
      </w:r>
      <w:r>
        <w:rPr>
          <w:rFonts w:hint="eastAsia"/>
          <w:sz w:val="24"/>
        </w:rPr>
        <w:t>恒温水浴锅。</w:t>
      </w:r>
    </w:p>
    <w:p w:rsidR="00316048" w:rsidRDefault="00316048">
      <w:pPr>
        <w:autoSpaceDE w:val="0"/>
        <w:autoSpaceDN w:val="0"/>
        <w:adjustRightInd w:val="0"/>
        <w:spacing w:line="360" w:lineRule="auto"/>
        <w:rPr>
          <w:sz w:val="24"/>
        </w:rPr>
      </w:pPr>
      <w:r>
        <w:rPr>
          <w:sz w:val="24"/>
        </w:rPr>
        <w:t xml:space="preserve">    (4)</w:t>
      </w:r>
      <w:r>
        <w:rPr>
          <w:rFonts w:hint="eastAsia"/>
          <w:sz w:val="24"/>
        </w:rPr>
        <w:t xml:space="preserve"> </w:t>
      </w:r>
      <w:smartTag w:uri="urn:schemas-microsoft-com:office:smarttags" w:element="chmetcnv">
        <w:smartTagPr>
          <w:attr w:name="TCSC" w:val="0"/>
          <w:attr w:name="NumberType" w:val="1"/>
          <w:attr w:name="Negative" w:val="False"/>
          <w:attr w:name="HasSpace" w:val="False"/>
          <w:attr w:name="SourceValue" w:val="1000"/>
          <w:attr w:name="UnitName" w:val="m"/>
        </w:smartTagPr>
        <w:r>
          <w:rPr>
            <w:sz w:val="24"/>
          </w:rPr>
          <w:t>1000m</w:t>
        </w:r>
      </w:smartTag>
      <w:r>
        <w:rPr>
          <w:sz w:val="24"/>
        </w:rPr>
        <w:t>1</w:t>
      </w:r>
      <w:r>
        <w:rPr>
          <w:rFonts w:hint="eastAsia"/>
          <w:sz w:val="24"/>
        </w:rPr>
        <w:t>分液漏斗。</w:t>
      </w:r>
    </w:p>
    <w:p w:rsidR="00316048" w:rsidRDefault="00316048">
      <w:pPr>
        <w:autoSpaceDE w:val="0"/>
        <w:autoSpaceDN w:val="0"/>
        <w:adjustRightInd w:val="0"/>
        <w:spacing w:line="360" w:lineRule="auto"/>
        <w:rPr>
          <w:sz w:val="24"/>
        </w:rPr>
      </w:pPr>
      <w:r>
        <w:rPr>
          <w:sz w:val="24"/>
        </w:rPr>
        <w:t xml:space="preserve">    (5)</w:t>
      </w:r>
      <w:r>
        <w:rPr>
          <w:rFonts w:hint="eastAsia"/>
          <w:sz w:val="24"/>
        </w:rPr>
        <w:t xml:space="preserve"> </w:t>
      </w:r>
      <w:r>
        <w:rPr>
          <w:rFonts w:hint="eastAsia"/>
          <w:sz w:val="24"/>
        </w:rPr>
        <w:t>干燥器。</w:t>
      </w:r>
    </w:p>
    <w:p w:rsidR="00316048" w:rsidRDefault="00316048">
      <w:pPr>
        <w:autoSpaceDE w:val="0"/>
        <w:autoSpaceDN w:val="0"/>
        <w:adjustRightInd w:val="0"/>
        <w:spacing w:line="360" w:lineRule="auto"/>
        <w:rPr>
          <w:sz w:val="24"/>
        </w:rPr>
      </w:pPr>
      <w:r>
        <w:rPr>
          <w:sz w:val="24"/>
        </w:rPr>
        <w:t xml:space="preserve">    (6)</w:t>
      </w:r>
      <w:r>
        <w:rPr>
          <w:rFonts w:hint="eastAsia"/>
          <w:sz w:val="24"/>
        </w:rPr>
        <w:t xml:space="preserve"> </w:t>
      </w:r>
      <w:r>
        <w:rPr>
          <w:rFonts w:hint="eastAsia"/>
          <w:sz w:val="24"/>
        </w:rPr>
        <w:t>直径</w:t>
      </w:r>
      <w:smartTag w:uri="urn:schemas-microsoft-com:office:smarttags" w:element="chmetcnv">
        <w:smartTagPr>
          <w:attr w:name="TCSC" w:val="0"/>
          <w:attr w:name="NumberType" w:val="1"/>
          <w:attr w:name="Negative" w:val="False"/>
          <w:attr w:name="HasSpace" w:val="False"/>
          <w:attr w:name="SourceValue" w:val="11"/>
          <w:attr w:name="UnitName" w:val="cm"/>
        </w:smartTagPr>
        <w:r>
          <w:rPr>
            <w:sz w:val="24"/>
          </w:rPr>
          <w:t>11cm</w:t>
        </w:r>
      </w:smartTag>
      <w:r>
        <w:rPr>
          <w:rFonts w:hint="eastAsia"/>
          <w:sz w:val="24"/>
        </w:rPr>
        <w:t>中速定性滤纸。</w:t>
      </w:r>
    </w:p>
    <w:p w:rsidR="00316048" w:rsidRDefault="00316048">
      <w:pPr>
        <w:autoSpaceDE w:val="0"/>
        <w:autoSpaceDN w:val="0"/>
        <w:adjustRightInd w:val="0"/>
        <w:spacing w:line="360" w:lineRule="auto"/>
        <w:rPr>
          <w:b/>
          <w:sz w:val="24"/>
          <w:shd w:val="pct15" w:color="auto" w:fill="FFFFFF"/>
        </w:rPr>
      </w:pPr>
      <w:r>
        <w:rPr>
          <w:rFonts w:hint="eastAsia"/>
          <w:b/>
          <w:sz w:val="24"/>
          <w:shd w:val="pct15" w:color="auto" w:fill="FFFFFF"/>
        </w:rPr>
        <w:t>试</w:t>
      </w:r>
      <w:r>
        <w:rPr>
          <w:b/>
          <w:sz w:val="24"/>
          <w:shd w:val="pct15" w:color="auto" w:fill="FFFFFF"/>
        </w:rPr>
        <w:t xml:space="preserve">   </w:t>
      </w:r>
      <w:r>
        <w:rPr>
          <w:rFonts w:hint="eastAsia"/>
          <w:b/>
          <w:sz w:val="24"/>
          <w:shd w:val="pct15" w:color="auto" w:fill="FFFFFF"/>
        </w:rPr>
        <w:t xml:space="preserve"> </w:t>
      </w:r>
      <w:r>
        <w:rPr>
          <w:rFonts w:hint="eastAsia"/>
          <w:b/>
          <w:sz w:val="24"/>
          <w:shd w:val="pct15" w:color="auto" w:fill="FFFFFF"/>
        </w:rPr>
        <w:t>剂</w:t>
      </w:r>
    </w:p>
    <w:p w:rsidR="00316048" w:rsidRDefault="00316048">
      <w:pPr>
        <w:autoSpaceDE w:val="0"/>
        <w:autoSpaceDN w:val="0"/>
        <w:adjustRightInd w:val="0"/>
        <w:spacing w:line="360" w:lineRule="auto"/>
        <w:ind w:left="1050" w:hanging="1050"/>
        <w:rPr>
          <w:rFonts w:hint="eastAsia"/>
          <w:sz w:val="24"/>
        </w:rPr>
      </w:pPr>
      <w:r>
        <w:rPr>
          <w:sz w:val="24"/>
        </w:rPr>
        <w:t xml:space="preserve">    (</w:t>
      </w:r>
      <w:r>
        <w:rPr>
          <w:rFonts w:hint="eastAsia"/>
          <w:sz w:val="24"/>
        </w:rPr>
        <w:t>1</w:t>
      </w:r>
      <w:r>
        <w:rPr>
          <w:sz w:val="24"/>
        </w:rPr>
        <w:t>)</w:t>
      </w:r>
      <w:r>
        <w:rPr>
          <w:rFonts w:hint="eastAsia"/>
          <w:sz w:val="24"/>
        </w:rPr>
        <w:t xml:space="preserve"> </w:t>
      </w:r>
      <w:r>
        <w:rPr>
          <w:rFonts w:hint="eastAsia"/>
          <w:sz w:val="24"/>
        </w:rPr>
        <w:t>石油醚：将石油醚</w:t>
      </w:r>
      <w:r>
        <w:rPr>
          <w:sz w:val="24"/>
        </w:rPr>
        <w:t>(</w:t>
      </w:r>
      <w:r>
        <w:rPr>
          <w:rFonts w:hint="eastAsia"/>
          <w:sz w:val="24"/>
        </w:rPr>
        <w:t>沸程</w:t>
      </w:r>
      <w:r>
        <w:rPr>
          <w:sz w:val="24"/>
        </w:rPr>
        <w:t>30</w:t>
      </w:r>
      <w:r>
        <w:rPr>
          <w:rFonts w:hint="eastAsia"/>
          <w:sz w:val="24"/>
        </w:rPr>
        <w:t>一</w:t>
      </w:r>
      <w:smartTag w:uri="urn:schemas-microsoft-com:office:smarttags" w:element="chmetcnv">
        <w:smartTagPr>
          <w:attr w:name="TCSC" w:val="0"/>
          <w:attr w:name="NumberType" w:val="1"/>
          <w:attr w:name="Negative" w:val="False"/>
          <w:attr w:name="HasSpace" w:val="False"/>
          <w:attr w:name="SourceValue" w:val="60"/>
          <w:attr w:name="UnitName" w:val="℃"/>
        </w:smartTagPr>
        <w:r>
          <w:rPr>
            <w:rFonts w:hint="eastAsia"/>
            <w:sz w:val="24"/>
          </w:rPr>
          <w:t>6</w:t>
        </w:r>
        <w:r>
          <w:rPr>
            <w:sz w:val="24"/>
          </w:rPr>
          <w:t>0</w:t>
        </w:r>
        <w:r>
          <w:rPr>
            <w:rFonts w:hint="eastAsia"/>
            <w:sz w:val="24"/>
          </w:rPr>
          <w:t>℃</w:t>
        </w:r>
      </w:smartTag>
      <w:r>
        <w:rPr>
          <w:sz w:val="24"/>
        </w:rPr>
        <w:t>)</w:t>
      </w:r>
      <w:r>
        <w:rPr>
          <w:rFonts w:hint="eastAsia"/>
          <w:sz w:val="24"/>
        </w:rPr>
        <w:t>重蒸馏后使用。</w:t>
      </w:r>
      <w:r>
        <w:rPr>
          <w:sz w:val="24"/>
        </w:rPr>
        <w:t>100ml</w:t>
      </w:r>
      <w:r>
        <w:rPr>
          <w:rFonts w:hint="eastAsia"/>
          <w:sz w:val="24"/>
        </w:rPr>
        <w:t>石油醚的蒸干残渣不应大于</w:t>
      </w:r>
      <w:r>
        <w:rPr>
          <w:sz w:val="24"/>
        </w:rPr>
        <w:t>0</w:t>
      </w:r>
      <w:r>
        <w:rPr>
          <w:rFonts w:hint="eastAsia"/>
          <w:sz w:val="24"/>
        </w:rPr>
        <w:t>．</w:t>
      </w:r>
      <w:r>
        <w:rPr>
          <w:sz w:val="24"/>
        </w:rPr>
        <w:t>2mg</w:t>
      </w:r>
      <w:r>
        <w:rPr>
          <w:rFonts w:hint="eastAsia"/>
          <w:sz w:val="24"/>
        </w:rPr>
        <w:t>。</w:t>
      </w:r>
    </w:p>
    <w:p w:rsidR="00316048" w:rsidRDefault="00316048">
      <w:pPr>
        <w:autoSpaceDE w:val="0"/>
        <w:autoSpaceDN w:val="0"/>
        <w:adjustRightInd w:val="0"/>
        <w:spacing w:line="360" w:lineRule="auto"/>
        <w:rPr>
          <w:sz w:val="24"/>
        </w:rPr>
      </w:pPr>
      <w:r>
        <w:rPr>
          <w:sz w:val="24"/>
        </w:rPr>
        <w:t xml:space="preserve">    (2)</w:t>
      </w:r>
      <w:r>
        <w:rPr>
          <w:rFonts w:hint="eastAsia"/>
          <w:sz w:val="24"/>
        </w:rPr>
        <w:t xml:space="preserve"> </w:t>
      </w:r>
      <w:r>
        <w:rPr>
          <w:rFonts w:hint="eastAsia"/>
          <w:sz w:val="24"/>
        </w:rPr>
        <w:t>无水硫酸钠：在</w:t>
      </w:r>
      <w:smartTag w:uri="urn:schemas-microsoft-com:office:smarttags" w:element="chmetcnv">
        <w:smartTagPr>
          <w:attr w:name="TCSC" w:val="0"/>
          <w:attr w:name="NumberType" w:val="1"/>
          <w:attr w:name="Negative" w:val="False"/>
          <w:attr w:name="HasSpace" w:val="False"/>
          <w:attr w:name="SourceValue" w:val="300"/>
          <w:attr w:name="UnitName" w:val="℃"/>
        </w:smartTagPr>
        <w:r>
          <w:rPr>
            <w:rFonts w:hint="eastAsia"/>
            <w:sz w:val="24"/>
          </w:rPr>
          <w:t>3</w:t>
        </w:r>
        <w:r>
          <w:rPr>
            <w:sz w:val="24"/>
          </w:rPr>
          <w:t>00</w:t>
        </w:r>
        <w:r>
          <w:rPr>
            <w:rFonts w:hint="eastAsia"/>
            <w:sz w:val="24"/>
          </w:rPr>
          <w:t>℃</w:t>
        </w:r>
      </w:smartTag>
      <w:r>
        <w:rPr>
          <w:rFonts w:hint="eastAsia"/>
          <w:sz w:val="24"/>
        </w:rPr>
        <w:t>马福炉中烘</w:t>
      </w:r>
      <w:r>
        <w:rPr>
          <w:sz w:val="24"/>
        </w:rPr>
        <w:t>lh</w:t>
      </w:r>
      <w:r>
        <w:rPr>
          <w:rFonts w:hint="eastAsia"/>
          <w:sz w:val="24"/>
        </w:rPr>
        <w:t>，冷却后装瓶备用。</w:t>
      </w:r>
    </w:p>
    <w:p w:rsidR="00316048" w:rsidRDefault="00316048">
      <w:pPr>
        <w:autoSpaceDE w:val="0"/>
        <w:autoSpaceDN w:val="0"/>
        <w:adjustRightInd w:val="0"/>
        <w:spacing w:line="360" w:lineRule="auto"/>
        <w:rPr>
          <w:sz w:val="24"/>
        </w:rPr>
      </w:pPr>
      <w:r>
        <w:rPr>
          <w:sz w:val="24"/>
        </w:rPr>
        <w:t xml:space="preserve">    (3)</w:t>
      </w:r>
      <w:r>
        <w:rPr>
          <w:rFonts w:hint="eastAsia"/>
          <w:sz w:val="24"/>
        </w:rPr>
        <w:t xml:space="preserve"> </w:t>
      </w:r>
      <w:r>
        <w:rPr>
          <w:sz w:val="24"/>
        </w:rPr>
        <w:t>1</w:t>
      </w:r>
      <w:r>
        <w:rPr>
          <w:rFonts w:hint="eastAsia"/>
          <w:sz w:val="24"/>
        </w:rPr>
        <w:t>十</w:t>
      </w:r>
      <w:r>
        <w:rPr>
          <w:sz w:val="24"/>
        </w:rPr>
        <w:t>1</w:t>
      </w:r>
      <w:r>
        <w:rPr>
          <w:rFonts w:hint="eastAsia"/>
          <w:sz w:val="24"/>
        </w:rPr>
        <w:t>硫酸</w:t>
      </w:r>
    </w:p>
    <w:p w:rsidR="00316048" w:rsidRDefault="00316048">
      <w:pPr>
        <w:autoSpaceDE w:val="0"/>
        <w:autoSpaceDN w:val="0"/>
        <w:adjustRightInd w:val="0"/>
        <w:spacing w:line="360" w:lineRule="auto"/>
        <w:rPr>
          <w:sz w:val="24"/>
        </w:rPr>
      </w:pPr>
      <w:r>
        <w:rPr>
          <w:sz w:val="24"/>
        </w:rPr>
        <w:t xml:space="preserve">    (4)</w:t>
      </w:r>
      <w:r>
        <w:rPr>
          <w:rFonts w:hint="eastAsia"/>
          <w:sz w:val="24"/>
        </w:rPr>
        <w:t xml:space="preserve"> </w:t>
      </w:r>
      <w:r>
        <w:rPr>
          <w:rFonts w:hint="eastAsia"/>
          <w:sz w:val="24"/>
        </w:rPr>
        <w:t>氯化钠</w:t>
      </w:r>
    </w:p>
    <w:p w:rsidR="00316048" w:rsidRDefault="00316048">
      <w:pPr>
        <w:autoSpaceDE w:val="0"/>
        <w:autoSpaceDN w:val="0"/>
        <w:adjustRightInd w:val="0"/>
        <w:spacing w:line="360" w:lineRule="auto"/>
        <w:rPr>
          <w:b/>
          <w:sz w:val="24"/>
          <w:shd w:val="pct15" w:color="auto" w:fill="FFFFFF"/>
        </w:rPr>
      </w:pPr>
      <w:r>
        <w:rPr>
          <w:rFonts w:hint="eastAsia"/>
          <w:b/>
          <w:sz w:val="24"/>
          <w:shd w:val="pct15" w:color="auto" w:fill="FFFFFF"/>
        </w:rPr>
        <w:t>步</w:t>
      </w:r>
      <w:r>
        <w:rPr>
          <w:b/>
          <w:sz w:val="24"/>
          <w:shd w:val="pct15" w:color="auto" w:fill="FFFFFF"/>
        </w:rPr>
        <w:t xml:space="preserve">  </w:t>
      </w:r>
      <w:r>
        <w:rPr>
          <w:rFonts w:hint="eastAsia"/>
          <w:b/>
          <w:sz w:val="24"/>
          <w:shd w:val="pct15" w:color="auto" w:fill="FFFFFF"/>
        </w:rPr>
        <w:t xml:space="preserve"> </w:t>
      </w:r>
      <w:r>
        <w:rPr>
          <w:b/>
          <w:sz w:val="24"/>
          <w:shd w:val="pct15" w:color="auto" w:fill="FFFFFF"/>
        </w:rPr>
        <w:t xml:space="preserve"> </w:t>
      </w:r>
      <w:r>
        <w:rPr>
          <w:rFonts w:hint="eastAsia"/>
          <w:b/>
          <w:sz w:val="24"/>
          <w:shd w:val="pct15" w:color="auto" w:fill="FFFFFF"/>
        </w:rPr>
        <w:t>骤</w:t>
      </w:r>
    </w:p>
    <w:p w:rsidR="00316048" w:rsidRDefault="00316048" w:rsidP="00316048">
      <w:pPr>
        <w:numPr>
          <w:ilvl w:val="0"/>
          <w:numId w:val="13"/>
        </w:numPr>
        <w:tabs>
          <w:tab w:val="num" w:pos="1275"/>
        </w:tabs>
        <w:autoSpaceDE w:val="0"/>
        <w:autoSpaceDN w:val="0"/>
        <w:adjustRightInd w:val="0"/>
        <w:spacing w:line="360" w:lineRule="auto"/>
        <w:ind w:left="945" w:hanging="525"/>
        <w:rPr>
          <w:rFonts w:hint="eastAsia"/>
          <w:sz w:val="24"/>
        </w:rPr>
      </w:pPr>
      <w:r>
        <w:rPr>
          <w:rFonts w:hint="eastAsia"/>
          <w:sz w:val="24"/>
        </w:rPr>
        <w:t>在采样瓶上作一容量记号后</w:t>
      </w:r>
      <w:r>
        <w:rPr>
          <w:sz w:val="24"/>
        </w:rPr>
        <w:t>(</w:t>
      </w:r>
      <w:r>
        <w:rPr>
          <w:rFonts w:hint="eastAsia"/>
          <w:sz w:val="24"/>
        </w:rPr>
        <w:t>以便此后测量水样体积</w:t>
      </w:r>
      <w:r>
        <w:rPr>
          <w:sz w:val="24"/>
        </w:rPr>
        <w:t>)</w:t>
      </w:r>
      <w:r>
        <w:rPr>
          <w:rFonts w:hint="eastAsia"/>
          <w:sz w:val="24"/>
        </w:rPr>
        <w:t>，将所收集的大约</w:t>
      </w:r>
      <w:smartTag w:uri="urn:schemas-microsoft-com:office:smarttags" w:element="chmetcnv">
        <w:smartTagPr>
          <w:attr w:name="TCSC" w:val="0"/>
          <w:attr w:name="NumberType" w:val="1"/>
          <w:attr w:name="Negative" w:val="False"/>
          <w:attr w:name="HasSpace" w:val="False"/>
          <w:attr w:name="SourceValue" w:val="1"/>
          <w:attr w:name="UnitName" w:val="l"/>
        </w:smartTagPr>
        <w:r>
          <w:rPr>
            <w:rFonts w:hint="eastAsia"/>
            <w:sz w:val="24"/>
          </w:rPr>
          <w:t>1L</w:t>
        </w:r>
      </w:smartTag>
      <w:r>
        <w:rPr>
          <w:rFonts w:hint="eastAsia"/>
          <w:sz w:val="24"/>
        </w:rPr>
        <w:t>已经酸化（</w:t>
      </w:r>
      <w:r>
        <w:rPr>
          <w:sz w:val="24"/>
        </w:rPr>
        <w:t>pH&lt;2</w:t>
      </w:r>
      <w:r>
        <w:rPr>
          <w:rFonts w:hint="eastAsia"/>
          <w:sz w:val="24"/>
        </w:rPr>
        <w:t>）水样，全部转移到分液漏斗中，加入氯化钠，其量约为水样量的</w:t>
      </w:r>
      <w:r>
        <w:rPr>
          <w:rFonts w:hint="eastAsia"/>
          <w:sz w:val="24"/>
        </w:rPr>
        <w:t>8%</w:t>
      </w:r>
      <w:r>
        <w:rPr>
          <w:rFonts w:hint="eastAsia"/>
          <w:sz w:val="24"/>
        </w:rPr>
        <w:t>。用</w:t>
      </w:r>
      <w:r>
        <w:rPr>
          <w:rFonts w:hint="eastAsia"/>
          <w:sz w:val="24"/>
        </w:rPr>
        <w:t>25</w:t>
      </w:r>
      <w:r>
        <w:rPr>
          <w:sz w:val="24"/>
        </w:rPr>
        <w:t>ml</w:t>
      </w:r>
      <w:r>
        <w:rPr>
          <w:rFonts w:hint="eastAsia"/>
          <w:sz w:val="24"/>
        </w:rPr>
        <w:t>石油醚洗涤采样瓶并转入分液漏斗中，充分振摇</w:t>
      </w:r>
      <w:r>
        <w:rPr>
          <w:rFonts w:hint="eastAsia"/>
          <w:sz w:val="24"/>
        </w:rPr>
        <w:t>3</w:t>
      </w:r>
      <w:r>
        <w:rPr>
          <w:sz w:val="24"/>
        </w:rPr>
        <w:t>min</w:t>
      </w:r>
      <w:r>
        <w:rPr>
          <w:rFonts w:hint="eastAsia"/>
          <w:sz w:val="24"/>
        </w:rPr>
        <w:t>，静置分层并将水层放入原采样瓶内，石油醚层转入</w:t>
      </w:r>
      <w:r>
        <w:rPr>
          <w:rFonts w:hint="eastAsia"/>
          <w:sz w:val="24"/>
        </w:rPr>
        <w:t>100</w:t>
      </w:r>
      <w:r>
        <w:rPr>
          <w:sz w:val="24"/>
        </w:rPr>
        <w:t>ml</w:t>
      </w:r>
      <w:r>
        <w:rPr>
          <w:rFonts w:hint="eastAsia"/>
          <w:sz w:val="24"/>
        </w:rPr>
        <w:t>锥形瓶中。用石油醚重复萃取水样两次，每次用量</w:t>
      </w:r>
      <w:r>
        <w:rPr>
          <w:rFonts w:hint="eastAsia"/>
          <w:sz w:val="24"/>
        </w:rPr>
        <w:t>25</w:t>
      </w:r>
      <w:r>
        <w:rPr>
          <w:sz w:val="24"/>
        </w:rPr>
        <w:t>ml</w:t>
      </w:r>
      <w:r>
        <w:rPr>
          <w:rFonts w:hint="eastAsia"/>
          <w:sz w:val="24"/>
        </w:rPr>
        <w:t>，合并三次萃取液于锥形瓶中。</w:t>
      </w:r>
    </w:p>
    <w:p w:rsidR="00316048" w:rsidRDefault="00316048" w:rsidP="00316048">
      <w:pPr>
        <w:numPr>
          <w:ilvl w:val="0"/>
          <w:numId w:val="13"/>
        </w:numPr>
        <w:tabs>
          <w:tab w:val="num" w:pos="1275"/>
        </w:tabs>
        <w:autoSpaceDE w:val="0"/>
        <w:autoSpaceDN w:val="0"/>
        <w:adjustRightInd w:val="0"/>
        <w:spacing w:line="360" w:lineRule="auto"/>
        <w:ind w:left="945" w:hanging="525"/>
        <w:rPr>
          <w:sz w:val="24"/>
        </w:rPr>
      </w:pPr>
      <w:r>
        <w:rPr>
          <w:rFonts w:hint="eastAsia"/>
          <w:sz w:val="24"/>
        </w:rPr>
        <w:t>向石油醚萃取液中加入适量无水硫酸钠</w:t>
      </w:r>
      <w:r>
        <w:rPr>
          <w:sz w:val="24"/>
        </w:rPr>
        <w:t>(</w:t>
      </w:r>
      <w:r>
        <w:rPr>
          <w:rFonts w:hint="eastAsia"/>
          <w:sz w:val="24"/>
        </w:rPr>
        <w:t>加入至不再结块为止</w:t>
      </w:r>
      <w:r>
        <w:rPr>
          <w:sz w:val="24"/>
        </w:rPr>
        <w:t>)</w:t>
      </w:r>
      <w:r>
        <w:rPr>
          <w:rFonts w:hint="eastAsia"/>
          <w:sz w:val="24"/>
        </w:rPr>
        <w:t>，加盖后，放置</w:t>
      </w:r>
      <w:r>
        <w:rPr>
          <w:rFonts w:hint="eastAsia"/>
          <w:sz w:val="24"/>
        </w:rPr>
        <w:t>0.</w:t>
      </w:r>
      <w:r>
        <w:rPr>
          <w:sz w:val="24"/>
        </w:rPr>
        <w:t>5h</w:t>
      </w:r>
      <w:r>
        <w:rPr>
          <w:rFonts w:hint="eastAsia"/>
          <w:sz w:val="24"/>
        </w:rPr>
        <w:t>以上，以便脱水。</w:t>
      </w:r>
    </w:p>
    <w:p w:rsidR="00316048" w:rsidRDefault="00316048">
      <w:pPr>
        <w:tabs>
          <w:tab w:val="left" w:pos="945"/>
        </w:tabs>
        <w:autoSpaceDE w:val="0"/>
        <w:autoSpaceDN w:val="0"/>
        <w:adjustRightInd w:val="0"/>
        <w:spacing w:line="360" w:lineRule="auto"/>
        <w:ind w:left="945" w:hanging="945"/>
        <w:rPr>
          <w:sz w:val="24"/>
        </w:rPr>
      </w:pPr>
      <w:r>
        <w:rPr>
          <w:sz w:val="24"/>
        </w:rPr>
        <w:t xml:space="preserve">   (3) </w:t>
      </w:r>
      <w:r>
        <w:rPr>
          <w:rFonts w:hint="eastAsia"/>
          <w:sz w:val="24"/>
        </w:rPr>
        <w:t>用预先以石油醚洗涤过的定性滤纸过滤，收集滤液于</w:t>
      </w:r>
      <w:r>
        <w:rPr>
          <w:sz w:val="24"/>
        </w:rPr>
        <w:t>100ml</w:t>
      </w:r>
      <w:r>
        <w:rPr>
          <w:rFonts w:hint="eastAsia"/>
          <w:sz w:val="24"/>
        </w:rPr>
        <w:t>已烘干至恒重的烧杯中，用少量石油醚洗涤锥形瓶、硫酸钠和滤纸，洗液并入烧杯中。</w:t>
      </w:r>
    </w:p>
    <w:p w:rsidR="00316048" w:rsidRDefault="00316048">
      <w:pPr>
        <w:tabs>
          <w:tab w:val="left" w:pos="945"/>
        </w:tabs>
        <w:autoSpaceDE w:val="0"/>
        <w:autoSpaceDN w:val="0"/>
        <w:adjustRightInd w:val="0"/>
        <w:spacing w:line="360" w:lineRule="auto"/>
        <w:ind w:left="945" w:hanging="945"/>
        <w:rPr>
          <w:sz w:val="24"/>
        </w:rPr>
      </w:pPr>
      <w:r>
        <w:rPr>
          <w:sz w:val="24"/>
        </w:rPr>
        <w:t xml:space="preserve">  </w:t>
      </w:r>
      <w:r>
        <w:rPr>
          <w:rFonts w:hint="eastAsia"/>
          <w:sz w:val="24"/>
        </w:rPr>
        <w:t>（</w:t>
      </w:r>
      <w:r>
        <w:rPr>
          <w:rFonts w:hint="eastAsia"/>
          <w:sz w:val="24"/>
        </w:rPr>
        <w:t>4</w:t>
      </w:r>
      <w:r>
        <w:rPr>
          <w:rFonts w:hint="eastAsia"/>
          <w:sz w:val="24"/>
        </w:rPr>
        <w:t>）将烧杯置于</w:t>
      </w:r>
      <w:r>
        <w:rPr>
          <w:rFonts w:hint="eastAsia"/>
          <w:sz w:val="24"/>
        </w:rPr>
        <w:t>65</w:t>
      </w:r>
      <w:r>
        <w:rPr>
          <w:sz w:val="24"/>
        </w:rPr>
        <w:t>±</w:t>
      </w:r>
      <w:smartTag w:uri="urn:schemas-microsoft-com:office:smarttags" w:element="chmetcnv">
        <w:smartTagPr>
          <w:attr w:name="TCSC" w:val="0"/>
          <w:attr w:name="NumberType" w:val="1"/>
          <w:attr w:name="Negative" w:val="False"/>
          <w:attr w:name="HasSpace" w:val="False"/>
          <w:attr w:name="SourceValue" w:val="5"/>
          <w:attr w:name="UnitName" w:val="℃"/>
        </w:smartTagPr>
        <w:r>
          <w:rPr>
            <w:rFonts w:hint="eastAsia"/>
            <w:sz w:val="24"/>
          </w:rPr>
          <w:t>5</w:t>
        </w:r>
        <w:r>
          <w:rPr>
            <w:rFonts w:ascii="宋体" w:hint="eastAsia"/>
            <w:sz w:val="24"/>
          </w:rPr>
          <w:t>℃</w:t>
        </w:r>
      </w:smartTag>
      <w:r>
        <w:rPr>
          <w:rFonts w:hint="eastAsia"/>
          <w:sz w:val="24"/>
        </w:rPr>
        <w:t>水浴上，蒸出石油醚。近干后再置于</w:t>
      </w:r>
      <w:r>
        <w:rPr>
          <w:rFonts w:hint="eastAsia"/>
          <w:sz w:val="24"/>
        </w:rPr>
        <w:t>65</w:t>
      </w:r>
      <w:r>
        <w:rPr>
          <w:sz w:val="24"/>
        </w:rPr>
        <w:t>±</w:t>
      </w:r>
      <w:smartTag w:uri="urn:schemas-microsoft-com:office:smarttags" w:element="chmetcnv">
        <w:smartTagPr>
          <w:attr w:name="TCSC" w:val="0"/>
          <w:attr w:name="NumberType" w:val="1"/>
          <w:attr w:name="Negative" w:val="False"/>
          <w:attr w:name="HasSpace" w:val="False"/>
          <w:attr w:name="SourceValue" w:val="5"/>
          <w:attr w:name="UnitName" w:val="℃"/>
        </w:smartTagPr>
        <w:r>
          <w:rPr>
            <w:rFonts w:hint="eastAsia"/>
            <w:sz w:val="24"/>
          </w:rPr>
          <w:t>5</w:t>
        </w:r>
        <w:r>
          <w:rPr>
            <w:rFonts w:ascii="宋体" w:hint="eastAsia"/>
            <w:sz w:val="24"/>
          </w:rPr>
          <w:t>℃</w:t>
        </w:r>
      </w:smartTag>
      <w:r>
        <w:rPr>
          <w:rFonts w:hint="eastAsia"/>
          <w:sz w:val="24"/>
        </w:rPr>
        <w:t>恒温箱内烘干</w:t>
      </w:r>
      <w:r>
        <w:rPr>
          <w:rFonts w:hint="eastAsia"/>
          <w:sz w:val="24"/>
        </w:rPr>
        <w:t>1</w:t>
      </w:r>
      <w:r>
        <w:rPr>
          <w:sz w:val="24"/>
        </w:rPr>
        <w:t>h</w:t>
      </w:r>
      <w:r>
        <w:rPr>
          <w:rFonts w:hint="eastAsia"/>
          <w:sz w:val="24"/>
        </w:rPr>
        <w:t>，然后放入干燥器中冷却</w:t>
      </w:r>
      <w:r>
        <w:rPr>
          <w:sz w:val="24"/>
        </w:rPr>
        <w:t>30min</w:t>
      </w:r>
      <w:r>
        <w:rPr>
          <w:rFonts w:hint="eastAsia"/>
          <w:sz w:val="24"/>
        </w:rPr>
        <w:t>，称量。</w:t>
      </w:r>
    </w:p>
    <w:p w:rsidR="00316048" w:rsidRDefault="00316048">
      <w:pPr>
        <w:autoSpaceDE w:val="0"/>
        <w:autoSpaceDN w:val="0"/>
        <w:adjustRightInd w:val="0"/>
        <w:spacing w:line="360" w:lineRule="auto"/>
        <w:rPr>
          <w:b/>
          <w:sz w:val="24"/>
          <w:shd w:val="pct15" w:color="auto" w:fill="FFFFFF"/>
        </w:rPr>
      </w:pPr>
      <w:r>
        <w:rPr>
          <w:rFonts w:hint="eastAsia"/>
          <w:b/>
          <w:sz w:val="24"/>
          <w:shd w:val="pct15" w:color="auto" w:fill="FFFFFF"/>
        </w:rPr>
        <w:t>计</w:t>
      </w:r>
      <w:r>
        <w:rPr>
          <w:rFonts w:hint="eastAsia"/>
          <w:b/>
          <w:sz w:val="24"/>
          <w:shd w:val="pct15" w:color="auto" w:fill="FFFFFF"/>
        </w:rPr>
        <w:t xml:space="preserve"> </w:t>
      </w:r>
      <w:r>
        <w:rPr>
          <w:b/>
          <w:sz w:val="24"/>
          <w:shd w:val="pct15" w:color="auto" w:fill="FFFFFF"/>
        </w:rPr>
        <w:t xml:space="preserve">   </w:t>
      </w:r>
      <w:r>
        <w:rPr>
          <w:rFonts w:hint="eastAsia"/>
          <w:b/>
          <w:sz w:val="24"/>
          <w:shd w:val="pct15" w:color="auto" w:fill="FFFFFF"/>
        </w:rPr>
        <w:t>算</w:t>
      </w:r>
    </w:p>
    <w:p w:rsidR="00316048" w:rsidRDefault="00316048">
      <w:pPr>
        <w:autoSpaceDE w:val="0"/>
        <w:autoSpaceDN w:val="0"/>
        <w:adjustRightInd w:val="0"/>
        <w:spacing w:line="360" w:lineRule="auto"/>
        <w:jc w:val="center"/>
        <w:rPr>
          <w:sz w:val="24"/>
        </w:rPr>
      </w:pPr>
      <w:r>
        <w:rPr>
          <w:rFonts w:hint="eastAsia"/>
          <w:sz w:val="24"/>
        </w:rPr>
        <w:t>油</w:t>
      </w:r>
      <w:r>
        <w:rPr>
          <w:sz w:val="24"/>
        </w:rPr>
        <w:t>(mg</w:t>
      </w:r>
      <w:r>
        <w:rPr>
          <w:rFonts w:hint="eastAsia"/>
          <w:sz w:val="24"/>
        </w:rPr>
        <w:t>／</w:t>
      </w:r>
      <w:r>
        <w:rPr>
          <w:sz w:val="24"/>
        </w:rPr>
        <w:t xml:space="preserve">L) </w:t>
      </w:r>
      <w:r>
        <w:rPr>
          <w:rFonts w:hint="eastAsia"/>
          <w:sz w:val="24"/>
        </w:rPr>
        <w:t>＝</w:t>
      </w:r>
      <w:r>
        <w:rPr>
          <w:sz w:val="24"/>
        </w:rPr>
        <w:t xml:space="preserve"> </w:t>
      </w:r>
      <w:r>
        <w:rPr>
          <w:position w:val="-24"/>
          <w:sz w:val="24"/>
        </w:rPr>
        <w:object w:dxaOrig="1500" w:dyaOrig="660">
          <v:shape id="_x0000_i1030" type="#_x0000_t75" style="width:75.15pt;height:33.25pt" o:ole="" fillcolor="window">
            <v:imagedata r:id="rId27" o:title=""/>
          </v:shape>
          <o:OLEObject Type="Embed" ProgID="Equation.3" ShapeID="_x0000_i1030" DrawAspect="Content" ObjectID="_1355144560" r:id="rId28"/>
        </w:object>
      </w:r>
    </w:p>
    <w:p w:rsidR="00316048" w:rsidRDefault="00316048">
      <w:pPr>
        <w:autoSpaceDE w:val="0"/>
        <w:autoSpaceDN w:val="0"/>
        <w:adjustRightInd w:val="0"/>
        <w:spacing w:line="360" w:lineRule="auto"/>
        <w:rPr>
          <w:rFonts w:hint="eastAsia"/>
          <w:sz w:val="24"/>
        </w:rPr>
      </w:pPr>
      <w:r>
        <w:rPr>
          <w:rFonts w:hint="eastAsia"/>
          <w:sz w:val="24"/>
        </w:rPr>
        <w:t>式中，</w:t>
      </w:r>
      <w:r>
        <w:rPr>
          <w:sz w:val="24"/>
        </w:rPr>
        <w:t>m</w:t>
      </w:r>
      <w:r>
        <w:rPr>
          <w:sz w:val="24"/>
          <w:vertAlign w:val="subscript"/>
        </w:rPr>
        <w:t>1</w:t>
      </w:r>
      <w:r>
        <w:rPr>
          <w:sz w:val="24"/>
        </w:rPr>
        <w:t>——</w:t>
      </w:r>
      <w:r>
        <w:rPr>
          <w:rFonts w:hint="eastAsia"/>
          <w:sz w:val="24"/>
        </w:rPr>
        <w:t>烧杯加油总重量</w:t>
      </w:r>
      <w:r>
        <w:rPr>
          <w:sz w:val="24"/>
        </w:rPr>
        <w:t>(g)</w:t>
      </w:r>
      <w:r>
        <w:rPr>
          <w:rFonts w:hint="eastAsia"/>
          <w:sz w:val="24"/>
        </w:rPr>
        <w:t>；</w:t>
      </w:r>
    </w:p>
    <w:p w:rsidR="00316048" w:rsidRDefault="00316048">
      <w:pPr>
        <w:autoSpaceDE w:val="0"/>
        <w:autoSpaceDN w:val="0"/>
        <w:adjustRightInd w:val="0"/>
        <w:spacing w:line="360" w:lineRule="auto"/>
        <w:rPr>
          <w:sz w:val="24"/>
        </w:rPr>
      </w:pPr>
      <w:r>
        <w:rPr>
          <w:rFonts w:hint="eastAsia"/>
          <w:sz w:val="24"/>
        </w:rPr>
        <w:t xml:space="preserve">      </w:t>
      </w:r>
      <w:r>
        <w:rPr>
          <w:sz w:val="24"/>
        </w:rPr>
        <w:t>m</w:t>
      </w:r>
      <w:r>
        <w:rPr>
          <w:sz w:val="24"/>
          <w:vertAlign w:val="subscript"/>
        </w:rPr>
        <w:t>2</w:t>
      </w:r>
      <w:r>
        <w:rPr>
          <w:sz w:val="24"/>
        </w:rPr>
        <w:t>——</w:t>
      </w:r>
      <w:r>
        <w:rPr>
          <w:rFonts w:hint="eastAsia"/>
          <w:sz w:val="24"/>
        </w:rPr>
        <w:t>烧杯重量</w:t>
      </w:r>
      <w:r>
        <w:rPr>
          <w:sz w:val="24"/>
        </w:rPr>
        <w:t>(g)</w:t>
      </w:r>
      <w:r>
        <w:rPr>
          <w:rFonts w:hint="eastAsia"/>
          <w:sz w:val="24"/>
        </w:rPr>
        <w:t>；</w:t>
      </w:r>
    </w:p>
    <w:p w:rsidR="00316048" w:rsidRDefault="00316048">
      <w:pPr>
        <w:autoSpaceDE w:val="0"/>
        <w:autoSpaceDN w:val="0"/>
        <w:adjustRightInd w:val="0"/>
        <w:spacing w:line="360" w:lineRule="auto"/>
        <w:rPr>
          <w:rFonts w:hint="eastAsia"/>
          <w:sz w:val="24"/>
        </w:rPr>
      </w:pPr>
      <w:r>
        <w:rPr>
          <w:rFonts w:hint="eastAsia"/>
          <w:sz w:val="24"/>
        </w:rPr>
        <w:t xml:space="preserve">      </w:t>
      </w:r>
      <w:r>
        <w:rPr>
          <w:sz w:val="24"/>
        </w:rPr>
        <w:t>V——</w:t>
      </w:r>
      <w:r>
        <w:rPr>
          <w:rFonts w:hint="eastAsia"/>
          <w:sz w:val="24"/>
        </w:rPr>
        <w:t>水样体积</w:t>
      </w:r>
      <w:r>
        <w:rPr>
          <w:sz w:val="24"/>
        </w:rPr>
        <w:t>(ml)</w:t>
      </w:r>
      <w:r>
        <w:rPr>
          <w:rFonts w:hint="eastAsia"/>
          <w:sz w:val="24"/>
        </w:rPr>
        <w:t>。</w:t>
      </w:r>
    </w:p>
    <w:p w:rsidR="00316048" w:rsidRDefault="00316048">
      <w:pPr>
        <w:autoSpaceDE w:val="0"/>
        <w:autoSpaceDN w:val="0"/>
        <w:adjustRightInd w:val="0"/>
        <w:spacing w:line="360" w:lineRule="auto"/>
        <w:rPr>
          <w:b/>
          <w:sz w:val="24"/>
        </w:rPr>
      </w:pPr>
      <w:r>
        <w:rPr>
          <w:rFonts w:hint="eastAsia"/>
          <w:b/>
          <w:sz w:val="24"/>
          <w:shd w:val="pct15" w:color="auto" w:fill="FFFFFF"/>
        </w:rPr>
        <w:t>精密度和准确度</w:t>
      </w:r>
    </w:p>
    <w:p w:rsidR="00316048" w:rsidRDefault="00316048">
      <w:pPr>
        <w:autoSpaceDE w:val="0"/>
        <w:autoSpaceDN w:val="0"/>
        <w:adjustRightInd w:val="0"/>
        <w:spacing w:line="360" w:lineRule="auto"/>
        <w:rPr>
          <w:sz w:val="24"/>
        </w:rPr>
      </w:pPr>
      <w:r>
        <w:rPr>
          <w:sz w:val="24"/>
        </w:rPr>
        <w:t xml:space="preserve">    </w:t>
      </w:r>
      <w:r>
        <w:rPr>
          <w:rFonts w:hint="eastAsia"/>
          <w:sz w:val="24"/>
        </w:rPr>
        <w:t>2</w:t>
      </w:r>
      <w:r>
        <w:rPr>
          <w:rFonts w:hint="eastAsia"/>
          <w:sz w:val="24"/>
        </w:rPr>
        <w:t>个实验室分析含</w:t>
      </w:r>
      <w:r>
        <w:rPr>
          <w:sz w:val="24"/>
        </w:rPr>
        <w:t>22</w:t>
      </w:r>
      <w:r>
        <w:rPr>
          <w:rFonts w:hint="eastAsia"/>
          <w:sz w:val="24"/>
        </w:rPr>
        <w:t>.</w:t>
      </w:r>
      <w:r>
        <w:rPr>
          <w:sz w:val="24"/>
        </w:rPr>
        <w:t>5mg/L</w:t>
      </w:r>
      <w:r>
        <w:rPr>
          <w:rFonts w:hint="eastAsia"/>
          <w:sz w:val="24"/>
        </w:rPr>
        <w:t>油的统一分发标准溶液，实验室内相对标准偏差为</w:t>
      </w:r>
      <w:r>
        <w:rPr>
          <w:sz w:val="24"/>
        </w:rPr>
        <w:t>2</w:t>
      </w:r>
      <w:r>
        <w:rPr>
          <w:rFonts w:hint="eastAsia"/>
          <w:sz w:val="24"/>
        </w:rPr>
        <w:t>.</w:t>
      </w:r>
      <w:r>
        <w:rPr>
          <w:sz w:val="24"/>
        </w:rPr>
        <w:t>0</w:t>
      </w:r>
      <w:r>
        <w:rPr>
          <w:rFonts w:hint="eastAsia"/>
          <w:sz w:val="24"/>
        </w:rPr>
        <w:t>%</w:t>
      </w:r>
      <w:r>
        <w:rPr>
          <w:rFonts w:hint="eastAsia"/>
          <w:sz w:val="24"/>
        </w:rPr>
        <w:t>，实验室间相对标准偏差为</w:t>
      </w:r>
      <w:r>
        <w:rPr>
          <w:sz w:val="24"/>
        </w:rPr>
        <w:t>7</w:t>
      </w:r>
      <w:r>
        <w:rPr>
          <w:rFonts w:hint="eastAsia"/>
          <w:sz w:val="24"/>
        </w:rPr>
        <w:t>.</w:t>
      </w:r>
      <w:r>
        <w:rPr>
          <w:sz w:val="24"/>
        </w:rPr>
        <w:t>0</w:t>
      </w:r>
      <w:r>
        <w:rPr>
          <w:rFonts w:hint="eastAsia"/>
          <w:sz w:val="24"/>
        </w:rPr>
        <w:t>%</w:t>
      </w:r>
      <w:r>
        <w:rPr>
          <w:rFonts w:hint="eastAsia"/>
          <w:sz w:val="24"/>
        </w:rPr>
        <w:t>；相对误差为</w:t>
      </w:r>
      <w:r>
        <w:rPr>
          <w:sz w:val="24"/>
        </w:rPr>
        <w:t>–5</w:t>
      </w:r>
      <w:r>
        <w:rPr>
          <w:rFonts w:hint="eastAsia"/>
          <w:sz w:val="24"/>
        </w:rPr>
        <w:t>.</w:t>
      </w:r>
      <w:r>
        <w:rPr>
          <w:sz w:val="24"/>
        </w:rPr>
        <w:t>0</w:t>
      </w:r>
      <w:r>
        <w:rPr>
          <w:rFonts w:hint="eastAsia"/>
          <w:sz w:val="24"/>
        </w:rPr>
        <w:t>%</w:t>
      </w:r>
      <w:r>
        <w:rPr>
          <w:rFonts w:hint="eastAsia"/>
          <w:sz w:val="24"/>
        </w:rPr>
        <w:t>。</w:t>
      </w:r>
    </w:p>
    <w:p w:rsidR="00316048" w:rsidRDefault="00316048">
      <w:pPr>
        <w:autoSpaceDE w:val="0"/>
        <w:autoSpaceDN w:val="0"/>
        <w:adjustRightInd w:val="0"/>
        <w:spacing w:line="360" w:lineRule="auto"/>
        <w:rPr>
          <w:b/>
          <w:sz w:val="24"/>
          <w:shd w:val="pct15" w:color="auto" w:fill="FFFFFF"/>
        </w:rPr>
      </w:pPr>
      <w:r>
        <w:rPr>
          <w:rFonts w:hint="eastAsia"/>
          <w:b/>
          <w:sz w:val="24"/>
          <w:shd w:val="pct15" w:color="auto" w:fill="FFFFFF"/>
        </w:rPr>
        <w:t>注意事项</w:t>
      </w:r>
    </w:p>
    <w:p w:rsidR="00316048" w:rsidRDefault="00316048">
      <w:pPr>
        <w:autoSpaceDE w:val="0"/>
        <w:autoSpaceDN w:val="0"/>
        <w:adjustRightInd w:val="0"/>
        <w:spacing w:line="360" w:lineRule="auto"/>
        <w:rPr>
          <w:sz w:val="24"/>
        </w:rPr>
      </w:pPr>
      <w:r>
        <w:rPr>
          <w:sz w:val="24"/>
        </w:rPr>
        <w:t xml:space="preserve">    (</w:t>
      </w:r>
      <w:r>
        <w:rPr>
          <w:rFonts w:hint="eastAsia"/>
          <w:sz w:val="24"/>
        </w:rPr>
        <w:t xml:space="preserve"> </w:t>
      </w:r>
      <w:r>
        <w:rPr>
          <w:sz w:val="24"/>
        </w:rPr>
        <w:t>l</w:t>
      </w:r>
      <w:r>
        <w:rPr>
          <w:rFonts w:hint="eastAsia"/>
          <w:sz w:val="24"/>
        </w:rPr>
        <w:t xml:space="preserve"> </w:t>
      </w:r>
      <w:r>
        <w:rPr>
          <w:sz w:val="24"/>
        </w:rPr>
        <w:t>)</w:t>
      </w:r>
      <w:r>
        <w:rPr>
          <w:rFonts w:hint="eastAsia"/>
          <w:sz w:val="24"/>
        </w:rPr>
        <w:t xml:space="preserve"> </w:t>
      </w:r>
      <w:r>
        <w:rPr>
          <w:rFonts w:hint="eastAsia"/>
          <w:sz w:val="24"/>
        </w:rPr>
        <w:t>分液漏斗的活塞不要涂凡士林。</w:t>
      </w:r>
    </w:p>
    <w:p w:rsidR="00316048" w:rsidRDefault="00316048">
      <w:pPr>
        <w:autoSpaceDE w:val="0"/>
        <w:autoSpaceDN w:val="0"/>
        <w:adjustRightInd w:val="0"/>
        <w:spacing w:line="360" w:lineRule="auto"/>
        <w:ind w:left="1155" w:hanging="1155"/>
        <w:rPr>
          <w:rFonts w:hint="eastAsia"/>
          <w:sz w:val="24"/>
        </w:rPr>
      </w:pPr>
      <w:r>
        <w:rPr>
          <w:rFonts w:hint="eastAsia"/>
          <w:sz w:val="24"/>
        </w:rPr>
        <w:t xml:space="preserve">   </w:t>
      </w:r>
      <w:r>
        <w:rPr>
          <w:rFonts w:hint="eastAsia"/>
          <w:sz w:val="24"/>
        </w:rPr>
        <w:t>（</w:t>
      </w:r>
      <w:r>
        <w:rPr>
          <w:rFonts w:hint="eastAsia"/>
          <w:sz w:val="24"/>
        </w:rPr>
        <w:t>2</w:t>
      </w:r>
      <w:r>
        <w:rPr>
          <w:rFonts w:hint="eastAsia"/>
          <w:sz w:val="24"/>
        </w:rPr>
        <w:t>）测定废水中石油类时，若含有大量动、植物性油脂，应取内径</w:t>
      </w:r>
      <w:smartTag w:uri="urn:schemas-microsoft-com:office:smarttags" w:element="chmetcnv">
        <w:smartTagPr>
          <w:attr w:name="TCSC" w:val="0"/>
          <w:attr w:name="NumberType" w:val="1"/>
          <w:attr w:name="Negative" w:val="False"/>
          <w:attr w:name="HasSpace" w:val="False"/>
          <w:attr w:name="SourceValue" w:val="20"/>
          <w:attr w:name="UnitName" w:val="mm"/>
        </w:smartTagPr>
        <w:r>
          <w:rPr>
            <w:rFonts w:hint="eastAsia"/>
            <w:sz w:val="24"/>
          </w:rPr>
          <w:t>20</w:t>
        </w:r>
        <w:r>
          <w:rPr>
            <w:sz w:val="24"/>
          </w:rPr>
          <w:t>mm</w:t>
        </w:r>
      </w:smartTag>
      <w:r>
        <w:rPr>
          <w:rFonts w:hint="eastAsia"/>
          <w:sz w:val="24"/>
        </w:rPr>
        <w:t>，长</w:t>
      </w:r>
      <w:smartTag w:uri="urn:schemas-microsoft-com:office:smarttags" w:element="chmetcnv">
        <w:smartTagPr>
          <w:attr w:name="TCSC" w:val="0"/>
          <w:attr w:name="NumberType" w:val="1"/>
          <w:attr w:name="Negative" w:val="False"/>
          <w:attr w:name="HasSpace" w:val="False"/>
          <w:attr w:name="SourceValue" w:val="300"/>
          <w:attr w:name="UnitName" w:val="mm"/>
        </w:smartTagPr>
        <w:r>
          <w:rPr>
            <w:rFonts w:hint="eastAsia"/>
            <w:sz w:val="24"/>
          </w:rPr>
          <w:t>300</w:t>
        </w:r>
        <w:r>
          <w:rPr>
            <w:sz w:val="24"/>
          </w:rPr>
          <w:t>mm</w:t>
        </w:r>
      </w:smartTag>
      <w:r>
        <w:rPr>
          <w:sz w:val="24"/>
        </w:rPr>
        <w:t xml:space="preserve">, </w:t>
      </w:r>
      <w:r>
        <w:rPr>
          <w:rFonts w:hint="eastAsia"/>
          <w:sz w:val="24"/>
        </w:rPr>
        <w:t>一端呈漏斗状的硬质玻璃管，填装</w:t>
      </w:r>
      <w:smartTag w:uri="urn:schemas-microsoft-com:office:smarttags" w:element="chmetcnv">
        <w:smartTagPr>
          <w:attr w:name="TCSC" w:val="0"/>
          <w:attr w:name="NumberType" w:val="1"/>
          <w:attr w:name="Negative" w:val="False"/>
          <w:attr w:name="HasSpace" w:val="False"/>
          <w:attr w:name="SourceValue" w:val="100"/>
          <w:attr w:name="UnitName" w:val="mm"/>
        </w:smartTagPr>
        <w:r>
          <w:rPr>
            <w:rFonts w:hint="eastAsia"/>
            <w:sz w:val="24"/>
          </w:rPr>
          <w:t>100</w:t>
        </w:r>
        <w:r>
          <w:rPr>
            <w:sz w:val="24"/>
          </w:rPr>
          <w:t>mm</w:t>
        </w:r>
      </w:smartTag>
      <w:r>
        <w:rPr>
          <w:rFonts w:hint="eastAsia"/>
          <w:sz w:val="24"/>
        </w:rPr>
        <w:t>厚活性层析氧化铝（在</w:t>
      </w:r>
      <w:r>
        <w:rPr>
          <w:rFonts w:hint="eastAsia"/>
          <w:sz w:val="24"/>
        </w:rPr>
        <w:t>150</w:t>
      </w:r>
      <w:smartTag w:uri="urn:schemas-microsoft-com:office:smarttags" w:element="chmetcnv">
        <w:smartTagPr>
          <w:attr w:name="TCSC" w:val="0"/>
          <w:attr w:name="NumberType" w:val="1"/>
          <w:attr w:name="Negative" w:val="True"/>
          <w:attr w:name="HasSpace" w:val="False"/>
          <w:attr w:name="SourceValue" w:val="160"/>
          <w:attr w:name="UnitName" w:val="℃"/>
        </w:smartTagPr>
        <w:r>
          <w:rPr>
            <w:rFonts w:hint="eastAsia"/>
            <w:sz w:val="24"/>
          </w:rPr>
          <w:t>-160</w:t>
        </w:r>
        <w:r>
          <w:rPr>
            <w:rFonts w:ascii="宋体" w:hint="eastAsia"/>
            <w:sz w:val="24"/>
          </w:rPr>
          <w:t>℃</w:t>
        </w:r>
      </w:smartTag>
      <w:r>
        <w:rPr>
          <w:rFonts w:hint="eastAsia"/>
          <w:sz w:val="24"/>
        </w:rPr>
        <w:t>活化</w:t>
      </w:r>
      <w:r>
        <w:rPr>
          <w:rFonts w:hint="eastAsia"/>
          <w:sz w:val="24"/>
        </w:rPr>
        <w:t>4</w:t>
      </w:r>
      <w:r>
        <w:rPr>
          <w:sz w:val="24"/>
        </w:rPr>
        <w:t>h</w:t>
      </w:r>
      <w:r>
        <w:rPr>
          <w:rFonts w:hint="eastAsia"/>
          <w:sz w:val="24"/>
        </w:rPr>
        <w:t>，未完全冷却前装好柱），然后用</w:t>
      </w:r>
      <w:r>
        <w:rPr>
          <w:rFonts w:hint="eastAsia"/>
          <w:sz w:val="24"/>
        </w:rPr>
        <w:t>10</w:t>
      </w:r>
      <w:r>
        <w:rPr>
          <w:sz w:val="24"/>
        </w:rPr>
        <w:t>ml</w:t>
      </w:r>
      <w:r>
        <w:rPr>
          <w:rFonts w:hint="eastAsia"/>
          <w:sz w:val="24"/>
        </w:rPr>
        <w:t>石油醚清洗。将石油醚萃取液通过层析柱，除去动、植物性油脂，收集馏出液于恒重的烧杯中。</w:t>
      </w:r>
    </w:p>
    <w:p w:rsidR="00316048" w:rsidRDefault="00316048">
      <w:pPr>
        <w:autoSpaceDE w:val="0"/>
        <w:autoSpaceDN w:val="0"/>
        <w:adjustRightInd w:val="0"/>
        <w:spacing w:line="360" w:lineRule="auto"/>
        <w:ind w:left="1155" w:hanging="1155"/>
        <w:rPr>
          <w:rFonts w:hint="eastAsia"/>
          <w:b/>
          <w:sz w:val="24"/>
        </w:rPr>
      </w:pPr>
      <w:r>
        <w:rPr>
          <w:rFonts w:hint="eastAsia"/>
          <w:sz w:val="24"/>
        </w:rPr>
        <w:t xml:space="preserve">   </w:t>
      </w:r>
      <w:r>
        <w:rPr>
          <w:rFonts w:hint="eastAsia"/>
          <w:sz w:val="24"/>
        </w:rPr>
        <w:t>（</w:t>
      </w:r>
      <w:r>
        <w:rPr>
          <w:rFonts w:hint="eastAsia"/>
          <w:sz w:val="24"/>
        </w:rPr>
        <w:t>3</w:t>
      </w:r>
      <w:r>
        <w:rPr>
          <w:rFonts w:hint="eastAsia"/>
          <w:sz w:val="24"/>
        </w:rPr>
        <w:t>）采样瓶应为清洁玻璃管，用洗涤剂清洗干净（不要用肥皂）。应定容采样，并将水样全部移入分液漏斗测定，以减少油类附着于容器壁上引起的误差。</w:t>
      </w:r>
    </w:p>
    <w:p w:rsidR="00316048" w:rsidRDefault="00316048">
      <w:pPr>
        <w:autoSpaceDE w:val="0"/>
        <w:autoSpaceDN w:val="0"/>
        <w:adjustRightInd w:val="0"/>
        <w:spacing w:line="360" w:lineRule="auto"/>
        <w:jc w:val="center"/>
        <w:rPr>
          <w:rFonts w:hint="eastAsia"/>
          <w:b/>
          <w:sz w:val="24"/>
        </w:rPr>
      </w:pPr>
    </w:p>
    <w:p w:rsidR="00316048" w:rsidRDefault="00316048">
      <w:pPr>
        <w:jc w:val="center"/>
        <w:rPr>
          <w:rFonts w:hint="eastAsia"/>
          <w:b/>
          <w:sz w:val="24"/>
        </w:rPr>
      </w:pPr>
      <w:r>
        <w:rPr>
          <w:rFonts w:hint="eastAsia"/>
          <w:b/>
          <w:sz w:val="24"/>
        </w:rPr>
        <w:t>总</w:t>
      </w:r>
      <w:r>
        <w:rPr>
          <w:rFonts w:hint="eastAsia"/>
          <w:b/>
          <w:sz w:val="24"/>
        </w:rPr>
        <w:t xml:space="preserve">   </w:t>
      </w:r>
      <w:r>
        <w:rPr>
          <w:rFonts w:hint="eastAsia"/>
          <w:b/>
          <w:sz w:val="24"/>
        </w:rPr>
        <w:t>磷</w:t>
      </w:r>
    </w:p>
    <w:p w:rsidR="00316048" w:rsidRDefault="00316048">
      <w:pPr>
        <w:ind w:firstLine="425"/>
        <w:rPr>
          <w:rFonts w:hint="eastAsia"/>
          <w:sz w:val="24"/>
        </w:rPr>
      </w:pPr>
      <w:r>
        <w:rPr>
          <w:rFonts w:hint="eastAsia"/>
          <w:sz w:val="24"/>
        </w:rPr>
        <w:t>在天然水和废水中，磷几乎都以各种磷酸盐的形式存在，它们分为正磷酸盐，缩合磷酸盐（焦磷酸盐、偏磷酸盐和多磷酸盐）和有机结合的磷酸盐，它们存在于溶液中，腐殖质粒子中或水生生物中。</w:t>
      </w:r>
    </w:p>
    <w:p w:rsidR="00316048" w:rsidRDefault="00316048">
      <w:pPr>
        <w:ind w:firstLine="425"/>
        <w:rPr>
          <w:rFonts w:hint="eastAsia"/>
          <w:sz w:val="24"/>
        </w:rPr>
      </w:pPr>
      <w:r>
        <w:rPr>
          <w:rFonts w:hint="eastAsia"/>
          <w:sz w:val="24"/>
        </w:rPr>
        <w:t>天然水中磷酸盐含量较微。化肥、冶炼、合成洗涤剂等行业的工业废水及生水污水中常含有较大量磷。磷是生物生长的必需的元素之一。但水体中磷含量过高（超过</w:t>
      </w:r>
      <w:r>
        <w:rPr>
          <w:rFonts w:hint="eastAsia"/>
          <w:sz w:val="24"/>
        </w:rPr>
        <w:t>0.2</w:t>
      </w:r>
      <w:r>
        <w:rPr>
          <w:sz w:val="24"/>
        </w:rPr>
        <w:t>mg/L</w:t>
      </w:r>
      <w:r>
        <w:rPr>
          <w:rFonts w:hint="eastAsia"/>
          <w:sz w:val="24"/>
        </w:rPr>
        <w:t>）可造成藻类的过量繁殖，直至数量上达到有害的程度（称为富营养化），造成湖泊、河流透明度降低，水质变坏。</w:t>
      </w:r>
    </w:p>
    <w:p w:rsidR="00316048" w:rsidRDefault="00316048">
      <w:pPr>
        <w:jc w:val="center"/>
        <w:rPr>
          <w:rFonts w:hint="eastAsia"/>
          <w:b/>
          <w:sz w:val="24"/>
        </w:rPr>
      </w:pPr>
      <w:r>
        <w:rPr>
          <w:rFonts w:hint="eastAsia"/>
          <w:b/>
          <w:sz w:val="24"/>
        </w:rPr>
        <w:t>一、钼酸铵分光光度法</w:t>
      </w:r>
    </w:p>
    <w:p w:rsidR="00316048" w:rsidRDefault="00316048">
      <w:pPr>
        <w:pStyle w:val="1"/>
        <w:rPr>
          <w:rFonts w:hint="eastAsia"/>
          <w:sz w:val="24"/>
        </w:rPr>
      </w:pPr>
      <w:r>
        <w:rPr>
          <w:rFonts w:hint="eastAsia"/>
          <w:sz w:val="24"/>
        </w:rPr>
        <w:t>GB11893--89</w:t>
      </w:r>
    </w:p>
    <w:p w:rsidR="00316048" w:rsidRDefault="00316048">
      <w:pPr>
        <w:rPr>
          <w:rFonts w:hint="eastAsia"/>
          <w:b/>
          <w:sz w:val="24"/>
          <w:shd w:val="pct15" w:color="auto" w:fill="FFFFFF"/>
        </w:rPr>
      </w:pPr>
      <w:r>
        <w:rPr>
          <w:rFonts w:hint="eastAsia"/>
          <w:b/>
          <w:sz w:val="24"/>
          <w:shd w:val="pct15" w:color="auto" w:fill="FFFFFF"/>
        </w:rPr>
        <w:t>概</w:t>
      </w:r>
      <w:r>
        <w:rPr>
          <w:rFonts w:hint="eastAsia"/>
          <w:b/>
          <w:sz w:val="24"/>
          <w:shd w:val="pct15" w:color="auto" w:fill="FFFFFF"/>
        </w:rPr>
        <w:t xml:space="preserve">   </w:t>
      </w:r>
      <w:r>
        <w:rPr>
          <w:rFonts w:hint="eastAsia"/>
          <w:b/>
          <w:sz w:val="24"/>
          <w:shd w:val="pct15" w:color="auto" w:fill="FFFFFF"/>
        </w:rPr>
        <w:t>述</w:t>
      </w:r>
    </w:p>
    <w:p w:rsidR="00316048" w:rsidRDefault="00316048">
      <w:pPr>
        <w:numPr>
          <w:ilvl w:val="0"/>
          <w:numId w:val="14"/>
        </w:numPr>
        <w:rPr>
          <w:rFonts w:hint="eastAsia"/>
          <w:b/>
          <w:sz w:val="24"/>
        </w:rPr>
      </w:pPr>
      <w:r>
        <w:rPr>
          <w:rFonts w:hint="eastAsia"/>
          <w:b/>
          <w:sz w:val="24"/>
        </w:rPr>
        <w:t>方法原理</w:t>
      </w:r>
    </w:p>
    <w:p w:rsidR="00316048" w:rsidRDefault="00316048">
      <w:pPr>
        <w:pStyle w:val="a5"/>
        <w:rPr>
          <w:rFonts w:hint="eastAsia"/>
          <w:sz w:val="24"/>
        </w:rPr>
      </w:pPr>
      <w:r>
        <w:rPr>
          <w:rFonts w:hint="eastAsia"/>
          <w:sz w:val="24"/>
        </w:rPr>
        <w:t>在酸性条件下，正磷酸盐与钼酸铵、酒石酸锑氧钾反应。生成磷钼杂多酸，被还原剂抗坏血酸还原，则变成蓝色络和物，通常即称磷钼蓝。</w:t>
      </w:r>
    </w:p>
    <w:p w:rsidR="00316048" w:rsidRDefault="00316048">
      <w:pPr>
        <w:numPr>
          <w:ilvl w:val="0"/>
          <w:numId w:val="14"/>
        </w:numPr>
        <w:rPr>
          <w:rFonts w:hint="eastAsia"/>
          <w:b/>
          <w:sz w:val="24"/>
        </w:rPr>
      </w:pPr>
      <w:r>
        <w:rPr>
          <w:rFonts w:hint="eastAsia"/>
          <w:b/>
          <w:sz w:val="24"/>
        </w:rPr>
        <w:t>干扰及消除</w:t>
      </w:r>
    </w:p>
    <w:p w:rsidR="00316048" w:rsidRDefault="00316048">
      <w:pPr>
        <w:ind w:firstLine="425"/>
        <w:rPr>
          <w:rFonts w:hint="eastAsia"/>
          <w:sz w:val="24"/>
        </w:rPr>
      </w:pPr>
      <w:r>
        <w:rPr>
          <w:rFonts w:hint="eastAsia"/>
          <w:sz w:val="24"/>
        </w:rPr>
        <w:t>砷含量大于</w:t>
      </w:r>
      <w:r>
        <w:rPr>
          <w:rFonts w:hint="eastAsia"/>
          <w:sz w:val="24"/>
        </w:rPr>
        <w:t>2</w:t>
      </w:r>
      <w:r>
        <w:rPr>
          <w:sz w:val="24"/>
        </w:rPr>
        <w:t>mg/L</w:t>
      </w:r>
      <w:r>
        <w:rPr>
          <w:rFonts w:hint="eastAsia"/>
          <w:sz w:val="24"/>
        </w:rPr>
        <w:t>有干扰，可用硫代硫酸钠去除。硫化物含量大于</w:t>
      </w:r>
      <w:r>
        <w:rPr>
          <w:rFonts w:hint="eastAsia"/>
          <w:sz w:val="24"/>
        </w:rPr>
        <w:t>2</w:t>
      </w:r>
      <w:r>
        <w:rPr>
          <w:sz w:val="24"/>
        </w:rPr>
        <w:t>mg/L</w:t>
      </w:r>
      <w:r>
        <w:rPr>
          <w:rFonts w:hint="eastAsia"/>
          <w:sz w:val="24"/>
        </w:rPr>
        <w:t>有干扰，在酸性条件下通氮气可去除。六价镉大于</w:t>
      </w:r>
      <w:r>
        <w:rPr>
          <w:rFonts w:hint="eastAsia"/>
          <w:sz w:val="24"/>
        </w:rPr>
        <w:t>50</w:t>
      </w:r>
      <w:r>
        <w:rPr>
          <w:sz w:val="24"/>
        </w:rPr>
        <w:t xml:space="preserve"> mg/L</w:t>
      </w:r>
      <w:r>
        <w:rPr>
          <w:rFonts w:hint="eastAsia"/>
          <w:sz w:val="24"/>
        </w:rPr>
        <w:t>有干扰，用亚硫酸钠去除。亚硝酸盐大于</w:t>
      </w:r>
      <w:r>
        <w:rPr>
          <w:rFonts w:hint="eastAsia"/>
          <w:sz w:val="24"/>
        </w:rPr>
        <w:t>1</w:t>
      </w:r>
      <w:r>
        <w:rPr>
          <w:sz w:val="24"/>
        </w:rPr>
        <w:t xml:space="preserve"> mg/L</w:t>
      </w:r>
      <w:r>
        <w:rPr>
          <w:rFonts w:hint="eastAsia"/>
          <w:sz w:val="24"/>
        </w:rPr>
        <w:t>有干扰，用氧化消解或加氨磺酸均可以去除。铁浓度为</w:t>
      </w:r>
      <w:r>
        <w:rPr>
          <w:rFonts w:hint="eastAsia"/>
          <w:sz w:val="24"/>
        </w:rPr>
        <w:t>20</w:t>
      </w:r>
      <w:r>
        <w:rPr>
          <w:sz w:val="24"/>
        </w:rPr>
        <w:t xml:space="preserve"> mg/L</w:t>
      </w:r>
      <w:r>
        <w:rPr>
          <w:rFonts w:hint="eastAsia"/>
          <w:sz w:val="24"/>
        </w:rPr>
        <w:t>，使结果偏低</w:t>
      </w:r>
      <w:r>
        <w:rPr>
          <w:rFonts w:hint="eastAsia"/>
          <w:sz w:val="24"/>
        </w:rPr>
        <w:t>5%</w:t>
      </w:r>
      <w:r>
        <w:rPr>
          <w:rFonts w:hint="eastAsia"/>
          <w:sz w:val="24"/>
        </w:rPr>
        <w:t>；铜浓度达</w:t>
      </w:r>
      <w:r>
        <w:rPr>
          <w:rFonts w:hint="eastAsia"/>
          <w:sz w:val="24"/>
        </w:rPr>
        <w:t>10</w:t>
      </w:r>
      <w:r>
        <w:rPr>
          <w:sz w:val="24"/>
        </w:rPr>
        <w:t xml:space="preserve"> mg/L</w:t>
      </w:r>
      <w:r>
        <w:rPr>
          <w:rFonts w:hint="eastAsia"/>
          <w:sz w:val="24"/>
        </w:rPr>
        <w:t>不干扰；氟化物小于</w:t>
      </w:r>
      <w:r>
        <w:rPr>
          <w:rFonts w:hint="eastAsia"/>
          <w:sz w:val="24"/>
        </w:rPr>
        <w:t>70</w:t>
      </w:r>
      <w:r>
        <w:rPr>
          <w:sz w:val="24"/>
        </w:rPr>
        <w:t xml:space="preserve"> mg/L</w:t>
      </w:r>
      <w:r>
        <w:rPr>
          <w:rFonts w:hint="eastAsia"/>
          <w:sz w:val="24"/>
        </w:rPr>
        <w:t>是允许的。海水中大多数离子对显色的影响可以忽略。</w:t>
      </w:r>
    </w:p>
    <w:p w:rsidR="00316048" w:rsidRDefault="00316048">
      <w:pPr>
        <w:numPr>
          <w:ilvl w:val="0"/>
          <w:numId w:val="14"/>
        </w:numPr>
        <w:rPr>
          <w:rFonts w:hint="eastAsia"/>
          <w:b/>
          <w:sz w:val="24"/>
        </w:rPr>
      </w:pPr>
      <w:r>
        <w:rPr>
          <w:rFonts w:hint="eastAsia"/>
          <w:b/>
          <w:sz w:val="24"/>
        </w:rPr>
        <w:t>方法的适用范围</w:t>
      </w:r>
    </w:p>
    <w:p w:rsidR="00316048" w:rsidRDefault="00316048">
      <w:pPr>
        <w:ind w:firstLine="425"/>
        <w:rPr>
          <w:rFonts w:hint="eastAsia"/>
          <w:sz w:val="24"/>
        </w:rPr>
      </w:pPr>
      <w:r>
        <w:rPr>
          <w:rFonts w:hint="eastAsia"/>
          <w:sz w:val="24"/>
        </w:rPr>
        <w:t>本方法最低检出浓度为</w:t>
      </w:r>
      <w:r>
        <w:rPr>
          <w:rFonts w:hint="eastAsia"/>
          <w:sz w:val="24"/>
        </w:rPr>
        <w:t>0.01</w:t>
      </w:r>
      <w:r>
        <w:rPr>
          <w:sz w:val="24"/>
        </w:rPr>
        <w:t xml:space="preserve"> mg/L</w:t>
      </w:r>
      <w:r>
        <w:rPr>
          <w:rFonts w:hint="eastAsia"/>
          <w:sz w:val="24"/>
        </w:rPr>
        <w:t>（吸光度</w:t>
      </w:r>
      <w:r>
        <w:rPr>
          <w:rFonts w:hint="eastAsia"/>
          <w:sz w:val="24"/>
        </w:rPr>
        <w:t>A=0.01</w:t>
      </w:r>
      <w:r>
        <w:rPr>
          <w:rFonts w:hint="eastAsia"/>
          <w:sz w:val="24"/>
        </w:rPr>
        <w:t>时所对应的浓度）；测定上限为</w:t>
      </w:r>
      <w:r>
        <w:rPr>
          <w:rFonts w:hint="eastAsia"/>
          <w:sz w:val="24"/>
        </w:rPr>
        <w:t>0.6</w:t>
      </w:r>
      <w:r>
        <w:rPr>
          <w:sz w:val="24"/>
        </w:rPr>
        <w:t xml:space="preserve"> mg/L</w:t>
      </w:r>
      <w:r>
        <w:rPr>
          <w:rFonts w:hint="eastAsia"/>
          <w:sz w:val="24"/>
        </w:rPr>
        <w:t>。</w:t>
      </w:r>
    </w:p>
    <w:p w:rsidR="00316048" w:rsidRDefault="00316048">
      <w:pPr>
        <w:ind w:firstLine="425"/>
        <w:rPr>
          <w:rFonts w:hint="eastAsia"/>
          <w:sz w:val="24"/>
        </w:rPr>
      </w:pPr>
      <w:r>
        <w:rPr>
          <w:rFonts w:hint="eastAsia"/>
          <w:sz w:val="24"/>
        </w:rPr>
        <w:t>可适用于测定地面水、生活污水及日化、磷肥、机加工金属表面磷化处理、农药、钢铁、焦化等行业的工业废水中的正磷酸盐分析。</w:t>
      </w:r>
    </w:p>
    <w:p w:rsidR="00316048" w:rsidRDefault="00316048">
      <w:pPr>
        <w:rPr>
          <w:rFonts w:hint="eastAsia"/>
          <w:b/>
          <w:sz w:val="24"/>
          <w:shd w:val="pct15" w:color="auto" w:fill="FFFFFF"/>
        </w:rPr>
      </w:pPr>
      <w:r>
        <w:rPr>
          <w:rFonts w:hint="eastAsia"/>
          <w:b/>
          <w:sz w:val="24"/>
          <w:shd w:val="pct15" w:color="auto" w:fill="FFFFFF"/>
        </w:rPr>
        <w:t>仪</w:t>
      </w:r>
      <w:r>
        <w:rPr>
          <w:rFonts w:hint="eastAsia"/>
          <w:b/>
          <w:sz w:val="24"/>
          <w:shd w:val="pct15" w:color="auto" w:fill="FFFFFF"/>
        </w:rPr>
        <w:t xml:space="preserve">   </w:t>
      </w:r>
      <w:r>
        <w:rPr>
          <w:rFonts w:hint="eastAsia"/>
          <w:b/>
          <w:sz w:val="24"/>
          <w:shd w:val="pct15" w:color="auto" w:fill="FFFFFF"/>
        </w:rPr>
        <w:t>器</w:t>
      </w:r>
    </w:p>
    <w:p w:rsidR="00316048" w:rsidRDefault="00316048">
      <w:pPr>
        <w:ind w:firstLine="425"/>
        <w:rPr>
          <w:rFonts w:hint="eastAsia"/>
          <w:sz w:val="24"/>
        </w:rPr>
      </w:pPr>
      <w:r>
        <w:rPr>
          <w:rFonts w:hint="eastAsia"/>
          <w:sz w:val="24"/>
        </w:rPr>
        <w:t>分光光度计</w:t>
      </w:r>
    </w:p>
    <w:p w:rsidR="00316048" w:rsidRDefault="00316048">
      <w:pPr>
        <w:rPr>
          <w:rFonts w:hint="eastAsia"/>
          <w:b/>
          <w:sz w:val="24"/>
          <w:shd w:val="pct15" w:color="auto" w:fill="FFFFFF"/>
        </w:rPr>
      </w:pPr>
      <w:r>
        <w:rPr>
          <w:rFonts w:hint="eastAsia"/>
          <w:b/>
          <w:sz w:val="24"/>
          <w:shd w:val="pct15" w:color="auto" w:fill="FFFFFF"/>
        </w:rPr>
        <w:t>试</w:t>
      </w:r>
      <w:r>
        <w:rPr>
          <w:rFonts w:hint="eastAsia"/>
          <w:b/>
          <w:sz w:val="24"/>
          <w:shd w:val="pct15" w:color="auto" w:fill="FFFFFF"/>
        </w:rPr>
        <w:t xml:space="preserve">   </w:t>
      </w:r>
      <w:r>
        <w:rPr>
          <w:rFonts w:hint="eastAsia"/>
          <w:b/>
          <w:sz w:val="24"/>
          <w:shd w:val="pct15" w:color="auto" w:fill="FFFFFF"/>
        </w:rPr>
        <w:t>剂</w:t>
      </w:r>
    </w:p>
    <w:p w:rsidR="00316048" w:rsidRDefault="00316048">
      <w:pPr>
        <w:ind w:left="425" w:hanging="425"/>
        <w:rPr>
          <w:rFonts w:hint="eastAsia"/>
          <w:sz w:val="24"/>
        </w:rPr>
      </w:pPr>
      <w:r>
        <w:rPr>
          <w:rFonts w:hint="eastAsia"/>
          <w:sz w:val="24"/>
        </w:rPr>
        <w:t>（</w:t>
      </w:r>
      <w:r>
        <w:rPr>
          <w:rFonts w:hint="eastAsia"/>
          <w:sz w:val="24"/>
        </w:rPr>
        <w:t>1</w:t>
      </w:r>
      <w:r>
        <w:rPr>
          <w:rFonts w:hint="eastAsia"/>
          <w:sz w:val="24"/>
        </w:rPr>
        <w:t>）</w:t>
      </w:r>
      <w:r>
        <w:rPr>
          <w:rFonts w:hint="eastAsia"/>
          <w:sz w:val="24"/>
        </w:rPr>
        <w:t>1+1</w:t>
      </w:r>
      <w:r>
        <w:rPr>
          <w:rFonts w:hint="eastAsia"/>
          <w:sz w:val="24"/>
        </w:rPr>
        <w:t>硫酸。</w:t>
      </w:r>
    </w:p>
    <w:p w:rsidR="00316048" w:rsidRDefault="00316048">
      <w:pPr>
        <w:ind w:left="425" w:hanging="425"/>
        <w:rPr>
          <w:rFonts w:hint="eastAsia"/>
          <w:sz w:val="24"/>
        </w:rPr>
      </w:pPr>
      <w:r>
        <w:rPr>
          <w:rFonts w:hint="eastAsia"/>
          <w:sz w:val="24"/>
        </w:rPr>
        <w:t>（</w:t>
      </w:r>
      <w:r>
        <w:rPr>
          <w:rFonts w:hint="eastAsia"/>
          <w:sz w:val="24"/>
        </w:rPr>
        <w:t>2</w:t>
      </w:r>
      <w:r>
        <w:rPr>
          <w:rFonts w:hint="eastAsia"/>
          <w:sz w:val="24"/>
        </w:rPr>
        <w:t>）</w:t>
      </w:r>
      <w:r>
        <w:rPr>
          <w:rFonts w:hint="eastAsia"/>
          <w:sz w:val="24"/>
        </w:rPr>
        <w:t>10%</w:t>
      </w:r>
      <w:r>
        <w:rPr>
          <w:rFonts w:hint="eastAsia"/>
          <w:sz w:val="24"/>
        </w:rPr>
        <w:t>（</w:t>
      </w:r>
      <w:r>
        <w:rPr>
          <w:sz w:val="24"/>
        </w:rPr>
        <w:t>m/V</w:t>
      </w:r>
      <w:r>
        <w:rPr>
          <w:rFonts w:hint="eastAsia"/>
          <w:sz w:val="24"/>
        </w:rPr>
        <w:t>）抗坏血酸溶液：溶解</w:t>
      </w:r>
      <w:smartTag w:uri="urn:schemas-microsoft-com:office:smarttags" w:element="chmetcnv">
        <w:smartTagPr>
          <w:attr w:name="TCSC" w:val="0"/>
          <w:attr w:name="NumberType" w:val="1"/>
          <w:attr w:name="Negative" w:val="False"/>
          <w:attr w:name="HasSpace" w:val="False"/>
          <w:attr w:name="SourceValue" w:val="10"/>
          <w:attr w:name="UnitName" w:val="g"/>
        </w:smartTagPr>
        <w:r>
          <w:rPr>
            <w:rFonts w:hint="eastAsia"/>
            <w:sz w:val="24"/>
          </w:rPr>
          <w:t>10</w:t>
        </w:r>
        <w:r>
          <w:rPr>
            <w:sz w:val="24"/>
          </w:rPr>
          <w:t>g</w:t>
        </w:r>
      </w:smartTag>
      <w:r>
        <w:rPr>
          <w:rFonts w:hint="eastAsia"/>
          <w:sz w:val="24"/>
        </w:rPr>
        <w:t>抗坏血酸于水中，并稀释至</w:t>
      </w:r>
      <w:r>
        <w:rPr>
          <w:rFonts w:hint="eastAsia"/>
          <w:sz w:val="24"/>
        </w:rPr>
        <w:t>100</w:t>
      </w:r>
      <w:r>
        <w:rPr>
          <w:sz w:val="24"/>
        </w:rPr>
        <w:t>ml</w:t>
      </w:r>
      <w:r>
        <w:rPr>
          <w:rFonts w:hint="eastAsia"/>
          <w:sz w:val="24"/>
        </w:rPr>
        <w:t>。该溶液贮存在棕色玻璃瓶中，在冷处可稳定几周。如颜色变黄，则弃去重配。</w:t>
      </w:r>
    </w:p>
    <w:p w:rsidR="00316048" w:rsidRDefault="00316048">
      <w:pPr>
        <w:ind w:left="425" w:hanging="425"/>
        <w:rPr>
          <w:rFonts w:hint="eastAsia"/>
          <w:sz w:val="24"/>
        </w:rPr>
      </w:pPr>
      <w:r>
        <w:rPr>
          <w:rFonts w:hint="eastAsia"/>
          <w:sz w:val="24"/>
        </w:rPr>
        <w:t>（</w:t>
      </w:r>
      <w:r>
        <w:rPr>
          <w:rFonts w:hint="eastAsia"/>
          <w:sz w:val="24"/>
        </w:rPr>
        <w:t>3</w:t>
      </w:r>
      <w:r>
        <w:rPr>
          <w:rFonts w:hint="eastAsia"/>
          <w:sz w:val="24"/>
        </w:rPr>
        <w:t>）钼酸盐溶液：溶解</w:t>
      </w:r>
      <w:smartTag w:uri="urn:schemas-microsoft-com:office:smarttags" w:element="chmetcnv">
        <w:smartTagPr>
          <w:attr w:name="TCSC" w:val="0"/>
          <w:attr w:name="NumberType" w:val="1"/>
          <w:attr w:name="Negative" w:val="False"/>
          <w:attr w:name="HasSpace" w:val="False"/>
          <w:attr w:name="SourceValue" w:val="13"/>
          <w:attr w:name="UnitName" w:val="g"/>
        </w:smartTagPr>
        <w:r>
          <w:rPr>
            <w:rFonts w:hint="eastAsia"/>
            <w:sz w:val="24"/>
          </w:rPr>
          <w:t>13</w:t>
        </w:r>
        <w:r>
          <w:rPr>
            <w:sz w:val="24"/>
          </w:rPr>
          <w:t>g</w:t>
        </w:r>
      </w:smartTag>
      <w:r>
        <w:rPr>
          <w:rFonts w:hint="eastAsia"/>
          <w:sz w:val="24"/>
        </w:rPr>
        <w:t>钼酸铵</w:t>
      </w:r>
      <w:r>
        <w:rPr>
          <w:rFonts w:hint="eastAsia"/>
          <w:sz w:val="24"/>
        </w:rPr>
        <w:t>[</w:t>
      </w:r>
      <w:r>
        <w:rPr>
          <w:rFonts w:hint="eastAsia"/>
          <w:sz w:val="24"/>
        </w:rPr>
        <w:t>（</w:t>
      </w:r>
      <w:r>
        <w:rPr>
          <w:rFonts w:hint="eastAsia"/>
          <w:sz w:val="24"/>
        </w:rPr>
        <w:t>NH</w:t>
      </w:r>
      <w:r>
        <w:rPr>
          <w:rFonts w:hint="eastAsia"/>
          <w:sz w:val="24"/>
          <w:vertAlign w:val="subscript"/>
        </w:rPr>
        <w:t>4</w:t>
      </w:r>
      <w:r>
        <w:rPr>
          <w:rFonts w:hint="eastAsia"/>
          <w:sz w:val="24"/>
        </w:rPr>
        <w:t>）</w:t>
      </w:r>
      <w:r>
        <w:rPr>
          <w:rFonts w:hint="eastAsia"/>
          <w:sz w:val="24"/>
          <w:vertAlign w:val="subscript"/>
        </w:rPr>
        <w:t>6</w:t>
      </w:r>
      <w:r>
        <w:rPr>
          <w:rFonts w:hint="eastAsia"/>
          <w:sz w:val="24"/>
        </w:rPr>
        <w:t>M</w:t>
      </w:r>
      <w:r>
        <w:rPr>
          <w:sz w:val="24"/>
        </w:rPr>
        <w:t>o</w:t>
      </w:r>
      <w:r>
        <w:rPr>
          <w:rFonts w:hint="eastAsia"/>
          <w:sz w:val="24"/>
          <w:vertAlign w:val="subscript"/>
        </w:rPr>
        <w:t>7</w:t>
      </w:r>
      <w:r>
        <w:rPr>
          <w:rFonts w:hint="eastAsia"/>
          <w:sz w:val="24"/>
        </w:rPr>
        <w:t>O</w:t>
      </w:r>
      <w:r>
        <w:rPr>
          <w:rFonts w:hint="eastAsia"/>
          <w:sz w:val="24"/>
          <w:vertAlign w:val="subscript"/>
        </w:rPr>
        <w:t>24</w:t>
      </w:r>
      <w:r>
        <w:rPr>
          <w:rFonts w:hint="eastAsia"/>
          <w:sz w:val="24"/>
        </w:rPr>
        <w:t>.4H</w:t>
      </w:r>
      <w:r>
        <w:rPr>
          <w:rFonts w:hint="eastAsia"/>
          <w:sz w:val="24"/>
          <w:vertAlign w:val="subscript"/>
        </w:rPr>
        <w:t>2</w:t>
      </w:r>
      <w:r>
        <w:rPr>
          <w:rFonts w:hint="eastAsia"/>
          <w:sz w:val="24"/>
        </w:rPr>
        <w:t>O]</w:t>
      </w:r>
      <w:r>
        <w:rPr>
          <w:rFonts w:hint="eastAsia"/>
          <w:sz w:val="24"/>
        </w:rPr>
        <w:t>于</w:t>
      </w:r>
      <w:r>
        <w:rPr>
          <w:rFonts w:hint="eastAsia"/>
          <w:sz w:val="24"/>
        </w:rPr>
        <w:t>100</w:t>
      </w:r>
      <w:r>
        <w:rPr>
          <w:sz w:val="24"/>
        </w:rPr>
        <w:t>ml</w:t>
      </w:r>
      <w:r>
        <w:rPr>
          <w:rFonts w:hint="eastAsia"/>
          <w:sz w:val="24"/>
        </w:rPr>
        <w:t>水中。溶解</w:t>
      </w:r>
      <w:smartTag w:uri="urn:schemas-microsoft-com:office:smarttags" w:element="chmetcnv">
        <w:smartTagPr>
          <w:attr w:name="TCSC" w:val="0"/>
          <w:attr w:name="NumberType" w:val="1"/>
          <w:attr w:name="Negative" w:val="False"/>
          <w:attr w:name="HasSpace" w:val="False"/>
          <w:attr w:name="SourceValue" w:val=".35"/>
          <w:attr w:name="UnitName" w:val="g"/>
        </w:smartTagPr>
        <w:r>
          <w:rPr>
            <w:rFonts w:hint="eastAsia"/>
            <w:sz w:val="24"/>
          </w:rPr>
          <w:t>0.35</w:t>
        </w:r>
        <w:r>
          <w:rPr>
            <w:sz w:val="24"/>
          </w:rPr>
          <w:t>g</w:t>
        </w:r>
      </w:smartTag>
      <w:r>
        <w:rPr>
          <w:rFonts w:hint="eastAsia"/>
          <w:sz w:val="24"/>
        </w:rPr>
        <w:t>酒石酸锑氧钾</w:t>
      </w:r>
      <w:r>
        <w:rPr>
          <w:rFonts w:hint="eastAsia"/>
          <w:sz w:val="24"/>
        </w:rPr>
        <w:t>[K</w:t>
      </w:r>
      <w:r>
        <w:rPr>
          <w:rFonts w:hint="eastAsia"/>
          <w:sz w:val="24"/>
        </w:rPr>
        <w:t>（</w:t>
      </w:r>
      <w:r>
        <w:rPr>
          <w:rFonts w:hint="eastAsia"/>
          <w:sz w:val="24"/>
        </w:rPr>
        <w:t>S</w:t>
      </w:r>
      <w:r>
        <w:rPr>
          <w:sz w:val="24"/>
        </w:rPr>
        <w:t>b</w:t>
      </w:r>
      <w:r>
        <w:rPr>
          <w:rFonts w:hint="eastAsia"/>
          <w:sz w:val="24"/>
        </w:rPr>
        <w:t>O</w:t>
      </w:r>
      <w:r>
        <w:rPr>
          <w:rFonts w:hint="eastAsia"/>
          <w:sz w:val="24"/>
        </w:rPr>
        <w:t>）</w:t>
      </w:r>
      <w:r>
        <w:rPr>
          <w:rFonts w:hint="eastAsia"/>
          <w:sz w:val="24"/>
        </w:rPr>
        <w:t>C</w:t>
      </w:r>
      <w:r>
        <w:rPr>
          <w:rFonts w:hint="eastAsia"/>
          <w:sz w:val="24"/>
          <w:vertAlign w:val="subscript"/>
        </w:rPr>
        <w:t>4</w:t>
      </w:r>
      <w:r>
        <w:rPr>
          <w:rFonts w:hint="eastAsia"/>
          <w:sz w:val="24"/>
        </w:rPr>
        <w:t>H</w:t>
      </w:r>
      <w:r>
        <w:rPr>
          <w:rFonts w:hint="eastAsia"/>
          <w:sz w:val="24"/>
          <w:vertAlign w:val="subscript"/>
        </w:rPr>
        <w:t>4</w:t>
      </w:r>
      <w:r>
        <w:rPr>
          <w:rFonts w:hint="eastAsia"/>
          <w:sz w:val="24"/>
        </w:rPr>
        <w:t>O</w:t>
      </w:r>
      <w:r>
        <w:rPr>
          <w:rFonts w:hint="eastAsia"/>
          <w:sz w:val="24"/>
          <w:vertAlign w:val="subscript"/>
        </w:rPr>
        <w:t>6</w:t>
      </w:r>
      <w:r>
        <w:rPr>
          <w:sz w:val="24"/>
        </w:rPr>
        <w:t>·</w:t>
      </w:r>
      <w:r>
        <w:rPr>
          <w:rFonts w:hint="eastAsia"/>
          <w:sz w:val="24"/>
        </w:rPr>
        <w:t>1/2H</w:t>
      </w:r>
      <w:r>
        <w:rPr>
          <w:rFonts w:hint="eastAsia"/>
          <w:sz w:val="24"/>
          <w:vertAlign w:val="subscript"/>
        </w:rPr>
        <w:t>2</w:t>
      </w:r>
      <w:r>
        <w:rPr>
          <w:rFonts w:hint="eastAsia"/>
          <w:sz w:val="24"/>
        </w:rPr>
        <w:t>O]</w:t>
      </w:r>
      <w:r>
        <w:rPr>
          <w:rFonts w:hint="eastAsia"/>
          <w:sz w:val="24"/>
        </w:rPr>
        <w:t>于</w:t>
      </w:r>
      <w:r>
        <w:rPr>
          <w:rFonts w:hint="eastAsia"/>
          <w:sz w:val="24"/>
        </w:rPr>
        <w:t>100</w:t>
      </w:r>
      <w:r>
        <w:rPr>
          <w:sz w:val="24"/>
        </w:rPr>
        <w:t>ml</w:t>
      </w:r>
      <w:r>
        <w:rPr>
          <w:rFonts w:hint="eastAsia"/>
          <w:sz w:val="24"/>
        </w:rPr>
        <w:t>水中。</w:t>
      </w:r>
    </w:p>
    <w:p w:rsidR="00316048" w:rsidRDefault="00316048">
      <w:pPr>
        <w:ind w:firstLine="425"/>
        <w:rPr>
          <w:rFonts w:hint="eastAsia"/>
          <w:sz w:val="24"/>
        </w:rPr>
      </w:pPr>
      <w:r>
        <w:rPr>
          <w:rFonts w:hint="eastAsia"/>
          <w:sz w:val="24"/>
        </w:rPr>
        <w:t>在不断搅拌下，将钼酸铵溶液徐徐加倒</w:t>
      </w:r>
      <w:r>
        <w:rPr>
          <w:rFonts w:hint="eastAsia"/>
          <w:sz w:val="24"/>
        </w:rPr>
        <w:t>300</w:t>
      </w:r>
      <w:r>
        <w:rPr>
          <w:sz w:val="24"/>
        </w:rPr>
        <w:t>ml</w:t>
      </w:r>
      <w:r>
        <w:rPr>
          <w:rFonts w:hint="eastAsia"/>
          <w:sz w:val="24"/>
        </w:rPr>
        <w:t>（</w:t>
      </w:r>
      <w:r>
        <w:rPr>
          <w:rFonts w:hint="eastAsia"/>
          <w:sz w:val="24"/>
        </w:rPr>
        <w:t>1+1</w:t>
      </w:r>
      <w:r>
        <w:rPr>
          <w:rFonts w:hint="eastAsia"/>
          <w:sz w:val="24"/>
        </w:rPr>
        <w:t>）硫酸中，加酒石酸锑钾溶液并且混合均匀。</w:t>
      </w:r>
    </w:p>
    <w:p w:rsidR="00316048" w:rsidRDefault="00316048">
      <w:pPr>
        <w:ind w:firstLine="425"/>
        <w:rPr>
          <w:rFonts w:hint="eastAsia"/>
          <w:sz w:val="24"/>
        </w:rPr>
      </w:pPr>
      <w:r>
        <w:rPr>
          <w:rFonts w:hint="eastAsia"/>
          <w:sz w:val="24"/>
        </w:rPr>
        <w:t>试剂贮存在棕色的玻璃瓶中于冷处保存。至少稳定</w:t>
      </w:r>
      <w:r>
        <w:rPr>
          <w:rFonts w:hint="eastAsia"/>
          <w:sz w:val="24"/>
        </w:rPr>
        <w:t>2</w:t>
      </w:r>
      <w:r>
        <w:rPr>
          <w:rFonts w:hint="eastAsia"/>
          <w:sz w:val="24"/>
        </w:rPr>
        <w:t>个月。</w:t>
      </w:r>
    </w:p>
    <w:p w:rsidR="00316048" w:rsidRDefault="00316048">
      <w:pPr>
        <w:ind w:left="425" w:hanging="425"/>
        <w:rPr>
          <w:rFonts w:hint="eastAsia"/>
          <w:sz w:val="24"/>
        </w:rPr>
      </w:pPr>
      <w:r>
        <w:rPr>
          <w:rFonts w:hint="eastAsia"/>
          <w:sz w:val="24"/>
        </w:rPr>
        <w:t>（</w:t>
      </w:r>
      <w:r>
        <w:rPr>
          <w:rFonts w:hint="eastAsia"/>
          <w:sz w:val="24"/>
        </w:rPr>
        <w:t>4</w:t>
      </w:r>
      <w:r>
        <w:rPr>
          <w:rFonts w:hint="eastAsia"/>
          <w:sz w:val="24"/>
        </w:rPr>
        <w:t>）浊度</w:t>
      </w:r>
      <w:r>
        <w:rPr>
          <w:sz w:val="24"/>
        </w:rPr>
        <w:t>—</w:t>
      </w:r>
      <w:r>
        <w:rPr>
          <w:rFonts w:hint="eastAsia"/>
          <w:sz w:val="24"/>
        </w:rPr>
        <w:t>色度补偿液：混合两份体积的（</w:t>
      </w:r>
      <w:r>
        <w:rPr>
          <w:rFonts w:hint="eastAsia"/>
          <w:sz w:val="24"/>
        </w:rPr>
        <w:t>1+1</w:t>
      </w:r>
      <w:r>
        <w:rPr>
          <w:rFonts w:hint="eastAsia"/>
          <w:sz w:val="24"/>
        </w:rPr>
        <w:t>）硫酸和一份体积的</w:t>
      </w:r>
      <w:r>
        <w:rPr>
          <w:rFonts w:hint="eastAsia"/>
          <w:sz w:val="24"/>
        </w:rPr>
        <w:t>10%</w:t>
      </w:r>
      <w:r>
        <w:rPr>
          <w:rFonts w:hint="eastAsia"/>
          <w:sz w:val="24"/>
        </w:rPr>
        <w:t>（</w:t>
      </w:r>
      <w:r>
        <w:rPr>
          <w:sz w:val="24"/>
        </w:rPr>
        <w:t>m/V</w:t>
      </w:r>
      <w:r>
        <w:rPr>
          <w:rFonts w:hint="eastAsia"/>
          <w:sz w:val="24"/>
        </w:rPr>
        <w:t>）抗坏血酸溶液。此溶液当天配制。</w:t>
      </w:r>
    </w:p>
    <w:p w:rsidR="00316048" w:rsidRDefault="00316048">
      <w:pPr>
        <w:ind w:left="425" w:hanging="425"/>
        <w:rPr>
          <w:rFonts w:hint="eastAsia"/>
          <w:sz w:val="24"/>
        </w:rPr>
      </w:pPr>
      <w:r>
        <w:rPr>
          <w:rFonts w:hint="eastAsia"/>
          <w:sz w:val="24"/>
        </w:rPr>
        <w:t>（</w:t>
      </w:r>
      <w:r>
        <w:rPr>
          <w:rFonts w:hint="eastAsia"/>
          <w:sz w:val="24"/>
        </w:rPr>
        <w:t>5</w:t>
      </w:r>
      <w:r>
        <w:rPr>
          <w:rFonts w:hint="eastAsia"/>
          <w:sz w:val="24"/>
        </w:rPr>
        <w:t>）磷酸盐贮备溶液：将磷酸二氢钾（</w:t>
      </w:r>
      <w:r>
        <w:rPr>
          <w:rFonts w:hint="eastAsia"/>
          <w:sz w:val="24"/>
        </w:rPr>
        <w:t>KH</w:t>
      </w:r>
      <w:r>
        <w:rPr>
          <w:rFonts w:hint="eastAsia"/>
          <w:sz w:val="24"/>
          <w:vertAlign w:val="subscript"/>
        </w:rPr>
        <w:t>2</w:t>
      </w:r>
      <w:r>
        <w:rPr>
          <w:rFonts w:hint="eastAsia"/>
          <w:sz w:val="24"/>
        </w:rPr>
        <w:t>PO</w:t>
      </w:r>
      <w:r>
        <w:rPr>
          <w:rFonts w:hint="eastAsia"/>
          <w:sz w:val="24"/>
          <w:vertAlign w:val="subscript"/>
        </w:rPr>
        <w:t>4</w:t>
      </w:r>
      <w:r>
        <w:rPr>
          <w:rFonts w:hint="eastAsia"/>
          <w:sz w:val="24"/>
        </w:rPr>
        <w:t>）于</w:t>
      </w:r>
      <w:smartTag w:uri="urn:schemas-microsoft-com:office:smarttags" w:element="chmetcnv">
        <w:smartTagPr>
          <w:attr w:name="TCSC" w:val="0"/>
          <w:attr w:name="NumberType" w:val="1"/>
          <w:attr w:name="Negative" w:val="False"/>
          <w:attr w:name="HasSpace" w:val="False"/>
          <w:attr w:name="SourceValue" w:val="110"/>
          <w:attr w:name="UnitName" w:val="℃"/>
        </w:smartTagPr>
        <w:r>
          <w:rPr>
            <w:rFonts w:hint="eastAsia"/>
            <w:sz w:val="24"/>
          </w:rPr>
          <w:t>110</w:t>
        </w:r>
        <w:r>
          <w:rPr>
            <w:rFonts w:ascii="宋体" w:hint="eastAsia"/>
            <w:sz w:val="24"/>
          </w:rPr>
          <w:t>℃</w:t>
        </w:r>
      </w:smartTag>
      <w:r>
        <w:rPr>
          <w:rFonts w:hint="eastAsia"/>
          <w:sz w:val="24"/>
        </w:rPr>
        <w:t>干燥</w:t>
      </w:r>
      <w:r>
        <w:rPr>
          <w:rFonts w:hint="eastAsia"/>
          <w:sz w:val="24"/>
        </w:rPr>
        <w:t>2</w:t>
      </w:r>
      <w:r>
        <w:rPr>
          <w:sz w:val="24"/>
        </w:rPr>
        <w:t>h</w:t>
      </w:r>
      <w:r>
        <w:rPr>
          <w:rFonts w:hint="eastAsia"/>
          <w:sz w:val="24"/>
        </w:rPr>
        <w:t>，在干燥器中放冷。称取</w:t>
      </w:r>
      <w:smartTag w:uri="urn:schemas-microsoft-com:office:smarttags" w:element="chmetcnv">
        <w:smartTagPr>
          <w:attr w:name="TCSC" w:val="0"/>
          <w:attr w:name="NumberType" w:val="1"/>
          <w:attr w:name="Negative" w:val="False"/>
          <w:attr w:name="HasSpace" w:val="False"/>
          <w:attr w:name="SourceValue" w:val=".217"/>
          <w:attr w:name="UnitName" w:val="g"/>
        </w:smartTagPr>
        <w:r>
          <w:rPr>
            <w:rFonts w:hint="eastAsia"/>
            <w:sz w:val="24"/>
          </w:rPr>
          <w:t>0.217</w:t>
        </w:r>
        <w:r>
          <w:rPr>
            <w:sz w:val="24"/>
          </w:rPr>
          <w:t>g</w:t>
        </w:r>
      </w:smartTag>
      <w:r>
        <w:rPr>
          <w:rFonts w:hint="eastAsia"/>
          <w:sz w:val="24"/>
        </w:rPr>
        <w:t>溶于水，移入</w:t>
      </w:r>
      <w:r>
        <w:rPr>
          <w:rFonts w:hint="eastAsia"/>
          <w:sz w:val="24"/>
        </w:rPr>
        <w:t>1000</w:t>
      </w:r>
      <w:r>
        <w:rPr>
          <w:sz w:val="24"/>
        </w:rPr>
        <w:t>ml</w:t>
      </w:r>
      <w:r>
        <w:rPr>
          <w:rFonts w:hint="eastAsia"/>
          <w:sz w:val="24"/>
        </w:rPr>
        <w:t>容量瓶中。加（</w:t>
      </w:r>
      <w:r>
        <w:rPr>
          <w:rFonts w:hint="eastAsia"/>
          <w:sz w:val="24"/>
        </w:rPr>
        <w:t>1+1</w:t>
      </w:r>
      <w:r>
        <w:rPr>
          <w:rFonts w:hint="eastAsia"/>
          <w:sz w:val="24"/>
        </w:rPr>
        <w:t>）硫酸</w:t>
      </w:r>
      <w:r>
        <w:rPr>
          <w:rFonts w:hint="eastAsia"/>
          <w:sz w:val="24"/>
        </w:rPr>
        <w:t>5</w:t>
      </w:r>
      <w:r>
        <w:rPr>
          <w:sz w:val="24"/>
        </w:rPr>
        <w:t>ml</w:t>
      </w:r>
      <w:r>
        <w:rPr>
          <w:rFonts w:hint="eastAsia"/>
          <w:sz w:val="24"/>
        </w:rPr>
        <w:t>，用水稀释至标线。此溶液每毫升含</w:t>
      </w:r>
      <w:r>
        <w:rPr>
          <w:rFonts w:hint="eastAsia"/>
          <w:sz w:val="24"/>
        </w:rPr>
        <w:t>50.0</w:t>
      </w:r>
      <w:r>
        <w:rPr>
          <w:sz w:val="24"/>
        </w:rPr>
        <w:t>µg</w:t>
      </w:r>
      <w:r>
        <w:rPr>
          <w:rFonts w:hint="eastAsia"/>
          <w:sz w:val="24"/>
        </w:rPr>
        <w:t>磷（以</w:t>
      </w:r>
      <w:r>
        <w:rPr>
          <w:rFonts w:hint="eastAsia"/>
          <w:sz w:val="24"/>
        </w:rPr>
        <w:t>P</w:t>
      </w:r>
      <w:r>
        <w:rPr>
          <w:rFonts w:hint="eastAsia"/>
          <w:sz w:val="24"/>
        </w:rPr>
        <w:t>计）。</w:t>
      </w:r>
    </w:p>
    <w:p w:rsidR="00316048" w:rsidRDefault="00316048">
      <w:pPr>
        <w:ind w:left="425" w:hanging="425"/>
        <w:rPr>
          <w:rFonts w:hint="eastAsia"/>
          <w:sz w:val="24"/>
        </w:rPr>
      </w:pPr>
      <w:r>
        <w:rPr>
          <w:rFonts w:hint="eastAsia"/>
          <w:sz w:val="24"/>
        </w:rPr>
        <w:t>（</w:t>
      </w:r>
      <w:r>
        <w:rPr>
          <w:rFonts w:hint="eastAsia"/>
          <w:sz w:val="24"/>
        </w:rPr>
        <w:t>6</w:t>
      </w:r>
      <w:r>
        <w:rPr>
          <w:rFonts w:hint="eastAsia"/>
          <w:sz w:val="24"/>
        </w:rPr>
        <w:t>）磷酸盐标准溶液：吸取</w:t>
      </w:r>
      <w:r>
        <w:rPr>
          <w:rFonts w:hint="eastAsia"/>
          <w:sz w:val="24"/>
        </w:rPr>
        <w:t>10.00</w:t>
      </w:r>
      <w:r>
        <w:rPr>
          <w:sz w:val="24"/>
        </w:rPr>
        <w:t>ml</w:t>
      </w:r>
      <w:r>
        <w:rPr>
          <w:rFonts w:hint="eastAsia"/>
          <w:sz w:val="24"/>
        </w:rPr>
        <w:t>磷酸盐贮备液于</w:t>
      </w:r>
      <w:r>
        <w:rPr>
          <w:rFonts w:hint="eastAsia"/>
          <w:sz w:val="24"/>
        </w:rPr>
        <w:t>250</w:t>
      </w:r>
      <w:r>
        <w:rPr>
          <w:sz w:val="24"/>
        </w:rPr>
        <w:t>ml</w:t>
      </w:r>
      <w:r>
        <w:rPr>
          <w:rFonts w:hint="eastAsia"/>
          <w:sz w:val="24"/>
        </w:rPr>
        <w:t>容量瓶中，用水稀释至标线。此溶液每毫升含</w:t>
      </w:r>
      <w:r>
        <w:rPr>
          <w:rFonts w:hint="eastAsia"/>
          <w:sz w:val="24"/>
        </w:rPr>
        <w:t>2.00</w:t>
      </w:r>
      <w:r>
        <w:rPr>
          <w:sz w:val="24"/>
        </w:rPr>
        <w:t>µg</w:t>
      </w:r>
      <w:r>
        <w:rPr>
          <w:rFonts w:hint="eastAsia"/>
          <w:sz w:val="24"/>
        </w:rPr>
        <w:t>磷。临用时现配。</w:t>
      </w:r>
    </w:p>
    <w:p w:rsidR="00316048" w:rsidRDefault="00316048">
      <w:pPr>
        <w:rPr>
          <w:rFonts w:hint="eastAsia"/>
          <w:b/>
          <w:sz w:val="24"/>
          <w:shd w:val="pct15" w:color="auto" w:fill="FFFFFF"/>
        </w:rPr>
      </w:pPr>
      <w:r>
        <w:rPr>
          <w:rFonts w:hint="eastAsia"/>
          <w:b/>
          <w:sz w:val="24"/>
          <w:shd w:val="pct15" w:color="auto" w:fill="FFFFFF"/>
        </w:rPr>
        <w:t>步</w:t>
      </w:r>
      <w:r>
        <w:rPr>
          <w:rFonts w:hint="eastAsia"/>
          <w:b/>
          <w:sz w:val="24"/>
          <w:shd w:val="pct15" w:color="auto" w:fill="FFFFFF"/>
        </w:rPr>
        <w:t xml:space="preserve">   </w:t>
      </w:r>
      <w:r>
        <w:rPr>
          <w:rFonts w:hint="eastAsia"/>
          <w:b/>
          <w:sz w:val="24"/>
          <w:shd w:val="pct15" w:color="auto" w:fill="FFFFFF"/>
        </w:rPr>
        <w:t>骤</w:t>
      </w:r>
    </w:p>
    <w:p w:rsidR="00316048" w:rsidRDefault="00316048">
      <w:pPr>
        <w:numPr>
          <w:ilvl w:val="0"/>
          <w:numId w:val="15"/>
        </w:numPr>
        <w:rPr>
          <w:rFonts w:hint="eastAsia"/>
          <w:b/>
          <w:sz w:val="24"/>
        </w:rPr>
      </w:pPr>
      <w:r>
        <w:rPr>
          <w:rFonts w:hint="eastAsia"/>
          <w:b/>
          <w:sz w:val="24"/>
        </w:rPr>
        <w:t>校准曲线的绘制</w:t>
      </w:r>
    </w:p>
    <w:p w:rsidR="00316048" w:rsidRDefault="00316048">
      <w:pPr>
        <w:ind w:firstLine="425"/>
        <w:rPr>
          <w:rFonts w:hint="eastAsia"/>
          <w:sz w:val="24"/>
        </w:rPr>
      </w:pPr>
      <w:r>
        <w:rPr>
          <w:rFonts w:hint="eastAsia"/>
          <w:sz w:val="24"/>
        </w:rPr>
        <w:t>取数支</w:t>
      </w:r>
      <w:r>
        <w:rPr>
          <w:rFonts w:hint="eastAsia"/>
          <w:sz w:val="24"/>
        </w:rPr>
        <w:t>50</w:t>
      </w:r>
      <w:r>
        <w:rPr>
          <w:sz w:val="24"/>
        </w:rPr>
        <w:t>ml</w:t>
      </w:r>
      <w:r>
        <w:rPr>
          <w:rFonts w:hint="eastAsia"/>
          <w:sz w:val="24"/>
        </w:rPr>
        <w:t>具塞比色管，分别加入磷酸盐标准使用液</w:t>
      </w:r>
      <w:r>
        <w:rPr>
          <w:rFonts w:hint="eastAsia"/>
          <w:sz w:val="24"/>
        </w:rPr>
        <w:t>0</w:t>
      </w:r>
      <w:r>
        <w:rPr>
          <w:rFonts w:hint="eastAsia"/>
          <w:sz w:val="24"/>
        </w:rPr>
        <w:t>、</w:t>
      </w:r>
      <w:r>
        <w:rPr>
          <w:rFonts w:hint="eastAsia"/>
          <w:sz w:val="24"/>
        </w:rPr>
        <w:t>0.50</w:t>
      </w:r>
      <w:r>
        <w:rPr>
          <w:rFonts w:hint="eastAsia"/>
          <w:sz w:val="24"/>
        </w:rPr>
        <w:t>、</w:t>
      </w:r>
      <w:r>
        <w:rPr>
          <w:rFonts w:hint="eastAsia"/>
          <w:sz w:val="24"/>
        </w:rPr>
        <w:t>1.00</w:t>
      </w:r>
      <w:r>
        <w:rPr>
          <w:rFonts w:hint="eastAsia"/>
          <w:sz w:val="24"/>
        </w:rPr>
        <w:t>、</w:t>
      </w:r>
      <w:r>
        <w:rPr>
          <w:rFonts w:hint="eastAsia"/>
          <w:sz w:val="24"/>
        </w:rPr>
        <w:t>3.00</w:t>
      </w:r>
      <w:r>
        <w:rPr>
          <w:rFonts w:hint="eastAsia"/>
          <w:sz w:val="24"/>
        </w:rPr>
        <w:t>、</w:t>
      </w:r>
      <w:r>
        <w:rPr>
          <w:rFonts w:hint="eastAsia"/>
          <w:sz w:val="24"/>
        </w:rPr>
        <w:t>5.00</w:t>
      </w:r>
      <w:r>
        <w:rPr>
          <w:rFonts w:hint="eastAsia"/>
          <w:sz w:val="24"/>
        </w:rPr>
        <w:t>、</w:t>
      </w:r>
      <w:r>
        <w:rPr>
          <w:rFonts w:hint="eastAsia"/>
          <w:sz w:val="24"/>
        </w:rPr>
        <w:t>10.0</w:t>
      </w:r>
      <w:r>
        <w:rPr>
          <w:rFonts w:hint="eastAsia"/>
          <w:sz w:val="24"/>
        </w:rPr>
        <w:t>、</w:t>
      </w:r>
      <w:r>
        <w:rPr>
          <w:rFonts w:hint="eastAsia"/>
          <w:sz w:val="24"/>
        </w:rPr>
        <w:t>15.0</w:t>
      </w:r>
      <w:r>
        <w:rPr>
          <w:sz w:val="24"/>
        </w:rPr>
        <w:t xml:space="preserve"> ml</w:t>
      </w:r>
      <w:r>
        <w:rPr>
          <w:rFonts w:hint="eastAsia"/>
          <w:sz w:val="24"/>
        </w:rPr>
        <w:t>，加水至</w:t>
      </w:r>
      <w:r>
        <w:rPr>
          <w:rFonts w:hint="eastAsia"/>
          <w:sz w:val="24"/>
        </w:rPr>
        <w:t>50</w:t>
      </w:r>
      <w:r>
        <w:rPr>
          <w:sz w:val="24"/>
        </w:rPr>
        <w:t xml:space="preserve"> ml</w:t>
      </w:r>
      <w:r>
        <w:rPr>
          <w:rFonts w:hint="eastAsia"/>
          <w:sz w:val="24"/>
        </w:rPr>
        <w:t>。</w:t>
      </w:r>
    </w:p>
    <w:p w:rsidR="00316048" w:rsidRDefault="00316048">
      <w:pPr>
        <w:numPr>
          <w:ilvl w:val="0"/>
          <w:numId w:val="16"/>
        </w:numPr>
        <w:rPr>
          <w:rFonts w:hint="eastAsia"/>
          <w:sz w:val="24"/>
        </w:rPr>
      </w:pPr>
      <w:r>
        <w:rPr>
          <w:rFonts w:hint="eastAsia"/>
          <w:sz w:val="24"/>
        </w:rPr>
        <w:t>显色：向比色管中加入</w:t>
      </w:r>
      <w:r>
        <w:rPr>
          <w:rFonts w:hint="eastAsia"/>
          <w:sz w:val="24"/>
        </w:rPr>
        <w:t xml:space="preserve">1 </w:t>
      </w:r>
      <w:r>
        <w:rPr>
          <w:sz w:val="24"/>
        </w:rPr>
        <w:t>ml</w:t>
      </w:r>
      <w:r>
        <w:rPr>
          <w:rFonts w:hint="eastAsia"/>
          <w:sz w:val="24"/>
        </w:rPr>
        <w:t xml:space="preserve"> 10%</w:t>
      </w:r>
      <w:r>
        <w:rPr>
          <w:rFonts w:hint="eastAsia"/>
          <w:sz w:val="24"/>
        </w:rPr>
        <w:t>（</w:t>
      </w:r>
      <w:r>
        <w:rPr>
          <w:sz w:val="24"/>
        </w:rPr>
        <w:t>m/V</w:t>
      </w:r>
      <w:r>
        <w:rPr>
          <w:rFonts w:hint="eastAsia"/>
          <w:sz w:val="24"/>
        </w:rPr>
        <w:t>）抗坏血酸溶液混匀，</w:t>
      </w:r>
      <w:r>
        <w:rPr>
          <w:rFonts w:hint="eastAsia"/>
          <w:sz w:val="24"/>
        </w:rPr>
        <w:t>30</w:t>
      </w:r>
      <w:r>
        <w:rPr>
          <w:sz w:val="24"/>
        </w:rPr>
        <w:t>s</w:t>
      </w:r>
      <w:r>
        <w:rPr>
          <w:rFonts w:hint="eastAsia"/>
          <w:sz w:val="24"/>
        </w:rPr>
        <w:t>后加</w:t>
      </w:r>
      <w:r>
        <w:rPr>
          <w:rFonts w:hint="eastAsia"/>
          <w:sz w:val="24"/>
        </w:rPr>
        <w:t>2</w:t>
      </w:r>
      <w:r>
        <w:rPr>
          <w:sz w:val="24"/>
        </w:rPr>
        <w:t>ml</w:t>
      </w:r>
      <w:r>
        <w:rPr>
          <w:rFonts w:hint="eastAsia"/>
          <w:sz w:val="24"/>
        </w:rPr>
        <w:t>钼酸盐溶液充分混匀，放置</w:t>
      </w:r>
      <w:r>
        <w:rPr>
          <w:rFonts w:hint="eastAsia"/>
          <w:sz w:val="24"/>
        </w:rPr>
        <w:t>15</w:t>
      </w:r>
      <w:r>
        <w:rPr>
          <w:sz w:val="24"/>
        </w:rPr>
        <w:t>min</w:t>
      </w:r>
      <w:r>
        <w:rPr>
          <w:rFonts w:hint="eastAsia"/>
          <w:sz w:val="24"/>
        </w:rPr>
        <w:t>。</w:t>
      </w:r>
    </w:p>
    <w:p w:rsidR="00316048" w:rsidRDefault="00316048">
      <w:pPr>
        <w:numPr>
          <w:ilvl w:val="0"/>
          <w:numId w:val="16"/>
        </w:numPr>
        <w:rPr>
          <w:rFonts w:hint="eastAsia"/>
          <w:sz w:val="24"/>
        </w:rPr>
      </w:pPr>
      <w:r>
        <w:rPr>
          <w:rFonts w:hint="eastAsia"/>
          <w:sz w:val="24"/>
        </w:rPr>
        <w:t>测量：用</w:t>
      </w:r>
      <w:smartTag w:uri="urn:schemas-microsoft-com:office:smarttags" w:element="chmetcnv">
        <w:smartTagPr>
          <w:attr w:name="TCSC" w:val="0"/>
          <w:attr w:name="NumberType" w:val="1"/>
          <w:attr w:name="Negative" w:val="False"/>
          <w:attr w:name="HasSpace" w:val="False"/>
          <w:attr w:name="SourceValue" w:val="10"/>
          <w:attr w:name="UnitName" w:val="mm"/>
        </w:smartTagPr>
        <w:r>
          <w:rPr>
            <w:rFonts w:hint="eastAsia"/>
            <w:sz w:val="24"/>
          </w:rPr>
          <w:t>10</w:t>
        </w:r>
        <w:r>
          <w:rPr>
            <w:sz w:val="24"/>
          </w:rPr>
          <w:t>mm</w:t>
        </w:r>
      </w:smartTag>
      <w:r>
        <w:rPr>
          <w:rFonts w:hint="eastAsia"/>
          <w:sz w:val="24"/>
        </w:rPr>
        <w:t>或</w:t>
      </w:r>
      <w:smartTag w:uri="urn:schemas-microsoft-com:office:smarttags" w:element="chmetcnv">
        <w:smartTagPr>
          <w:attr w:name="TCSC" w:val="0"/>
          <w:attr w:name="NumberType" w:val="1"/>
          <w:attr w:name="Negative" w:val="False"/>
          <w:attr w:name="HasSpace" w:val="False"/>
          <w:attr w:name="SourceValue" w:val="30"/>
          <w:attr w:name="UnitName" w:val="mm"/>
        </w:smartTagPr>
        <w:r>
          <w:rPr>
            <w:rFonts w:hint="eastAsia"/>
            <w:sz w:val="24"/>
          </w:rPr>
          <w:t>30</w:t>
        </w:r>
        <w:r>
          <w:rPr>
            <w:sz w:val="24"/>
          </w:rPr>
          <w:t>mm</w:t>
        </w:r>
      </w:smartTag>
      <w:r>
        <w:rPr>
          <w:rFonts w:hint="eastAsia"/>
          <w:sz w:val="24"/>
        </w:rPr>
        <w:t>比色皿，于</w:t>
      </w:r>
      <w:r>
        <w:rPr>
          <w:rFonts w:hint="eastAsia"/>
          <w:sz w:val="24"/>
        </w:rPr>
        <w:t>700</w:t>
      </w:r>
      <w:r>
        <w:rPr>
          <w:sz w:val="24"/>
        </w:rPr>
        <w:t>nm</w:t>
      </w:r>
      <w:r>
        <w:rPr>
          <w:rFonts w:hint="eastAsia"/>
          <w:sz w:val="24"/>
        </w:rPr>
        <w:t>波长处，以零浓度溶液为参比，测量吸光度。</w:t>
      </w:r>
    </w:p>
    <w:p w:rsidR="00316048" w:rsidRDefault="00316048">
      <w:pPr>
        <w:numPr>
          <w:ilvl w:val="0"/>
          <w:numId w:val="15"/>
        </w:numPr>
        <w:rPr>
          <w:rFonts w:hint="eastAsia"/>
          <w:b/>
          <w:sz w:val="24"/>
        </w:rPr>
      </w:pPr>
      <w:r>
        <w:rPr>
          <w:rFonts w:hint="eastAsia"/>
          <w:b/>
          <w:sz w:val="24"/>
        </w:rPr>
        <w:t>样品测定</w:t>
      </w:r>
    </w:p>
    <w:p w:rsidR="00316048" w:rsidRDefault="00316048">
      <w:pPr>
        <w:ind w:firstLine="425"/>
        <w:rPr>
          <w:rFonts w:hint="eastAsia"/>
          <w:sz w:val="24"/>
        </w:rPr>
      </w:pPr>
      <w:r>
        <w:rPr>
          <w:rFonts w:hint="eastAsia"/>
          <w:sz w:val="24"/>
        </w:rPr>
        <w:t>分取适量水样（使含磷量不超过</w:t>
      </w:r>
      <w:r>
        <w:rPr>
          <w:rFonts w:hint="eastAsia"/>
          <w:sz w:val="24"/>
        </w:rPr>
        <w:t>30</w:t>
      </w:r>
      <w:r>
        <w:rPr>
          <w:sz w:val="24"/>
        </w:rPr>
        <w:t xml:space="preserve"> µg</w:t>
      </w:r>
      <w:r>
        <w:rPr>
          <w:rFonts w:hint="eastAsia"/>
          <w:sz w:val="24"/>
        </w:rPr>
        <w:t>）用水稀释至标线。以下按绘制校准曲线的步骤进行显色和测量。减去空白试验的吸光度，并从校准曲线上查出含磷量。</w:t>
      </w:r>
    </w:p>
    <w:p w:rsidR="00316048" w:rsidRDefault="00316048">
      <w:pPr>
        <w:ind w:firstLine="425"/>
        <w:rPr>
          <w:rFonts w:hint="eastAsia"/>
          <w:sz w:val="24"/>
        </w:rPr>
      </w:pPr>
      <w:r>
        <w:rPr>
          <w:rFonts w:hint="eastAsia"/>
          <w:sz w:val="24"/>
        </w:rPr>
        <w:t>计算</w:t>
      </w:r>
    </w:p>
    <w:p w:rsidR="00316048" w:rsidRDefault="00316048">
      <w:pPr>
        <w:jc w:val="center"/>
        <w:rPr>
          <w:rFonts w:hint="eastAsia"/>
          <w:sz w:val="24"/>
        </w:rPr>
      </w:pPr>
      <w:r>
        <w:rPr>
          <w:rFonts w:hint="eastAsia"/>
          <w:sz w:val="24"/>
        </w:rPr>
        <w:t>磷酸盐（</w:t>
      </w:r>
      <w:r>
        <w:rPr>
          <w:sz w:val="24"/>
        </w:rPr>
        <w:t>P, mg/L</w:t>
      </w:r>
      <w:r>
        <w:rPr>
          <w:rFonts w:hint="eastAsia"/>
          <w:sz w:val="24"/>
        </w:rPr>
        <w:t>）</w:t>
      </w:r>
      <w:r>
        <w:rPr>
          <w:rFonts w:hint="eastAsia"/>
          <w:sz w:val="24"/>
        </w:rPr>
        <w:t>=</w:t>
      </w:r>
      <w:r>
        <w:rPr>
          <w:sz w:val="24"/>
        </w:rPr>
        <w:t xml:space="preserve"> </w:t>
      </w:r>
      <w:r>
        <w:rPr>
          <w:position w:val="-24"/>
          <w:sz w:val="24"/>
        </w:rPr>
        <w:object w:dxaOrig="300" w:dyaOrig="620">
          <v:shape id="_x0000_i1031" type="#_x0000_t75" style="width:15.05pt;height:30.85pt" o:ole="" fillcolor="window">
            <v:imagedata r:id="rId29" o:title=""/>
          </v:shape>
          <o:OLEObject Type="Embed" ProgID="Equation.3" ShapeID="_x0000_i1031" DrawAspect="Content" ObjectID="_1355144561" r:id="rId30"/>
        </w:object>
      </w:r>
    </w:p>
    <w:p w:rsidR="00316048" w:rsidRDefault="00316048">
      <w:pPr>
        <w:rPr>
          <w:rFonts w:hint="eastAsia"/>
          <w:sz w:val="24"/>
        </w:rPr>
      </w:pPr>
      <w:r>
        <w:rPr>
          <w:rFonts w:hint="eastAsia"/>
          <w:sz w:val="24"/>
        </w:rPr>
        <w:t>式中，</w:t>
      </w:r>
      <w:r>
        <w:rPr>
          <w:sz w:val="24"/>
        </w:rPr>
        <w:t>m</w:t>
      </w:r>
      <w:r>
        <w:rPr>
          <w:rFonts w:hint="eastAsia"/>
          <w:sz w:val="24"/>
        </w:rPr>
        <w:t>--</w:t>
      </w:r>
      <w:r>
        <w:rPr>
          <w:rFonts w:hint="eastAsia"/>
          <w:sz w:val="24"/>
        </w:rPr>
        <w:t>由校准曲线查得的磷量（</w:t>
      </w:r>
      <w:r>
        <w:rPr>
          <w:sz w:val="24"/>
        </w:rPr>
        <w:t>µg</w:t>
      </w:r>
      <w:r>
        <w:rPr>
          <w:rFonts w:hint="eastAsia"/>
          <w:sz w:val="24"/>
        </w:rPr>
        <w:t>）；</w:t>
      </w:r>
    </w:p>
    <w:p w:rsidR="00316048" w:rsidRDefault="00316048">
      <w:pPr>
        <w:rPr>
          <w:rFonts w:hint="eastAsia"/>
          <w:sz w:val="24"/>
        </w:rPr>
      </w:pPr>
      <w:r>
        <w:rPr>
          <w:rFonts w:hint="eastAsia"/>
          <w:sz w:val="24"/>
        </w:rPr>
        <w:t xml:space="preserve">      V</w:t>
      </w:r>
      <w:r>
        <w:rPr>
          <w:sz w:val="24"/>
        </w:rPr>
        <w:t>—</w:t>
      </w:r>
      <w:r>
        <w:rPr>
          <w:rFonts w:hint="eastAsia"/>
          <w:sz w:val="24"/>
        </w:rPr>
        <w:t>水样体积（</w:t>
      </w:r>
      <w:r>
        <w:rPr>
          <w:sz w:val="24"/>
        </w:rPr>
        <w:t>ml</w:t>
      </w:r>
      <w:r>
        <w:rPr>
          <w:rFonts w:hint="eastAsia"/>
          <w:sz w:val="24"/>
        </w:rPr>
        <w:t>）。</w:t>
      </w:r>
    </w:p>
    <w:p w:rsidR="00316048" w:rsidRDefault="00316048">
      <w:pPr>
        <w:rPr>
          <w:rFonts w:hint="eastAsia"/>
          <w:sz w:val="24"/>
        </w:rPr>
      </w:pPr>
    </w:p>
    <w:p w:rsidR="00316048" w:rsidRDefault="00316048">
      <w:pPr>
        <w:rPr>
          <w:rFonts w:hint="eastAsia"/>
          <w:b/>
          <w:sz w:val="24"/>
          <w:shd w:val="pct15" w:color="auto" w:fill="FFFFFF"/>
        </w:rPr>
      </w:pPr>
      <w:r>
        <w:rPr>
          <w:rFonts w:hint="eastAsia"/>
          <w:b/>
          <w:sz w:val="24"/>
          <w:shd w:val="pct15" w:color="auto" w:fill="FFFFFF"/>
        </w:rPr>
        <w:t>精密度和准确度</w:t>
      </w:r>
    </w:p>
    <w:p w:rsidR="00316048" w:rsidRDefault="00316048">
      <w:pPr>
        <w:rPr>
          <w:rFonts w:hint="eastAsia"/>
          <w:sz w:val="24"/>
        </w:rPr>
      </w:pPr>
      <w:r>
        <w:rPr>
          <w:rFonts w:hint="eastAsia"/>
          <w:sz w:val="24"/>
        </w:rPr>
        <w:t>各实验室分析质控样的精密度和准确度，见下表。</w:t>
      </w:r>
    </w:p>
    <w:p w:rsidR="00316048" w:rsidRDefault="00316048">
      <w:pPr>
        <w:jc w:val="center"/>
        <w:rPr>
          <w:rFonts w:hint="eastAsia"/>
          <w:b/>
          <w:sz w:val="24"/>
        </w:rPr>
      </w:pPr>
      <w:r>
        <w:rPr>
          <w:rFonts w:hint="eastAsia"/>
          <w:b/>
          <w:sz w:val="24"/>
        </w:rPr>
        <w:t>协作实验测得方法的精密度和准确度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0"/>
        <w:gridCol w:w="1028"/>
        <w:gridCol w:w="2160"/>
        <w:gridCol w:w="1440"/>
        <w:gridCol w:w="1440"/>
        <w:gridCol w:w="1128"/>
      </w:tblGrid>
      <w:tr w:rsidR="00316048">
        <w:tblPrEx>
          <w:tblCellMar>
            <w:top w:w="0" w:type="dxa"/>
            <w:bottom w:w="0" w:type="dxa"/>
          </w:tblCellMar>
        </w:tblPrEx>
        <w:tc>
          <w:tcPr>
            <w:tcW w:w="1420" w:type="dxa"/>
            <w:vAlign w:val="center"/>
          </w:tcPr>
          <w:p w:rsidR="00316048" w:rsidRDefault="00316048">
            <w:pPr>
              <w:jc w:val="center"/>
              <w:rPr>
                <w:rFonts w:hint="eastAsia"/>
                <w:b/>
                <w:spacing w:val="-20"/>
                <w:sz w:val="24"/>
              </w:rPr>
            </w:pPr>
            <w:r>
              <w:rPr>
                <w:rFonts w:hint="eastAsia"/>
                <w:b/>
                <w:spacing w:val="-20"/>
                <w:sz w:val="24"/>
              </w:rPr>
              <w:t>样品名称含量（</w:t>
            </w:r>
            <w:r>
              <w:rPr>
                <w:b/>
                <w:spacing w:val="-20"/>
                <w:sz w:val="24"/>
              </w:rPr>
              <w:t>P mg/L</w:t>
            </w:r>
            <w:r>
              <w:rPr>
                <w:rFonts w:hint="eastAsia"/>
                <w:b/>
                <w:spacing w:val="-20"/>
                <w:sz w:val="24"/>
              </w:rPr>
              <w:t>）</w:t>
            </w:r>
          </w:p>
        </w:tc>
        <w:tc>
          <w:tcPr>
            <w:tcW w:w="1028" w:type="dxa"/>
            <w:vAlign w:val="center"/>
          </w:tcPr>
          <w:p w:rsidR="00316048" w:rsidRDefault="00316048">
            <w:pPr>
              <w:jc w:val="center"/>
              <w:rPr>
                <w:rFonts w:hint="eastAsia"/>
                <w:b/>
                <w:spacing w:val="-20"/>
                <w:sz w:val="24"/>
              </w:rPr>
            </w:pPr>
            <w:r>
              <w:rPr>
                <w:rFonts w:hint="eastAsia"/>
                <w:b/>
                <w:spacing w:val="-20"/>
                <w:sz w:val="24"/>
              </w:rPr>
              <w:t>实验室数</w:t>
            </w:r>
          </w:p>
        </w:tc>
        <w:tc>
          <w:tcPr>
            <w:tcW w:w="2160" w:type="dxa"/>
            <w:vAlign w:val="center"/>
          </w:tcPr>
          <w:p w:rsidR="00316048" w:rsidRDefault="00316048">
            <w:pPr>
              <w:jc w:val="center"/>
              <w:rPr>
                <w:rFonts w:hint="eastAsia"/>
                <w:b/>
                <w:spacing w:val="-20"/>
                <w:sz w:val="24"/>
              </w:rPr>
            </w:pPr>
            <w:r>
              <w:rPr>
                <w:rFonts w:hint="eastAsia"/>
                <w:b/>
                <w:spacing w:val="-20"/>
                <w:sz w:val="24"/>
              </w:rPr>
              <w:t>消解方法</w:t>
            </w:r>
          </w:p>
        </w:tc>
        <w:tc>
          <w:tcPr>
            <w:tcW w:w="1440" w:type="dxa"/>
            <w:vAlign w:val="center"/>
          </w:tcPr>
          <w:p w:rsidR="00316048" w:rsidRDefault="00316048">
            <w:pPr>
              <w:jc w:val="center"/>
              <w:rPr>
                <w:rFonts w:hint="eastAsia"/>
                <w:b/>
                <w:spacing w:val="-20"/>
                <w:sz w:val="24"/>
              </w:rPr>
            </w:pPr>
            <w:r>
              <w:rPr>
                <w:rFonts w:hint="eastAsia"/>
                <w:b/>
                <w:spacing w:val="-20"/>
                <w:sz w:val="24"/>
              </w:rPr>
              <w:t>室内相对标准差（</w:t>
            </w:r>
            <w:r>
              <w:rPr>
                <w:rFonts w:hint="eastAsia"/>
                <w:b/>
                <w:spacing w:val="-20"/>
                <w:sz w:val="24"/>
              </w:rPr>
              <w:t>%</w:t>
            </w:r>
            <w:r>
              <w:rPr>
                <w:rFonts w:hint="eastAsia"/>
                <w:b/>
                <w:spacing w:val="-20"/>
                <w:sz w:val="24"/>
              </w:rPr>
              <w:t>）</w:t>
            </w:r>
          </w:p>
        </w:tc>
        <w:tc>
          <w:tcPr>
            <w:tcW w:w="1440" w:type="dxa"/>
            <w:vAlign w:val="center"/>
          </w:tcPr>
          <w:p w:rsidR="00316048" w:rsidRDefault="00316048">
            <w:pPr>
              <w:jc w:val="center"/>
              <w:rPr>
                <w:rFonts w:hint="eastAsia"/>
                <w:b/>
                <w:spacing w:val="-20"/>
                <w:sz w:val="24"/>
              </w:rPr>
            </w:pPr>
            <w:r>
              <w:rPr>
                <w:rFonts w:hint="eastAsia"/>
                <w:b/>
                <w:spacing w:val="-20"/>
                <w:sz w:val="24"/>
              </w:rPr>
              <w:t>室间相对标准差（</w:t>
            </w:r>
            <w:r>
              <w:rPr>
                <w:rFonts w:hint="eastAsia"/>
                <w:b/>
                <w:spacing w:val="-20"/>
                <w:sz w:val="24"/>
              </w:rPr>
              <w:t>%</w:t>
            </w:r>
            <w:r>
              <w:rPr>
                <w:rFonts w:hint="eastAsia"/>
                <w:b/>
                <w:spacing w:val="-20"/>
                <w:sz w:val="24"/>
              </w:rPr>
              <w:t>）</w:t>
            </w:r>
          </w:p>
        </w:tc>
        <w:tc>
          <w:tcPr>
            <w:tcW w:w="1128" w:type="dxa"/>
            <w:vAlign w:val="center"/>
          </w:tcPr>
          <w:p w:rsidR="00316048" w:rsidRDefault="00316048">
            <w:pPr>
              <w:jc w:val="center"/>
              <w:rPr>
                <w:rFonts w:hint="eastAsia"/>
                <w:b/>
                <w:spacing w:val="-20"/>
                <w:sz w:val="24"/>
              </w:rPr>
            </w:pPr>
            <w:r>
              <w:rPr>
                <w:rFonts w:hint="eastAsia"/>
                <w:b/>
                <w:spacing w:val="-20"/>
                <w:sz w:val="24"/>
              </w:rPr>
              <w:t>相对误差（</w:t>
            </w:r>
            <w:r>
              <w:rPr>
                <w:rFonts w:hint="eastAsia"/>
                <w:b/>
                <w:spacing w:val="-20"/>
                <w:sz w:val="24"/>
              </w:rPr>
              <w:t>%</w:t>
            </w:r>
            <w:r>
              <w:rPr>
                <w:rFonts w:hint="eastAsia"/>
                <w:b/>
                <w:spacing w:val="-20"/>
                <w:sz w:val="24"/>
              </w:rPr>
              <w:t>）</w:t>
            </w:r>
          </w:p>
        </w:tc>
      </w:tr>
      <w:tr w:rsidR="00316048">
        <w:tblPrEx>
          <w:tblCellMar>
            <w:top w:w="0" w:type="dxa"/>
            <w:bottom w:w="0" w:type="dxa"/>
          </w:tblCellMar>
        </w:tblPrEx>
        <w:tc>
          <w:tcPr>
            <w:tcW w:w="1420" w:type="dxa"/>
            <w:vAlign w:val="center"/>
          </w:tcPr>
          <w:p w:rsidR="00316048" w:rsidRDefault="00316048">
            <w:pPr>
              <w:jc w:val="center"/>
              <w:rPr>
                <w:spacing w:val="-20"/>
                <w:sz w:val="24"/>
              </w:rPr>
            </w:pPr>
            <w:r>
              <w:rPr>
                <w:spacing w:val="-20"/>
                <w:sz w:val="24"/>
              </w:rPr>
              <w:t>USEPA2.06</w:t>
            </w:r>
          </w:p>
        </w:tc>
        <w:tc>
          <w:tcPr>
            <w:tcW w:w="1028" w:type="dxa"/>
            <w:vAlign w:val="center"/>
          </w:tcPr>
          <w:p w:rsidR="00316048" w:rsidRDefault="00316048">
            <w:pPr>
              <w:jc w:val="center"/>
              <w:rPr>
                <w:rFonts w:hint="eastAsia"/>
                <w:spacing w:val="-20"/>
                <w:sz w:val="24"/>
              </w:rPr>
            </w:pPr>
            <w:r>
              <w:rPr>
                <w:rFonts w:hint="eastAsia"/>
                <w:spacing w:val="-20"/>
                <w:sz w:val="24"/>
              </w:rPr>
              <w:t>13</w:t>
            </w:r>
          </w:p>
        </w:tc>
        <w:tc>
          <w:tcPr>
            <w:tcW w:w="2160" w:type="dxa"/>
            <w:vAlign w:val="center"/>
          </w:tcPr>
          <w:p w:rsidR="00316048" w:rsidRDefault="00316048">
            <w:pPr>
              <w:jc w:val="center"/>
              <w:rPr>
                <w:rFonts w:hint="eastAsia"/>
                <w:spacing w:val="-20"/>
                <w:sz w:val="24"/>
              </w:rPr>
            </w:pPr>
            <w:r>
              <w:rPr>
                <w:spacing w:val="-20"/>
                <w:sz w:val="24"/>
              </w:rPr>
              <w:t>K</w:t>
            </w:r>
            <w:r>
              <w:rPr>
                <w:spacing w:val="-20"/>
                <w:sz w:val="24"/>
                <w:vertAlign w:val="subscript"/>
              </w:rPr>
              <w:t>2</w:t>
            </w:r>
            <w:r>
              <w:rPr>
                <w:spacing w:val="-20"/>
                <w:sz w:val="24"/>
              </w:rPr>
              <w:t>S</w:t>
            </w:r>
            <w:r>
              <w:rPr>
                <w:spacing w:val="-20"/>
                <w:sz w:val="24"/>
                <w:vertAlign w:val="subscript"/>
              </w:rPr>
              <w:t>2</w:t>
            </w:r>
            <w:r>
              <w:rPr>
                <w:spacing w:val="-20"/>
                <w:sz w:val="24"/>
              </w:rPr>
              <w:t>O</w:t>
            </w:r>
            <w:r>
              <w:rPr>
                <w:spacing w:val="-20"/>
                <w:sz w:val="24"/>
                <w:vertAlign w:val="subscript"/>
              </w:rPr>
              <w:t>8</w:t>
            </w:r>
            <w:r>
              <w:rPr>
                <w:rFonts w:hint="eastAsia"/>
                <w:spacing w:val="-20"/>
                <w:sz w:val="24"/>
              </w:rPr>
              <w:t>氧化</w:t>
            </w:r>
          </w:p>
        </w:tc>
        <w:tc>
          <w:tcPr>
            <w:tcW w:w="1440" w:type="dxa"/>
            <w:vAlign w:val="center"/>
          </w:tcPr>
          <w:p w:rsidR="00316048" w:rsidRDefault="00316048">
            <w:pPr>
              <w:jc w:val="center"/>
              <w:rPr>
                <w:rFonts w:hint="eastAsia"/>
                <w:spacing w:val="-20"/>
                <w:sz w:val="24"/>
              </w:rPr>
            </w:pPr>
            <w:r>
              <w:rPr>
                <w:rFonts w:hint="eastAsia"/>
                <w:spacing w:val="-20"/>
                <w:sz w:val="24"/>
              </w:rPr>
              <w:t>0.75</w:t>
            </w:r>
          </w:p>
        </w:tc>
        <w:tc>
          <w:tcPr>
            <w:tcW w:w="1440" w:type="dxa"/>
            <w:vAlign w:val="center"/>
          </w:tcPr>
          <w:p w:rsidR="00316048" w:rsidRDefault="00316048">
            <w:pPr>
              <w:jc w:val="center"/>
              <w:rPr>
                <w:rFonts w:hint="eastAsia"/>
                <w:spacing w:val="-20"/>
                <w:sz w:val="24"/>
              </w:rPr>
            </w:pPr>
            <w:r>
              <w:rPr>
                <w:rFonts w:hint="eastAsia"/>
                <w:spacing w:val="-20"/>
                <w:sz w:val="24"/>
              </w:rPr>
              <w:t>1.33</w:t>
            </w:r>
          </w:p>
        </w:tc>
        <w:tc>
          <w:tcPr>
            <w:tcW w:w="1128" w:type="dxa"/>
            <w:vAlign w:val="center"/>
          </w:tcPr>
          <w:p w:rsidR="00316048" w:rsidRDefault="00316048">
            <w:pPr>
              <w:jc w:val="center"/>
              <w:rPr>
                <w:rFonts w:hint="eastAsia"/>
                <w:spacing w:val="-20"/>
                <w:sz w:val="24"/>
              </w:rPr>
            </w:pPr>
            <w:r>
              <w:rPr>
                <w:rFonts w:hint="eastAsia"/>
                <w:spacing w:val="-20"/>
                <w:sz w:val="24"/>
              </w:rPr>
              <w:t>1.74</w:t>
            </w:r>
          </w:p>
        </w:tc>
      </w:tr>
      <w:tr w:rsidR="00316048">
        <w:tblPrEx>
          <w:tblCellMar>
            <w:top w:w="0" w:type="dxa"/>
            <w:bottom w:w="0" w:type="dxa"/>
          </w:tblCellMar>
        </w:tblPrEx>
        <w:tc>
          <w:tcPr>
            <w:tcW w:w="1420" w:type="dxa"/>
            <w:vAlign w:val="center"/>
          </w:tcPr>
          <w:p w:rsidR="00316048" w:rsidRDefault="00316048">
            <w:pPr>
              <w:jc w:val="center"/>
              <w:rPr>
                <w:spacing w:val="-20"/>
                <w:sz w:val="24"/>
              </w:rPr>
            </w:pPr>
            <w:r>
              <w:rPr>
                <w:spacing w:val="-20"/>
                <w:sz w:val="24"/>
              </w:rPr>
              <w:t>ESEPA2.06</w:t>
            </w:r>
          </w:p>
        </w:tc>
        <w:tc>
          <w:tcPr>
            <w:tcW w:w="1028" w:type="dxa"/>
            <w:vAlign w:val="center"/>
          </w:tcPr>
          <w:p w:rsidR="00316048" w:rsidRDefault="00316048">
            <w:pPr>
              <w:jc w:val="center"/>
              <w:rPr>
                <w:rFonts w:hint="eastAsia"/>
                <w:spacing w:val="-20"/>
                <w:sz w:val="24"/>
              </w:rPr>
            </w:pPr>
            <w:r>
              <w:rPr>
                <w:rFonts w:hint="eastAsia"/>
                <w:spacing w:val="-20"/>
                <w:sz w:val="24"/>
              </w:rPr>
              <w:t>6</w:t>
            </w:r>
          </w:p>
        </w:tc>
        <w:tc>
          <w:tcPr>
            <w:tcW w:w="2160" w:type="dxa"/>
            <w:vAlign w:val="center"/>
          </w:tcPr>
          <w:p w:rsidR="00316048" w:rsidRDefault="00316048">
            <w:pPr>
              <w:jc w:val="center"/>
              <w:rPr>
                <w:spacing w:val="-20"/>
                <w:sz w:val="24"/>
              </w:rPr>
            </w:pPr>
            <w:r>
              <w:rPr>
                <w:spacing w:val="-20"/>
                <w:sz w:val="24"/>
              </w:rPr>
              <w:t>HNO</w:t>
            </w:r>
            <w:r>
              <w:rPr>
                <w:spacing w:val="-20"/>
                <w:sz w:val="24"/>
                <w:vertAlign w:val="subscript"/>
              </w:rPr>
              <w:t>3</w:t>
            </w:r>
            <w:r>
              <w:rPr>
                <w:spacing w:val="-20"/>
                <w:sz w:val="24"/>
              </w:rPr>
              <w:t>-HClO</w:t>
            </w:r>
            <w:r>
              <w:rPr>
                <w:spacing w:val="-20"/>
                <w:sz w:val="24"/>
                <w:vertAlign w:val="subscript"/>
              </w:rPr>
              <w:t>4</w:t>
            </w:r>
            <w:r>
              <w:rPr>
                <w:rFonts w:hint="eastAsia"/>
                <w:spacing w:val="-20"/>
                <w:sz w:val="24"/>
              </w:rPr>
              <w:t>氧化</w:t>
            </w:r>
          </w:p>
        </w:tc>
        <w:tc>
          <w:tcPr>
            <w:tcW w:w="1440" w:type="dxa"/>
            <w:vAlign w:val="center"/>
          </w:tcPr>
          <w:p w:rsidR="00316048" w:rsidRDefault="00316048">
            <w:pPr>
              <w:jc w:val="center"/>
              <w:rPr>
                <w:rFonts w:hint="eastAsia"/>
                <w:spacing w:val="-20"/>
                <w:sz w:val="24"/>
              </w:rPr>
            </w:pPr>
            <w:r>
              <w:rPr>
                <w:rFonts w:hint="eastAsia"/>
                <w:spacing w:val="-20"/>
                <w:sz w:val="24"/>
              </w:rPr>
              <w:t>1.41</w:t>
            </w:r>
          </w:p>
        </w:tc>
        <w:tc>
          <w:tcPr>
            <w:tcW w:w="1440" w:type="dxa"/>
            <w:vAlign w:val="center"/>
          </w:tcPr>
          <w:p w:rsidR="00316048" w:rsidRDefault="00316048">
            <w:pPr>
              <w:jc w:val="center"/>
              <w:rPr>
                <w:rFonts w:hint="eastAsia"/>
                <w:spacing w:val="-20"/>
                <w:sz w:val="24"/>
              </w:rPr>
            </w:pPr>
            <w:r>
              <w:rPr>
                <w:rFonts w:hint="eastAsia"/>
                <w:spacing w:val="-20"/>
                <w:sz w:val="24"/>
              </w:rPr>
              <w:t>1.49</w:t>
            </w:r>
          </w:p>
        </w:tc>
        <w:tc>
          <w:tcPr>
            <w:tcW w:w="1128" w:type="dxa"/>
            <w:vAlign w:val="center"/>
          </w:tcPr>
          <w:p w:rsidR="00316048" w:rsidRDefault="00316048">
            <w:pPr>
              <w:jc w:val="center"/>
              <w:rPr>
                <w:rFonts w:hint="eastAsia"/>
                <w:spacing w:val="-20"/>
                <w:sz w:val="24"/>
              </w:rPr>
            </w:pPr>
            <w:r>
              <w:rPr>
                <w:rFonts w:hint="eastAsia"/>
                <w:spacing w:val="-20"/>
                <w:sz w:val="24"/>
              </w:rPr>
              <w:t>+1.85</w:t>
            </w:r>
          </w:p>
        </w:tc>
      </w:tr>
      <w:tr w:rsidR="00316048">
        <w:tblPrEx>
          <w:tblCellMar>
            <w:top w:w="0" w:type="dxa"/>
            <w:bottom w:w="0" w:type="dxa"/>
          </w:tblCellMar>
        </w:tblPrEx>
        <w:tc>
          <w:tcPr>
            <w:tcW w:w="1420" w:type="dxa"/>
            <w:vAlign w:val="center"/>
          </w:tcPr>
          <w:p w:rsidR="00316048" w:rsidRDefault="00316048">
            <w:pPr>
              <w:jc w:val="center"/>
              <w:rPr>
                <w:spacing w:val="-20"/>
                <w:sz w:val="24"/>
              </w:rPr>
            </w:pPr>
            <w:r>
              <w:rPr>
                <w:spacing w:val="-20"/>
                <w:sz w:val="24"/>
              </w:rPr>
              <w:t>USEPA0.20</w:t>
            </w:r>
          </w:p>
        </w:tc>
        <w:tc>
          <w:tcPr>
            <w:tcW w:w="1028" w:type="dxa"/>
            <w:vAlign w:val="center"/>
          </w:tcPr>
          <w:p w:rsidR="00316048" w:rsidRDefault="00316048">
            <w:pPr>
              <w:jc w:val="center"/>
              <w:rPr>
                <w:rFonts w:hint="eastAsia"/>
                <w:spacing w:val="-20"/>
                <w:sz w:val="24"/>
              </w:rPr>
            </w:pPr>
            <w:r>
              <w:rPr>
                <w:rFonts w:hint="eastAsia"/>
                <w:spacing w:val="-20"/>
                <w:sz w:val="24"/>
              </w:rPr>
              <w:t>11</w:t>
            </w:r>
          </w:p>
        </w:tc>
        <w:tc>
          <w:tcPr>
            <w:tcW w:w="2160" w:type="dxa"/>
            <w:vAlign w:val="center"/>
          </w:tcPr>
          <w:p w:rsidR="00316048" w:rsidRDefault="00316048">
            <w:pPr>
              <w:jc w:val="center"/>
              <w:rPr>
                <w:rFonts w:hint="eastAsia"/>
                <w:spacing w:val="-20"/>
                <w:sz w:val="24"/>
              </w:rPr>
            </w:pPr>
            <w:r>
              <w:rPr>
                <w:spacing w:val="-20"/>
                <w:sz w:val="24"/>
              </w:rPr>
              <w:t>K</w:t>
            </w:r>
            <w:r>
              <w:rPr>
                <w:spacing w:val="-20"/>
                <w:sz w:val="24"/>
                <w:vertAlign w:val="subscript"/>
              </w:rPr>
              <w:t>2</w:t>
            </w:r>
            <w:r>
              <w:rPr>
                <w:spacing w:val="-20"/>
                <w:sz w:val="24"/>
              </w:rPr>
              <w:t>S</w:t>
            </w:r>
            <w:r>
              <w:rPr>
                <w:spacing w:val="-20"/>
                <w:sz w:val="24"/>
                <w:vertAlign w:val="subscript"/>
              </w:rPr>
              <w:t>2</w:t>
            </w:r>
            <w:r>
              <w:rPr>
                <w:spacing w:val="-20"/>
                <w:sz w:val="24"/>
              </w:rPr>
              <w:t>O</w:t>
            </w:r>
            <w:r>
              <w:rPr>
                <w:spacing w:val="-20"/>
                <w:sz w:val="24"/>
                <w:vertAlign w:val="subscript"/>
              </w:rPr>
              <w:t>8</w:t>
            </w:r>
            <w:r>
              <w:rPr>
                <w:rFonts w:hint="eastAsia"/>
                <w:spacing w:val="-20"/>
                <w:sz w:val="24"/>
              </w:rPr>
              <w:t>氧化</w:t>
            </w:r>
          </w:p>
        </w:tc>
        <w:tc>
          <w:tcPr>
            <w:tcW w:w="1440" w:type="dxa"/>
            <w:vAlign w:val="center"/>
          </w:tcPr>
          <w:p w:rsidR="00316048" w:rsidRDefault="00316048">
            <w:pPr>
              <w:jc w:val="center"/>
              <w:rPr>
                <w:rFonts w:hint="eastAsia"/>
                <w:spacing w:val="-20"/>
                <w:sz w:val="24"/>
              </w:rPr>
            </w:pPr>
            <w:r>
              <w:rPr>
                <w:rFonts w:hint="eastAsia"/>
                <w:spacing w:val="-20"/>
                <w:sz w:val="24"/>
              </w:rPr>
              <w:t>1.9</w:t>
            </w:r>
          </w:p>
        </w:tc>
        <w:tc>
          <w:tcPr>
            <w:tcW w:w="1440" w:type="dxa"/>
            <w:vAlign w:val="center"/>
          </w:tcPr>
          <w:p w:rsidR="00316048" w:rsidRDefault="00316048">
            <w:pPr>
              <w:jc w:val="center"/>
              <w:rPr>
                <w:rFonts w:hint="eastAsia"/>
                <w:spacing w:val="-20"/>
                <w:sz w:val="24"/>
              </w:rPr>
            </w:pPr>
            <w:r>
              <w:rPr>
                <w:rFonts w:hint="eastAsia"/>
                <w:spacing w:val="-20"/>
                <w:sz w:val="24"/>
              </w:rPr>
              <w:t>3.3</w:t>
            </w:r>
          </w:p>
        </w:tc>
        <w:tc>
          <w:tcPr>
            <w:tcW w:w="1128" w:type="dxa"/>
            <w:vAlign w:val="center"/>
          </w:tcPr>
          <w:p w:rsidR="00316048" w:rsidRDefault="00316048">
            <w:pPr>
              <w:jc w:val="center"/>
              <w:rPr>
                <w:rFonts w:hint="eastAsia"/>
                <w:spacing w:val="-20"/>
                <w:sz w:val="24"/>
              </w:rPr>
            </w:pPr>
            <w:r>
              <w:rPr>
                <w:rFonts w:hint="eastAsia"/>
                <w:spacing w:val="-20"/>
                <w:sz w:val="24"/>
              </w:rPr>
              <w:t>+10</w:t>
            </w:r>
          </w:p>
        </w:tc>
      </w:tr>
    </w:tbl>
    <w:p w:rsidR="00316048" w:rsidRDefault="00316048">
      <w:pPr>
        <w:rPr>
          <w:rFonts w:hint="eastAsia"/>
          <w:sz w:val="24"/>
        </w:rPr>
      </w:pPr>
      <w:r>
        <w:rPr>
          <w:rFonts w:hint="eastAsia"/>
          <w:sz w:val="24"/>
        </w:rPr>
        <w:t>各实验室分析地面水和工业废水的精密度和准确度，见下表。</w:t>
      </w:r>
    </w:p>
    <w:p w:rsidR="00316048" w:rsidRDefault="00316048">
      <w:pPr>
        <w:jc w:val="center"/>
        <w:rPr>
          <w:rFonts w:hint="eastAsia"/>
          <w:b/>
          <w:sz w:val="24"/>
        </w:rPr>
      </w:pPr>
      <w:r>
        <w:rPr>
          <w:rFonts w:hint="eastAsia"/>
          <w:b/>
          <w:sz w:val="24"/>
        </w:rPr>
        <w:t>各实验室测定实际水样的精密度和准确度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320"/>
        <w:gridCol w:w="1704"/>
        <w:gridCol w:w="1704"/>
        <w:gridCol w:w="1704"/>
      </w:tblGrid>
      <w:tr w:rsidR="00316048">
        <w:tblPrEx>
          <w:tblCellMar>
            <w:top w:w="0" w:type="dxa"/>
            <w:bottom w:w="0" w:type="dxa"/>
          </w:tblCellMar>
        </w:tblPrEx>
        <w:tc>
          <w:tcPr>
            <w:tcW w:w="2088" w:type="dxa"/>
          </w:tcPr>
          <w:p w:rsidR="00316048" w:rsidRDefault="00316048">
            <w:pPr>
              <w:rPr>
                <w:rFonts w:hint="eastAsia"/>
                <w:b/>
                <w:sz w:val="24"/>
              </w:rPr>
            </w:pPr>
            <w:r>
              <w:rPr>
                <w:rFonts w:hint="eastAsia"/>
                <w:b/>
                <w:sz w:val="24"/>
              </w:rPr>
              <w:t>水样类型含量（</w:t>
            </w:r>
            <w:r>
              <w:rPr>
                <w:b/>
                <w:spacing w:val="-20"/>
                <w:sz w:val="24"/>
              </w:rPr>
              <w:t>P mg/L</w:t>
            </w:r>
            <w:r>
              <w:rPr>
                <w:rFonts w:hint="eastAsia"/>
                <w:b/>
                <w:sz w:val="24"/>
              </w:rPr>
              <w:t>）</w:t>
            </w:r>
          </w:p>
        </w:tc>
        <w:tc>
          <w:tcPr>
            <w:tcW w:w="1320" w:type="dxa"/>
            <w:vAlign w:val="center"/>
          </w:tcPr>
          <w:p w:rsidR="00316048" w:rsidRDefault="00316048">
            <w:pPr>
              <w:jc w:val="center"/>
              <w:rPr>
                <w:rFonts w:hint="eastAsia"/>
                <w:b/>
                <w:sz w:val="24"/>
              </w:rPr>
            </w:pPr>
            <w:r>
              <w:rPr>
                <w:rFonts w:hint="eastAsia"/>
                <w:b/>
                <w:sz w:val="24"/>
              </w:rPr>
              <w:t>实验室数</w:t>
            </w:r>
          </w:p>
        </w:tc>
        <w:tc>
          <w:tcPr>
            <w:tcW w:w="1704" w:type="dxa"/>
            <w:vAlign w:val="center"/>
          </w:tcPr>
          <w:p w:rsidR="00316048" w:rsidRDefault="00316048">
            <w:pPr>
              <w:jc w:val="center"/>
              <w:rPr>
                <w:rFonts w:hint="eastAsia"/>
                <w:b/>
                <w:sz w:val="24"/>
              </w:rPr>
            </w:pPr>
            <w:r>
              <w:rPr>
                <w:rFonts w:hint="eastAsia"/>
                <w:b/>
                <w:sz w:val="24"/>
              </w:rPr>
              <w:t>消解方法</w:t>
            </w:r>
          </w:p>
        </w:tc>
        <w:tc>
          <w:tcPr>
            <w:tcW w:w="1704" w:type="dxa"/>
            <w:vAlign w:val="center"/>
          </w:tcPr>
          <w:p w:rsidR="00316048" w:rsidRDefault="00316048">
            <w:pPr>
              <w:jc w:val="center"/>
              <w:rPr>
                <w:rFonts w:hint="eastAsia"/>
                <w:b/>
                <w:sz w:val="24"/>
              </w:rPr>
            </w:pPr>
            <w:r>
              <w:rPr>
                <w:rFonts w:hint="eastAsia"/>
                <w:b/>
                <w:sz w:val="24"/>
              </w:rPr>
              <w:t>单个实验室相对标准差（</w:t>
            </w:r>
            <w:r>
              <w:rPr>
                <w:rFonts w:hint="eastAsia"/>
                <w:b/>
                <w:sz w:val="24"/>
              </w:rPr>
              <w:t>%</w:t>
            </w:r>
            <w:r>
              <w:rPr>
                <w:rFonts w:hint="eastAsia"/>
                <w:b/>
                <w:sz w:val="24"/>
              </w:rPr>
              <w:t>）</w:t>
            </w:r>
          </w:p>
        </w:tc>
        <w:tc>
          <w:tcPr>
            <w:tcW w:w="1704" w:type="dxa"/>
            <w:vAlign w:val="center"/>
          </w:tcPr>
          <w:p w:rsidR="00316048" w:rsidRDefault="00316048">
            <w:pPr>
              <w:jc w:val="center"/>
              <w:rPr>
                <w:rFonts w:hint="eastAsia"/>
                <w:b/>
                <w:sz w:val="24"/>
              </w:rPr>
            </w:pPr>
            <w:r>
              <w:rPr>
                <w:rFonts w:hint="eastAsia"/>
                <w:b/>
                <w:sz w:val="24"/>
              </w:rPr>
              <w:t>加标回收率（</w:t>
            </w:r>
            <w:r>
              <w:rPr>
                <w:rFonts w:hint="eastAsia"/>
                <w:b/>
                <w:sz w:val="24"/>
              </w:rPr>
              <w:t>%</w:t>
            </w:r>
            <w:r>
              <w:rPr>
                <w:rFonts w:hint="eastAsia"/>
                <w:b/>
                <w:sz w:val="24"/>
              </w:rPr>
              <w:t>）</w:t>
            </w:r>
          </w:p>
        </w:tc>
      </w:tr>
      <w:tr w:rsidR="00316048">
        <w:tblPrEx>
          <w:tblCellMar>
            <w:top w:w="0" w:type="dxa"/>
            <w:bottom w:w="0" w:type="dxa"/>
          </w:tblCellMar>
        </w:tblPrEx>
        <w:tc>
          <w:tcPr>
            <w:tcW w:w="2088" w:type="dxa"/>
          </w:tcPr>
          <w:p w:rsidR="00316048" w:rsidRDefault="00316048">
            <w:pPr>
              <w:rPr>
                <w:rFonts w:hint="eastAsia"/>
                <w:sz w:val="24"/>
              </w:rPr>
            </w:pPr>
            <w:r>
              <w:rPr>
                <w:rFonts w:hint="eastAsia"/>
                <w:sz w:val="24"/>
              </w:rPr>
              <w:t>地表水</w:t>
            </w:r>
            <w:r>
              <w:rPr>
                <w:rFonts w:hint="eastAsia"/>
                <w:sz w:val="24"/>
              </w:rPr>
              <w:t>0.02-2.54</w:t>
            </w:r>
          </w:p>
        </w:tc>
        <w:tc>
          <w:tcPr>
            <w:tcW w:w="1320" w:type="dxa"/>
            <w:vAlign w:val="center"/>
          </w:tcPr>
          <w:p w:rsidR="00316048" w:rsidRDefault="00316048">
            <w:pPr>
              <w:jc w:val="center"/>
              <w:rPr>
                <w:rFonts w:hint="eastAsia"/>
                <w:sz w:val="24"/>
              </w:rPr>
            </w:pPr>
            <w:r>
              <w:rPr>
                <w:rFonts w:hint="eastAsia"/>
                <w:sz w:val="24"/>
              </w:rPr>
              <w:t>14</w:t>
            </w:r>
          </w:p>
        </w:tc>
        <w:tc>
          <w:tcPr>
            <w:tcW w:w="1704" w:type="dxa"/>
            <w:vAlign w:val="center"/>
          </w:tcPr>
          <w:p w:rsidR="00316048" w:rsidRDefault="00316048">
            <w:pPr>
              <w:jc w:val="center"/>
              <w:rPr>
                <w:sz w:val="24"/>
              </w:rPr>
            </w:pPr>
            <w:r>
              <w:rPr>
                <w:sz w:val="24"/>
              </w:rPr>
              <w:t>K2S2O8</w:t>
            </w:r>
          </w:p>
        </w:tc>
        <w:tc>
          <w:tcPr>
            <w:tcW w:w="1704" w:type="dxa"/>
            <w:vAlign w:val="center"/>
          </w:tcPr>
          <w:p w:rsidR="00316048" w:rsidRDefault="00316048">
            <w:pPr>
              <w:jc w:val="center"/>
              <w:rPr>
                <w:rFonts w:hint="eastAsia"/>
                <w:sz w:val="24"/>
              </w:rPr>
            </w:pPr>
            <w:r>
              <w:rPr>
                <w:rFonts w:hint="eastAsia"/>
                <w:sz w:val="24"/>
              </w:rPr>
              <w:t>0.3-13</w:t>
            </w:r>
          </w:p>
        </w:tc>
        <w:tc>
          <w:tcPr>
            <w:tcW w:w="1704" w:type="dxa"/>
            <w:vAlign w:val="center"/>
          </w:tcPr>
          <w:p w:rsidR="00316048" w:rsidRDefault="00316048">
            <w:pPr>
              <w:jc w:val="center"/>
              <w:rPr>
                <w:rFonts w:hint="eastAsia"/>
                <w:sz w:val="24"/>
              </w:rPr>
            </w:pPr>
            <w:r>
              <w:rPr>
                <w:rFonts w:hint="eastAsia"/>
                <w:sz w:val="24"/>
              </w:rPr>
              <w:t>90.5-105</w:t>
            </w:r>
          </w:p>
        </w:tc>
      </w:tr>
      <w:tr w:rsidR="00316048">
        <w:tblPrEx>
          <w:tblCellMar>
            <w:top w:w="0" w:type="dxa"/>
            <w:bottom w:w="0" w:type="dxa"/>
          </w:tblCellMar>
        </w:tblPrEx>
        <w:tc>
          <w:tcPr>
            <w:tcW w:w="2088" w:type="dxa"/>
          </w:tcPr>
          <w:p w:rsidR="00316048" w:rsidRDefault="00316048">
            <w:pPr>
              <w:rPr>
                <w:rFonts w:hint="eastAsia"/>
                <w:sz w:val="24"/>
              </w:rPr>
            </w:pPr>
            <w:r>
              <w:rPr>
                <w:rFonts w:hint="eastAsia"/>
                <w:sz w:val="24"/>
              </w:rPr>
              <w:t>工业废水</w:t>
            </w:r>
          </w:p>
          <w:p w:rsidR="00316048" w:rsidRDefault="00316048">
            <w:pPr>
              <w:rPr>
                <w:rFonts w:hint="eastAsia"/>
                <w:sz w:val="24"/>
              </w:rPr>
            </w:pPr>
            <w:r>
              <w:rPr>
                <w:rFonts w:hint="eastAsia"/>
                <w:sz w:val="24"/>
              </w:rPr>
              <w:t>0.06-6.17</w:t>
            </w:r>
          </w:p>
        </w:tc>
        <w:tc>
          <w:tcPr>
            <w:tcW w:w="1320" w:type="dxa"/>
            <w:vAlign w:val="center"/>
          </w:tcPr>
          <w:p w:rsidR="00316048" w:rsidRDefault="00316048">
            <w:pPr>
              <w:jc w:val="center"/>
              <w:rPr>
                <w:rFonts w:hint="eastAsia"/>
                <w:sz w:val="24"/>
              </w:rPr>
            </w:pPr>
            <w:r>
              <w:rPr>
                <w:rFonts w:hint="eastAsia"/>
                <w:sz w:val="24"/>
              </w:rPr>
              <w:t>14</w:t>
            </w:r>
          </w:p>
        </w:tc>
        <w:tc>
          <w:tcPr>
            <w:tcW w:w="1704" w:type="dxa"/>
            <w:vAlign w:val="center"/>
          </w:tcPr>
          <w:p w:rsidR="00316048" w:rsidRDefault="00316048">
            <w:pPr>
              <w:jc w:val="center"/>
              <w:rPr>
                <w:rFonts w:hint="eastAsia"/>
                <w:sz w:val="24"/>
              </w:rPr>
            </w:pPr>
            <w:r>
              <w:rPr>
                <w:spacing w:val="-20"/>
                <w:sz w:val="24"/>
              </w:rPr>
              <w:t>K</w:t>
            </w:r>
            <w:r>
              <w:rPr>
                <w:spacing w:val="-20"/>
                <w:sz w:val="24"/>
                <w:vertAlign w:val="subscript"/>
              </w:rPr>
              <w:t>2</w:t>
            </w:r>
            <w:r>
              <w:rPr>
                <w:spacing w:val="-20"/>
                <w:sz w:val="24"/>
              </w:rPr>
              <w:t>S</w:t>
            </w:r>
            <w:r>
              <w:rPr>
                <w:spacing w:val="-20"/>
                <w:sz w:val="24"/>
                <w:vertAlign w:val="subscript"/>
              </w:rPr>
              <w:t>2</w:t>
            </w:r>
            <w:r>
              <w:rPr>
                <w:spacing w:val="-20"/>
                <w:sz w:val="24"/>
              </w:rPr>
              <w:t>O</w:t>
            </w:r>
            <w:r>
              <w:rPr>
                <w:spacing w:val="-20"/>
                <w:sz w:val="24"/>
                <w:vertAlign w:val="subscript"/>
              </w:rPr>
              <w:t>8</w:t>
            </w:r>
          </w:p>
        </w:tc>
        <w:tc>
          <w:tcPr>
            <w:tcW w:w="1704" w:type="dxa"/>
            <w:vAlign w:val="center"/>
          </w:tcPr>
          <w:p w:rsidR="00316048" w:rsidRDefault="00316048">
            <w:pPr>
              <w:jc w:val="center"/>
              <w:rPr>
                <w:rFonts w:hint="eastAsia"/>
                <w:sz w:val="24"/>
              </w:rPr>
            </w:pPr>
            <w:r>
              <w:rPr>
                <w:rFonts w:hint="eastAsia"/>
                <w:sz w:val="24"/>
              </w:rPr>
              <w:t>0.18-13.7</w:t>
            </w:r>
          </w:p>
        </w:tc>
        <w:tc>
          <w:tcPr>
            <w:tcW w:w="1704" w:type="dxa"/>
            <w:vAlign w:val="center"/>
          </w:tcPr>
          <w:p w:rsidR="00316048" w:rsidRDefault="00316048">
            <w:pPr>
              <w:jc w:val="center"/>
              <w:rPr>
                <w:rFonts w:hint="eastAsia"/>
                <w:sz w:val="24"/>
              </w:rPr>
            </w:pPr>
            <w:r>
              <w:rPr>
                <w:rFonts w:hint="eastAsia"/>
                <w:sz w:val="24"/>
              </w:rPr>
              <w:t>90-106</w:t>
            </w:r>
          </w:p>
        </w:tc>
      </w:tr>
      <w:tr w:rsidR="00316048">
        <w:tblPrEx>
          <w:tblCellMar>
            <w:top w:w="0" w:type="dxa"/>
            <w:bottom w:w="0" w:type="dxa"/>
          </w:tblCellMar>
        </w:tblPrEx>
        <w:tc>
          <w:tcPr>
            <w:tcW w:w="2088" w:type="dxa"/>
          </w:tcPr>
          <w:p w:rsidR="00316048" w:rsidRDefault="00316048">
            <w:pPr>
              <w:rPr>
                <w:rFonts w:hint="eastAsia"/>
                <w:sz w:val="24"/>
              </w:rPr>
            </w:pPr>
            <w:r>
              <w:rPr>
                <w:rFonts w:hint="eastAsia"/>
                <w:sz w:val="24"/>
              </w:rPr>
              <w:t>地表水</w:t>
            </w:r>
            <w:r>
              <w:rPr>
                <w:rFonts w:hint="eastAsia"/>
                <w:sz w:val="24"/>
              </w:rPr>
              <w:t>0.07-2.29</w:t>
            </w:r>
          </w:p>
        </w:tc>
        <w:tc>
          <w:tcPr>
            <w:tcW w:w="1320" w:type="dxa"/>
            <w:vAlign w:val="center"/>
          </w:tcPr>
          <w:p w:rsidR="00316048" w:rsidRDefault="00316048">
            <w:pPr>
              <w:jc w:val="center"/>
              <w:rPr>
                <w:rFonts w:hint="eastAsia"/>
                <w:sz w:val="24"/>
              </w:rPr>
            </w:pPr>
            <w:r>
              <w:rPr>
                <w:rFonts w:hint="eastAsia"/>
                <w:sz w:val="24"/>
              </w:rPr>
              <w:t>6</w:t>
            </w:r>
          </w:p>
        </w:tc>
        <w:tc>
          <w:tcPr>
            <w:tcW w:w="1704" w:type="dxa"/>
            <w:vAlign w:val="center"/>
          </w:tcPr>
          <w:p w:rsidR="00316048" w:rsidRDefault="00316048">
            <w:pPr>
              <w:jc w:val="center"/>
              <w:rPr>
                <w:sz w:val="24"/>
              </w:rPr>
            </w:pPr>
            <w:r>
              <w:rPr>
                <w:spacing w:val="-20"/>
                <w:sz w:val="24"/>
              </w:rPr>
              <w:t>HNO</w:t>
            </w:r>
            <w:r>
              <w:rPr>
                <w:spacing w:val="-20"/>
                <w:sz w:val="24"/>
                <w:vertAlign w:val="subscript"/>
              </w:rPr>
              <w:t>3</w:t>
            </w:r>
            <w:r>
              <w:rPr>
                <w:spacing w:val="-20"/>
                <w:sz w:val="24"/>
              </w:rPr>
              <w:t>-HClO</w:t>
            </w:r>
            <w:r>
              <w:rPr>
                <w:spacing w:val="-20"/>
                <w:sz w:val="24"/>
                <w:vertAlign w:val="subscript"/>
              </w:rPr>
              <w:t>4</w:t>
            </w:r>
          </w:p>
        </w:tc>
        <w:tc>
          <w:tcPr>
            <w:tcW w:w="1704" w:type="dxa"/>
            <w:vAlign w:val="center"/>
          </w:tcPr>
          <w:p w:rsidR="00316048" w:rsidRDefault="00316048">
            <w:pPr>
              <w:jc w:val="center"/>
              <w:rPr>
                <w:rFonts w:hint="eastAsia"/>
                <w:sz w:val="24"/>
              </w:rPr>
            </w:pPr>
            <w:r>
              <w:rPr>
                <w:rFonts w:hint="eastAsia"/>
                <w:sz w:val="24"/>
              </w:rPr>
              <w:t>0.9-8.1</w:t>
            </w:r>
          </w:p>
        </w:tc>
        <w:tc>
          <w:tcPr>
            <w:tcW w:w="1704" w:type="dxa"/>
            <w:vAlign w:val="center"/>
          </w:tcPr>
          <w:p w:rsidR="00316048" w:rsidRDefault="00316048">
            <w:pPr>
              <w:jc w:val="center"/>
              <w:rPr>
                <w:rFonts w:hint="eastAsia"/>
                <w:sz w:val="24"/>
              </w:rPr>
            </w:pPr>
            <w:r>
              <w:rPr>
                <w:rFonts w:hint="eastAsia"/>
                <w:sz w:val="24"/>
              </w:rPr>
              <w:t>97.2-104</w:t>
            </w:r>
          </w:p>
        </w:tc>
      </w:tr>
      <w:tr w:rsidR="00316048">
        <w:tblPrEx>
          <w:tblCellMar>
            <w:top w:w="0" w:type="dxa"/>
            <w:bottom w:w="0" w:type="dxa"/>
          </w:tblCellMar>
        </w:tblPrEx>
        <w:tc>
          <w:tcPr>
            <w:tcW w:w="2088" w:type="dxa"/>
          </w:tcPr>
          <w:p w:rsidR="00316048" w:rsidRDefault="00316048">
            <w:pPr>
              <w:rPr>
                <w:rFonts w:hint="eastAsia"/>
                <w:sz w:val="24"/>
              </w:rPr>
            </w:pPr>
            <w:r>
              <w:rPr>
                <w:rFonts w:hint="eastAsia"/>
                <w:sz w:val="24"/>
              </w:rPr>
              <w:t>工业废水</w:t>
            </w:r>
          </w:p>
          <w:p w:rsidR="00316048" w:rsidRDefault="00316048">
            <w:pPr>
              <w:rPr>
                <w:rFonts w:hint="eastAsia"/>
                <w:sz w:val="24"/>
              </w:rPr>
            </w:pPr>
            <w:r>
              <w:rPr>
                <w:rFonts w:hint="eastAsia"/>
                <w:sz w:val="24"/>
              </w:rPr>
              <w:t>0.40-1.53</w:t>
            </w:r>
          </w:p>
        </w:tc>
        <w:tc>
          <w:tcPr>
            <w:tcW w:w="1320" w:type="dxa"/>
            <w:vAlign w:val="center"/>
          </w:tcPr>
          <w:p w:rsidR="00316048" w:rsidRDefault="00316048">
            <w:pPr>
              <w:jc w:val="center"/>
              <w:rPr>
                <w:rFonts w:hint="eastAsia"/>
                <w:sz w:val="24"/>
              </w:rPr>
            </w:pPr>
            <w:r>
              <w:rPr>
                <w:rFonts w:hint="eastAsia"/>
                <w:sz w:val="24"/>
              </w:rPr>
              <w:t>5</w:t>
            </w:r>
          </w:p>
        </w:tc>
        <w:tc>
          <w:tcPr>
            <w:tcW w:w="1704" w:type="dxa"/>
            <w:vAlign w:val="center"/>
          </w:tcPr>
          <w:p w:rsidR="00316048" w:rsidRDefault="00316048">
            <w:pPr>
              <w:jc w:val="center"/>
              <w:rPr>
                <w:rFonts w:hint="eastAsia"/>
                <w:sz w:val="24"/>
              </w:rPr>
            </w:pPr>
            <w:r>
              <w:rPr>
                <w:spacing w:val="-20"/>
                <w:sz w:val="24"/>
              </w:rPr>
              <w:t>HNO</w:t>
            </w:r>
            <w:r>
              <w:rPr>
                <w:spacing w:val="-20"/>
                <w:sz w:val="24"/>
                <w:vertAlign w:val="subscript"/>
              </w:rPr>
              <w:t>3</w:t>
            </w:r>
            <w:r>
              <w:rPr>
                <w:spacing w:val="-20"/>
                <w:sz w:val="24"/>
              </w:rPr>
              <w:t>-HClO</w:t>
            </w:r>
            <w:r>
              <w:rPr>
                <w:spacing w:val="-20"/>
                <w:sz w:val="24"/>
                <w:vertAlign w:val="subscript"/>
              </w:rPr>
              <w:t>4</w:t>
            </w:r>
          </w:p>
        </w:tc>
        <w:tc>
          <w:tcPr>
            <w:tcW w:w="1704" w:type="dxa"/>
            <w:vAlign w:val="center"/>
          </w:tcPr>
          <w:p w:rsidR="00316048" w:rsidRDefault="00316048">
            <w:pPr>
              <w:jc w:val="center"/>
              <w:rPr>
                <w:rFonts w:hint="eastAsia"/>
                <w:sz w:val="24"/>
              </w:rPr>
            </w:pPr>
            <w:r>
              <w:rPr>
                <w:rFonts w:hint="eastAsia"/>
                <w:sz w:val="24"/>
              </w:rPr>
              <w:t>0.89-2.12</w:t>
            </w:r>
          </w:p>
        </w:tc>
        <w:tc>
          <w:tcPr>
            <w:tcW w:w="1704" w:type="dxa"/>
            <w:vAlign w:val="center"/>
          </w:tcPr>
          <w:p w:rsidR="00316048" w:rsidRDefault="00316048">
            <w:pPr>
              <w:jc w:val="center"/>
              <w:rPr>
                <w:rFonts w:hint="eastAsia"/>
                <w:sz w:val="24"/>
              </w:rPr>
            </w:pPr>
            <w:r>
              <w:rPr>
                <w:rFonts w:hint="eastAsia"/>
                <w:sz w:val="24"/>
              </w:rPr>
              <w:t>97.4-101</w:t>
            </w:r>
          </w:p>
        </w:tc>
      </w:tr>
    </w:tbl>
    <w:p w:rsidR="00316048" w:rsidRDefault="00316048">
      <w:pPr>
        <w:rPr>
          <w:rFonts w:hint="eastAsia"/>
          <w:b/>
          <w:sz w:val="24"/>
          <w:shd w:val="pct15" w:color="auto" w:fill="FFFFFF"/>
        </w:rPr>
      </w:pPr>
      <w:r>
        <w:rPr>
          <w:rFonts w:hint="eastAsia"/>
          <w:b/>
          <w:sz w:val="24"/>
          <w:shd w:val="pct15" w:color="auto" w:fill="FFFFFF"/>
        </w:rPr>
        <w:t>注意事项</w:t>
      </w:r>
    </w:p>
    <w:p w:rsidR="00316048" w:rsidRDefault="00316048">
      <w:pPr>
        <w:numPr>
          <w:ilvl w:val="0"/>
          <w:numId w:val="17"/>
        </w:numPr>
        <w:rPr>
          <w:rFonts w:hint="eastAsia"/>
          <w:sz w:val="24"/>
        </w:rPr>
      </w:pPr>
      <w:r>
        <w:rPr>
          <w:rFonts w:hint="eastAsia"/>
          <w:sz w:val="24"/>
        </w:rPr>
        <w:t>如试样中浊度或色度影响测量吸光度时，需做补偿校正。在</w:t>
      </w:r>
      <w:r>
        <w:rPr>
          <w:rFonts w:hint="eastAsia"/>
          <w:sz w:val="24"/>
        </w:rPr>
        <w:t>50</w:t>
      </w:r>
      <w:r>
        <w:rPr>
          <w:sz w:val="24"/>
        </w:rPr>
        <w:t>ml</w:t>
      </w:r>
      <w:r>
        <w:rPr>
          <w:rFonts w:hint="eastAsia"/>
          <w:sz w:val="24"/>
        </w:rPr>
        <w:t>比色管中，水样定容后加入</w:t>
      </w:r>
      <w:r>
        <w:rPr>
          <w:rFonts w:hint="eastAsia"/>
          <w:sz w:val="24"/>
        </w:rPr>
        <w:t>3</w:t>
      </w:r>
      <w:r>
        <w:rPr>
          <w:sz w:val="24"/>
        </w:rPr>
        <w:t>ml</w:t>
      </w:r>
      <w:r>
        <w:rPr>
          <w:rFonts w:hint="eastAsia"/>
          <w:sz w:val="24"/>
        </w:rPr>
        <w:t>浊度补偿液，测量吸光度，然后从水样的吸光度中减去校正吸光度。</w:t>
      </w:r>
    </w:p>
    <w:p w:rsidR="00316048" w:rsidRDefault="00316048">
      <w:pPr>
        <w:numPr>
          <w:ilvl w:val="0"/>
          <w:numId w:val="17"/>
        </w:numPr>
        <w:rPr>
          <w:rFonts w:hint="eastAsia"/>
          <w:sz w:val="24"/>
        </w:rPr>
      </w:pPr>
      <w:r>
        <w:rPr>
          <w:rFonts w:hint="eastAsia"/>
          <w:sz w:val="24"/>
        </w:rPr>
        <w:t>室温低于</w:t>
      </w:r>
      <w:smartTag w:uri="urn:schemas-microsoft-com:office:smarttags" w:element="chmetcnv">
        <w:smartTagPr>
          <w:attr w:name="TCSC" w:val="0"/>
          <w:attr w:name="NumberType" w:val="1"/>
          <w:attr w:name="Negative" w:val="False"/>
          <w:attr w:name="HasSpace" w:val="False"/>
          <w:attr w:name="SourceValue" w:val="13"/>
          <w:attr w:name="UnitName" w:val="℃"/>
        </w:smartTagPr>
        <w:r>
          <w:rPr>
            <w:rFonts w:hint="eastAsia"/>
            <w:sz w:val="24"/>
          </w:rPr>
          <w:t>13</w:t>
        </w:r>
        <w:r>
          <w:rPr>
            <w:rFonts w:ascii="宋体" w:hint="eastAsia"/>
            <w:sz w:val="24"/>
          </w:rPr>
          <w:t>℃</w:t>
        </w:r>
      </w:smartTag>
      <w:r>
        <w:rPr>
          <w:rFonts w:hint="eastAsia"/>
          <w:sz w:val="24"/>
        </w:rPr>
        <w:t>时，可在</w:t>
      </w:r>
      <w:r>
        <w:rPr>
          <w:rFonts w:hint="eastAsia"/>
          <w:sz w:val="24"/>
        </w:rPr>
        <w:t>20</w:t>
      </w:r>
      <w:smartTag w:uri="urn:schemas-microsoft-com:office:smarttags" w:element="chmetcnv">
        <w:smartTagPr>
          <w:attr w:name="TCSC" w:val="0"/>
          <w:attr w:name="NumberType" w:val="1"/>
          <w:attr w:name="Negative" w:val="True"/>
          <w:attr w:name="HasSpace" w:val="False"/>
          <w:attr w:name="SourceValue" w:val="30"/>
          <w:attr w:name="UnitName" w:val="℃"/>
        </w:smartTagPr>
        <w:r>
          <w:rPr>
            <w:rFonts w:hint="eastAsia"/>
            <w:sz w:val="24"/>
          </w:rPr>
          <w:t>-30</w:t>
        </w:r>
        <w:r>
          <w:rPr>
            <w:rFonts w:ascii="宋体" w:hint="eastAsia"/>
            <w:sz w:val="24"/>
          </w:rPr>
          <w:t>℃</w:t>
        </w:r>
      </w:smartTag>
      <w:r>
        <w:rPr>
          <w:rFonts w:hint="eastAsia"/>
          <w:sz w:val="24"/>
        </w:rPr>
        <w:t>水浴中，显色</w:t>
      </w:r>
      <w:r>
        <w:rPr>
          <w:rFonts w:hint="eastAsia"/>
          <w:sz w:val="24"/>
        </w:rPr>
        <w:t>15</w:t>
      </w:r>
      <w:r>
        <w:rPr>
          <w:sz w:val="24"/>
        </w:rPr>
        <w:t>min</w:t>
      </w:r>
      <w:r>
        <w:rPr>
          <w:rFonts w:hint="eastAsia"/>
          <w:sz w:val="24"/>
        </w:rPr>
        <w:t>。</w:t>
      </w:r>
    </w:p>
    <w:p w:rsidR="00316048" w:rsidRDefault="00316048">
      <w:pPr>
        <w:numPr>
          <w:ilvl w:val="0"/>
          <w:numId w:val="17"/>
        </w:numPr>
        <w:rPr>
          <w:rFonts w:hint="eastAsia"/>
          <w:sz w:val="24"/>
        </w:rPr>
      </w:pPr>
      <w:r>
        <w:rPr>
          <w:rFonts w:hint="eastAsia"/>
          <w:sz w:val="24"/>
        </w:rPr>
        <w:t>操作所用的玻璃器皿，可用</w:t>
      </w:r>
      <w:r>
        <w:rPr>
          <w:rFonts w:hint="eastAsia"/>
          <w:sz w:val="24"/>
        </w:rPr>
        <w:t>1+5</w:t>
      </w:r>
      <w:r>
        <w:rPr>
          <w:rFonts w:hint="eastAsia"/>
          <w:sz w:val="24"/>
        </w:rPr>
        <w:t>的盐酸浸泡</w:t>
      </w:r>
      <w:r>
        <w:rPr>
          <w:rFonts w:hint="eastAsia"/>
          <w:sz w:val="24"/>
        </w:rPr>
        <w:t>2</w:t>
      </w:r>
      <w:r>
        <w:rPr>
          <w:sz w:val="24"/>
        </w:rPr>
        <w:t>h</w:t>
      </w:r>
      <w:r>
        <w:rPr>
          <w:rFonts w:hint="eastAsia"/>
          <w:sz w:val="24"/>
        </w:rPr>
        <w:t xml:space="preserve"> </w:t>
      </w:r>
      <w:r>
        <w:rPr>
          <w:rFonts w:hint="eastAsia"/>
          <w:sz w:val="24"/>
        </w:rPr>
        <w:t>，或用不含磷酸盐的洗涤剂刷洗。</w:t>
      </w:r>
    </w:p>
    <w:p w:rsidR="00316048" w:rsidRDefault="00316048">
      <w:pPr>
        <w:numPr>
          <w:ilvl w:val="0"/>
          <w:numId w:val="17"/>
        </w:numPr>
        <w:rPr>
          <w:rFonts w:hint="eastAsia"/>
          <w:sz w:val="24"/>
        </w:rPr>
      </w:pPr>
      <w:r>
        <w:rPr>
          <w:rFonts w:hint="eastAsia"/>
          <w:sz w:val="24"/>
        </w:rPr>
        <w:t>比色皿用后应以稀硝酸或铬酸洗液浸泡片刻，以除去吸附的钼蓝呈色物。</w:t>
      </w:r>
    </w:p>
    <w:p w:rsidR="00316048" w:rsidRDefault="00316048">
      <w:pPr>
        <w:jc w:val="center"/>
        <w:rPr>
          <w:b/>
          <w:sz w:val="24"/>
        </w:rPr>
      </w:pPr>
    </w:p>
    <w:p w:rsidR="00316048" w:rsidRDefault="00316048">
      <w:pPr>
        <w:rPr>
          <w:rFonts w:hint="eastAsia"/>
          <w:b/>
          <w:sz w:val="24"/>
        </w:rPr>
      </w:pPr>
    </w:p>
    <w:p w:rsidR="00316048" w:rsidRDefault="00316048">
      <w:pPr>
        <w:pStyle w:val="a6"/>
        <w:jc w:val="center"/>
        <w:rPr>
          <w:rFonts w:ascii="Times New Roman" w:hAnsi="Times New Roman" w:hint="eastAsia"/>
          <w:b/>
          <w:sz w:val="24"/>
        </w:rPr>
      </w:pPr>
      <w:r>
        <w:rPr>
          <w:rFonts w:ascii="Times New Roman" w:hAnsi="Times New Roman" w:hint="eastAsia"/>
          <w:b/>
          <w:sz w:val="24"/>
        </w:rPr>
        <w:t>总</w:t>
      </w:r>
      <w:r>
        <w:rPr>
          <w:rFonts w:ascii="Times New Roman" w:hAnsi="Times New Roman" w:hint="eastAsia"/>
          <w:b/>
          <w:sz w:val="24"/>
        </w:rPr>
        <w:t xml:space="preserve"> </w:t>
      </w:r>
      <w:r>
        <w:rPr>
          <w:rFonts w:ascii="Times New Roman" w:hAnsi="Times New Roman" w:hint="eastAsia"/>
          <w:b/>
          <w:sz w:val="24"/>
        </w:rPr>
        <w:t>氰</w:t>
      </w:r>
      <w:r>
        <w:rPr>
          <w:rFonts w:ascii="Times New Roman" w:hAnsi="Times New Roman" w:hint="eastAsia"/>
          <w:b/>
          <w:sz w:val="24"/>
        </w:rPr>
        <w:t xml:space="preserve"> </w:t>
      </w:r>
      <w:r>
        <w:rPr>
          <w:rFonts w:ascii="Times New Roman" w:hAnsi="Times New Roman" w:hint="eastAsia"/>
          <w:b/>
          <w:sz w:val="24"/>
        </w:rPr>
        <w:t>化</w:t>
      </w:r>
      <w:r>
        <w:rPr>
          <w:rFonts w:ascii="Times New Roman" w:hAnsi="Times New Roman" w:hint="eastAsia"/>
          <w:b/>
          <w:sz w:val="24"/>
        </w:rPr>
        <w:t xml:space="preserve"> </w:t>
      </w:r>
      <w:r>
        <w:rPr>
          <w:rFonts w:ascii="Times New Roman" w:hAnsi="Times New Roman" w:hint="eastAsia"/>
          <w:b/>
          <w:sz w:val="24"/>
        </w:rPr>
        <w:t>物</w:t>
      </w:r>
    </w:p>
    <w:p w:rsidR="00316048" w:rsidRDefault="00316048">
      <w:pPr>
        <w:pStyle w:val="a6"/>
        <w:jc w:val="right"/>
        <w:rPr>
          <w:rFonts w:ascii="Times New Roman" w:hAnsi="Times New Roman"/>
          <w:b/>
          <w:sz w:val="24"/>
        </w:rPr>
      </w:pPr>
      <w:r>
        <w:rPr>
          <w:rFonts w:ascii="Times New Roman" w:hAnsi="Times New Roman" w:hint="eastAsia"/>
          <w:b/>
          <w:sz w:val="24"/>
        </w:rPr>
        <w:t xml:space="preserve">   </w:t>
      </w:r>
      <w:r>
        <w:rPr>
          <w:rFonts w:ascii="Times New Roman" w:hAnsi="Times New Roman"/>
          <w:b/>
          <w:sz w:val="24"/>
        </w:rPr>
        <w:t>GB7486--87</w:t>
      </w:r>
    </w:p>
    <w:p w:rsidR="00316048" w:rsidRDefault="00316048">
      <w:pPr>
        <w:pStyle w:val="a6"/>
        <w:rPr>
          <w:rFonts w:ascii="Times New Roman" w:hAnsi="Times New Roman" w:hint="eastAsia"/>
          <w:sz w:val="24"/>
        </w:rPr>
      </w:pPr>
      <w:r>
        <w:rPr>
          <w:rFonts w:ascii="Times New Roman" w:hAnsi="Times New Roman" w:hint="eastAsia"/>
          <w:sz w:val="24"/>
        </w:rPr>
        <w:t xml:space="preserve">    </w:t>
      </w:r>
      <w:r>
        <w:rPr>
          <w:rFonts w:ascii="Times New Roman" w:hAnsi="Times New Roman" w:hint="eastAsia"/>
          <w:sz w:val="24"/>
        </w:rPr>
        <w:t>总氰化物是指在磷酸和</w:t>
      </w:r>
      <w:r>
        <w:rPr>
          <w:rFonts w:ascii="Times New Roman" w:hAnsi="Times New Roman" w:hint="eastAsia"/>
          <w:sz w:val="24"/>
        </w:rPr>
        <w:t>EDTA</w:t>
      </w:r>
      <w:r>
        <w:rPr>
          <w:rFonts w:ascii="Times New Roman" w:hAnsi="Times New Roman" w:hint="eastAsia"/>
          <w:sz w:val="24"/>
        </w:rPr>
        <w:t>存在下，</w:t>
      </w:r>
      <w:r>
        <w:rPr>
          <w:rFonts w:ascii="Times New Roman" w:hAnsi="Times New Roman" w:hint="eastAsia"/>
          <w:sz w:val="24"/>
        </w:rPr>
        <w:t xml:space="preserve"> pH</w:t>
      </w:r>
      <w:r>
        <w:rPr>
          <w:rFonts w:ascii="Times New Roman" w:hAnsi="Times New Roman" w:hint="eastAsia"/>
          <w:sz w:val="24"/>
        </w:rPr>
        <w:t>小于</w:t>
      </w:r>
      <w:r>
        <w:rPr>
          <w:rFonts w:ascii="Times New Roman" w:hAnsi="Times New Roman" w:hint="eastAsia"/>
          <w:sz w:val="24"/>
        </w:rPr>
        <w:t>2</w:t>
      </w:r>
      <w:r>
        <w:rPr>
          <w:rFonts w:ascii="Times New Roman" w:hAnsi="Times New Roman" w:hint="eastAsia"/>
          <w:sz w:val="24"/>
        </w:rPr>
        <w:t>的介质中，加热蒸馏，能形成氰化氢的氰化物，包括全部简单氰化物</w:t>
      </w:r>
      <w:r>
        <w:rPr>
          <w:rFonts w:ascii="Times New Roman" w:hAnsi="Times New Roman" w:hint="eastAsia"/>
          <w:sz w:val="24"/>
        </w:rPr>
        <w:t>(</w:t>
      </w:r>
      <w:r>
        <w:rPr>
          <w:rFonts w:ascii="Times New Roman" w:hAnsi="Times New Roman" w:hint="eastAsia"/>
          <w:sz w:val="24"/>
        </w:rPr>
        <w:t>多为碱金属和碱土金属的氰化物，铵的氰化物</w:t>
      </w:r>
      <w:r>
        <w:rPr>
          <w:rFonts w:ascii="Times New Roman" w:hAnsi="Times New Roman" w:hint="eastAsia"/>
          <w:sz w:val="24"/>
        </w:rPr>
        <w:t>)</w:t>
      </w:r>
      <w:r>
        <w:rPr>
          <w:rFonts w:ascii="Times New Roman" w:hAnsi="Times New Roman" w:hint="eastAsia"/>
          <w:sz w:val="24"/>
        </w:rPr>
        <w:t>和绝大部分络合氰化物</w:t>
      </w:r>
      <w:r>
        <w:rPr>
          <w:rFonts w:ascii="Times New Roman" w:hAnsi="Times New Roman" w:hint="eastAsia"/>
          <w:sz w:val="24"/>
        </w:rPr>
        <w:t>(</w:t>
      </w:r>
      <w:r>
        <w:rPr>
          <w:rFonts w:ascii="Times New Roman" w:hAnsi="Times New Roman" w:hint="eastAsia"/>
          <w:sz w:val="24"/>
        </w:rPr>
        <w:t>锌氰络合物、铁氰络合物、镍氰络合物、铜氰络合物等</w:t>
      </w:r>
      <w:r>
        <w:rPr>
          <w:rFonts w:ascii="Times New Roman" w:hAnsi="Times New Roman" w:hint="eastAsia"/>
          <w:sz w:val="24"/>
        </w:rPr>
        <w:t>)</w:t>
      </w:r>
      <w:r>
        <w:rPr>
          <w:rFonts w:ascii="Times New Roman" w:hAnsi="Times New Roman" w:hint="eastAsia"/>
          <w:sz w:val="24"/>
        </w:rPr>
        <w:t>，不包括钴氰络合物。</w:t>
      </w:r>
    </w:p>
    <w:p w:rsidR="00316048" w:rsidRDefault="00316048">
      <w:pPr>
        <w:pStyle w:val="a6"/>
        <w:rPr>
          <w:rFonts w:ascii="Times New Roman" w:hAnsi="Times New Roman"/>
          <w:b/>
          <w:sz w:val="24"/>
          <w:shd w:val="pct15" w:color="auto" w:fill="FFFFFF"/>
        </w:rPr>
      </w:pPr>
    </w:p>
    <w:p w:rsidR="00316048" w:rsidRDefault="00316048">
      <w:pPr>
        <w:pStyle w:val="a6"/>
        <w:rPr>
          <w:rFonts w:ascii="Times New Roman" w:hAnsi="Times New Roman"/>
          <w:b/>
          <w:sz w:val="24"/>
          <w:shd w:val="pct15" w:color="auto" w:fill="FFFFFF"/>
        </w:rPr>
      </w:pPr>
    </w:p>
    <w:p w:rsidR="00316048" w:rsidRDefault="00316048">
      <w:pPr>
        <w:pStyle w:val="a6"/>
        <w:jc w:val="center"/>
        <w:rPr>
          <w:rFonts w:ascii="Times New Roman" w:hAnsi="Times New Roman" w:hint="eastAsia"/>
          <w:b/>
          <w:sz w:val="24"/>
        </w:rPr>
      </w:pPr>
      <w:r>
        <w:rPr>
          <w:rFonts w:ascii="Times New Roman" w:hAnsi="Times New Roman" w:hint="eastAsia"/>
          <w:b/>
          <w:sz w:val="24"/>
        </w:rPr>
        <w:t>预</w:t>
      </w:r>
      <w:r>
        <w:rPr>
          <w:rFonts w:ascii="Times New Roman" w:hAnsi="Times New Roman"/>
          <w:b/>
          <w:sz w:val="24"/>
        </w:rPr>
        <w:t xml:space="preserve">    </w:t>
      </w:r>
      <w:r>
        <w:rPr>
          <w:rFonts w:ascii="Times New Roman" w:hAnsi="Times New Roman" w:hint="eastAsia"/>
          <w:b/>
          <w:sz w:val="24"/>
        </w:rPr>
        <w:t>处</w:t>
      </w:r>
      <w:r>
        <w:rPr>
          <w:rFonts w:ascii="Times New Roman" w:hAnsi="Times New Roman"/>
          <w:b/>
          <w:sz w:val="24"/>
        </w:rPr>
        <w:t xml:space="preserve">   </w:t>
      </w:r>
      <w:r>
        <w:rPr>
          <w:rFonts w:ascii="Times New Roman" w:hAnsi="Times New Roman" w:hint="eastAsia"/>
          <w:b/>
          <w:sz w:val="24"/>
        </w:rPr>
        <w:t>理</w:t>
      </w:r>
    </w:p>
    <w:p w:rsidR="00316048" w:rsidRDefault="00316048">
      <w:pPr>
        <w:pStyle w:val="a6"/>
        <w:rPr>
          <w:rFonts w:ascii="Times New Roman" w:hAnsi="Times New Roman" w:hint="eastAsia"/>
          <w:b/>
          <w:sz w:val="24"/>
        </w:rPr>
      </w:pPr>
      <w:r>
        <w:rPr>
          <w:rFonts w:ascii="Times New Roman" w:hAnsi="Times New Roman" w:hint="eastAsia"/>
          <w:b/>
          <w:sz w:val="24"/>
        </w:rPr>
        <w:t>1</w:t>
      </w:r>
      <w:r>
        <w:rPr>
          <w:rFonts w:ascii="Times New Roman" w:hAnsi="Times New Roman" w:hint="eastAsia"/>
          <w:b/>
          <w:sz w:val="24"/>
        </w:rPr>
        <w:t>．方法原理</w:t>
      </w:r>
    </w:p>
    <w:p w:rsidR="00316048" w:rsidRDefault="00316048">
      <w:pPr>
        <w:pStyle w:val="a6"/>
        <w:rPr>
          <w:rFonts w:ascii="Times New Roman" w:hAnsi="Times New Roman" w:hint="eastAsia"/>
          <w:sz w:val="24"/>
        </w:rPr>
      </w:pPr>
      <w:r>
        <w:rPr>
          <w:rFonts w:ascii="Times New Roman" w:hAnsi="Times New Roman" w:hint="eastAsia"/>
          <w:sz w:val="24"/>
        </w:rPr>
        <w:t xml:space="preserve">    </w:t>
      </w:r>
      <w:r>
        <w:rPr>
          <w:rFonts w:ascii="Times New Roman" w:hAnsi="Times New Roman" w:hint="eastAsia"/>
          <w:sz w:val="24"/>
        </w:rPr>
        <w:t>向水样中加入磷酸和</w:t>
      </w:r>
      <w:r>
        <w:rPr>
          <w:rFonts w:ascii="Times New Roman" w:hAnsi="Times New Roman" w:hint="eastAsia"/>
          <w:sz w:val="24"/>
        </w:rPr>
        <w:t>Na</w:t>
      </w:r>
      <w:r>
        <w:rPr>
          <w:rFonts w:ascii="Times New Roman" w:hAnsi="Times New Roman" w:hint="eastAsia"/>
          <w:sz w:val="24"/>
          <w:vertAlign w:val="subscript"/>
        </w:rPr>
        <w:t>2</w:t>
      </w:r>
      <w:r>
        <w:rPr>
          <w:rFonts w:ascii="Times New Roman" w:hAnsi="Times New Roman" w:hint="eastAsia"/>
          <w:sz w:val="24"/>
        </w:rPr>
        <w:t>-EDTA</w:t>
      </w:r>
      <w:r>
        <w:rPr>
          <w:rFonts w:ascii="Times New Roman" w:hAnsi="Times New Roman" w:hint="eastAsia"/>
          <w:sz w:val="24"/>
        </w:rPr>
        <w:t>，在</w:t>
      </w:r>
      <w:r>
        <w:rPr>
          <w:rFonts w:ascii="Times New Roman" w:hAnsi="Times New Roman" w:hint="eastAsia"/>
          <w:sz w:val="24"/>
        </w:rPr>
        <w:t>pH</w:t>
      </w: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条件下，，加热蒸馏，利用金属离子与</w:t>
      </w:r>
      <w:r>
        <w:rPr>
          <w:rFonts w:ascii="Times New Roman" w:hAnsi="Times New Roman" w:hint="eastAsia"/>
          <w:sz w:val="24"/>
        </w:rPr>
        <w:t>EDTA</w:t>
      </w:r>
      <w:r>
        <w:rPr>
          <w:rFonts w:ascii="Times New Roman" w:hAnsi="Times New Roman" w:hint="eastAsia"/>
          <w:sz w:val="24"/>
        </w:rPr>
        <w:t>络合能力比与氰离子络合能力强的特点，使络合氰化物离解出氰离子，并以氰化氢形式被蒸馏出来，并用氢氧化钠溶液吸收。</w:t>
      </w:r>
    </w:p>
    <w:p w:rsidR="00316048" w:rsidRDefault="00316048">
      <w:pPr>
        <w:pStyle w:val="a6"/>
        <w:rPr>
          <w:rFonts w:ascii="Times New Roman" w:hAnsi="Times New Roman" w:hint="eastAsia"/>
          <w:b/>
          <w:sz w:val="24"/>
          <w:shd w:val="pct15" w:color="auto" w:fill="FFFFFF"/>
        </w:rPr>
      </w:pPr>
      <w:r>
        <w:rPr>
          <w:rFonts w:ascii="Times New Roman" w:hAnsi="Times New Roman" w:hint="eastAsia"/>
          <w:b/>
          <w:sz w:val="24"/>
          <w:shd w:val="pct15" w:color="auto" w:fill="FFFFFF"/>
        </w:rPr>
        <w:t>仪</w:t>
      </w:r>
      <w:r>
        <w:rPr>
          <w:rFonts w:ascii="Times New Roman" w:hAnsi="Times New Roman"/>
          <w:b/>
          <w:sz w:val="24"/>
          <w:shd w:val="pct15" w:color="auto" w:fill="FFFFFF"/>
        </w:rPr>
        <w:t xml:space="preserve">  </w:t>
      </w:r>
      <w:r>
        <w:rPr>
          <w:rFonts w:ascii="Times New Roman" w:hAnsi="Times New Roman" w:hint="eastAsia"/>
          <w:b/>
          <w:sz w:val="24"/>
          <w:shd w:val="pct15" w:color="auto" w:fill="FFFFFF"/>
        </w:rPr>
        <w:t xml:space="preserve">  </w:t>
      </w:r>
      <w:r>
        <w:rPr>
          <w:rFonts w:ascii="Times New Roman" w:hAnsi="Times New Roman" w:hint="eastAsia"/>
          <w:b/>
          <w:sz w:val="24"/>
          <w:shd w:val="pct15" w:color="auto" w:fill="FFFFFF"/>
        </w:rPr>
        <w:t>器</w:t>
      </w:r>
    </w:p>
    <w:p w:rsidR="00316048" w:rsidRDefault="00316048">
      <w:pPr>
        <w:pStyle w:val="a6"/>
        <w:rPr>
          <w:rFonts w:ascii="Times New Roman" w:hAnsi="Times New Roman" w:hint="eastAsia"/>
          <w:sz w:val="24"/>
        </w:rPr>
      </w:pPr>
      <w:r>
        <w:rPr>
          <w:rFonts w:ascii="Times New Roman" w:hAnsi="Times New Roman" w:hint="eastAsia"/>
          <w:sz w:val="24"/>
        </w:rPr>
        <w:t xml:space="preserve">  (1)</w:t>
      </w:r>
      <w:r>
        <w:rPr>
          <w:rFonts w:ascii="Times New Roman" w:hAnsi="Times New Roman"/>
          <w:sz w:val="24"/>
        </w:rPr>
        <w:t xml:space="preserve"> </w:t>
      </w:r>
      <w:r>
        <w:rPr>
          <w:rFonts w:ascii="Times New Roman" w:hAnsi="Times New Roman" w:hint="eastAsia"/>
          <w:sz w:val="24"/>
        </w:rPr>
        <w:t>500</w:t>
      </w:r>
      <w:r>
        <w:rPr>
          <w:rFonts w:ascii="Times New Roman" w:hAnsi="Times New Roman"/>
          <w:sz w:val="24"/>
        </w:rPr>
        <w:t>ml</w:t>
      </w:r>
      <w:r>
        <w:rPr>
          <w:rFonts w:ascii="Times New Roman" w:hAnsi="Times New Roman" w:hint="eastAsia"/>
          <w:sz w:val="24"/>
        </w:rPr>
        <w:t>全玻璃蒸馏器。</w:t>
      </w:r>
    </w:p>
    <w:p w:rsidR="00316048" w:rsidRDefault="00316048">
      <w:pPr>
        <w:pStyle w:val="a6"/>
        <w:rPr>
          <w:rFonts w:ascii="Times New Roman" w:hAnsi="Times New Roman" w:hint="eastAsia"/>
          <w:sz w:val="24"/>
        </w:rPr>
      </w:pPr>
      <w:r>
        <w:rPr>
          <w:rFonts w:ascii="Times New Roman" w:hAnsi="Times New Roman" w:hint="eastAsia"/>
          <w:sz w:val="24"/>
        </w:rPr>
        <w:t xml:space="preserve">  (2)</w:t>
      </w:r>
      <w:r>
        <w:rPr>
          <w:rFonts w:ascii="Times New Roman" w:hAnsi="Times New Roman"/>
          <w:sz w:val="24"/>
        </w:rPr>
        <w:t xml:space="preserve"> </w:t>
      </w:r>
      <w:r>
        <w:rPr>
          <w:rFonts w:ascii="Times New Roman" w:hAnsi="Times New Roman" w:hint="eastAsia"/>
          <w:sz w:val="24"/>
        </w:rPr>
        <w:t>600W</w:t>
      </w:r>
      <w:r>
        <w:rPr>
          <w:rFonts w:ascii="Times New Roman" w:hAnsi="Times New Roman" w:hint="eastAsia"/>
          <w:sz w:val="24"/>
        </w:rPr>
        <w:t>或</w:t>
      </w:r>
      <w:r>
        <w:rPr>
          <w:rFonts w:ascii="Times New Roman" w:hAnsi="Times New Roman" w:hint="eastAsia"/>
          <w:sz w:val="24"/>
        </w:rPr>
        <w:t>800W</w:t>
      </w:r>
      <w:r>
        <w:rPr>
          <w:rFonts w:ascii="Times New Roman" w:hAnsi="Times New Roman" w:hint="eastAsia"/>
          <w:sz w:val="24"/>
        </w:rPr>
        <w:t>可调电炉。</w:t>
      </w:r>
    </w:p>
    <w:p w:rsidR="00316048" w:rsidRDefault="00316048">
      <w:pPr>
        <w:pStyle w:val="a6"/>
        <w:rPr>
          <w:rFonts w:ascii="Times New Roman" w:hAnsi="Times New Roman" w:hint="eastAsia"/>
          <w:sz w:val="24"/>
        </w:rPr>
      </w:pPr>
      <w:r>
        <w:rPr>
          <w:rFonts w:ascii="Times New Roman" w:hAnsi="Times New Roman" w:hint="eastAsia"/>
          <w:sz w:val="24"/>
        </w:rPr>
        <w:t xml:space="preserve">  (3)</w:t>
      </w:r>
      <w:r>
        <w:rPr>
          <w:rFonts w:ascii="Times New Roman" w:hAnsi="Times New Roman"/>
          <w:sz w:val="24"/>
        </w:rPr>
        <w:t xml:space="preserve"> </w:t>
      </w:r>
      <w:r>
        <w:rPr>
          <w:rFonts w:ascii="Times New Roman" w:hAnsi="Times New Roman" w:hint="eastAsia"/>
          <w:sz w:val="24"/>
        </w:rPr>
        <w:t>100</w:t>
      </w:r>
      <w:r>
        <w:rPr>
          <w:rFonts w:ascii="Times New Roman" w:hAnsi="Times New Roman"/>
          <w:sz w:val="24"/>
        </w:rPr>
        <w:t>ml</w:t>
      </w:r>
      <w:r>
        <w:rPr>
          <w:rFonts w:ascii="Times New Roman" w:hAnsi="Times New Roman" w:hint="eastAsia"/>
          <w:sz w:val="24"/>
        </w:rPr>
        <w:t>量筒或容量瓶。</w:t>
      </w:r>
    </w:p>
    <w:p w:rsidR="00316048" w:rsidRDefault="00316048">
      <w:pPr>
        <w:pStyle w:val="a6"/>
        <w:rPr>
          <w:rFonts w:ascii="Times New Roman" w:hAnsi="Times New Roman"/>
          <w:sz w:val="24"/>
        </w:rPr>
      </w:pPr>
      <w:r>
        <w:rPr>
          <w:rFonts w:ascii="Times New Roman" w:hAnsi="Times New Roman" w:hint="eastAsia"/>
          <w:sz w:val="24"/>
        </w:rPr>
        <w:t xml:space="preserve">  (4)</w:t>
      </w:r>
      <w:r>
        <w:rPr>
          <w:rFonts w:ascii="Times New Roman" w:hAnsi="Times New Roman"/>
          <w:sz w:val="24"/>
        </w:rPr>
        <w:t xml:space="preserve"> </w:t>
      </w:r>
      <w:r>
        <w:rPr>
          <w:rFonts w:ascii="Times New Roman" w:hAnsi="Times New Roman" w:hint="eastAsia"/>
          <w:sz w:val="24"/>
        </w:rPr>
        <w:t>仪器装置。</w:t>
      </w:r>
    </w:p>
    <w:p w:rsidR="00316048" w:rsidRDefault="00316048">
      <w:pPr>
        <w:pStyle w:val="a6"/>
        <w:rPr>
          <w:rFonts w:ascii="Times New Roman" w:hAnsi="Times New Roman"/>
          <w:sz w:val="24"/>
        </w:rPr>
      </w:pPr>
    </w:p>
    <w:p w:rsidR="00316048" w:rsidRDefault="00316048">
      <w:pPr>
        <w:pStyle w:val="a6"/>
        <w:rPr>
          <w:rFonts w:ascii="Times New Roman" w:hAnsi="Times New Roman"/>
          <w:sz w:val="24"/>
        </w:rPr>
      </w:pPr>
    </w:p>
    <w:p w:rsidR="00316048" w:rsidRDefault="00316048">
      <w:pPr>
        <w:pStyle w:val="a6"/>
        <w:rPr>
          <w:rFonts w:ascii="Times New Roman" w:hAnsi="Times New Roman" w:hint="eastAsia"/>
          <w:b/>
          <w:sz w:val="24"/>
          <w:shd w:val="pct15" w:color="auto" w:fill="FFFFFF"/>
        </w:rPr>
      </w:pPr>
      <w:r>
        <w:rPr>
          <w:rFonts w:ascii="Times New Roman" w:hAnsi="Times New Roman" w:hint="eastAsia"/>
          <w:b/>
          <w:sz w:val="24"/>
          <w:shd w:val="pct15" w:color="auto" w:fill="FFFFFF"/>
        </w:rPr>
        <w:t>试</w:t>
      </w:r>
      <w:r>
        <w:rPr>
          <w:rFonts w:ascii="Times New Roman" w:hAnsi="Times New Roman"/>
          <w:b/>
          <w:sz w:val="24"/>
          <w:shd w:val="pct15" w:color="auto" w:fill="FFFFFF"/>
        </w:rPr>
        <w:t xml:space="preserve">  </w:t>
      </w:r>
      <w:r>
        <w:rPr>
          <w:rFonts w:ascii="Times New Roman" w:hAnsi="Times New Roman" w:hint="eastAsia"/>
          <w:b/>
          <w:sz w:val="24"/>
          <w:shd w:val="pct15" w:color="auto" w:fill="FFFFFF"/>
        </w:rPr>
        <w:t xml:space="preserve">  </w:t>
      </w:r>
      <w:r>
        <w:rPr>
          <w:rFonts w:ascii="Times New Roman" w:hAnsi="Times New Roman" w:hint="eastAsia"/>
          <w:b/>
          <w:sz w:val="24"/>
          <w:shd w:val="pct15" w:color="auto" w:fill="FFFFFF"/>
        </w:rPr>
        <w:t>剂</w:t>
      </w:r>
    </w:p>
    <w:p w:rsidR="00316048" w:rsidRDefault="00316048">
      <w:pPr>
        <w:pStyle w:val="a6"/>
        <w:rPr>
          <w:rFonts w:ascii="Times New Roman" w:hAnsi="Times New Roman" w:hint="eastAsia"/>
          <w:sz w:val="24"/>
        </w:rPr>
      </w:pPr>
      <w:r>
        <w:rPr>
          <w:rFonts w:ascii="Times New Roman" w:hAnsi="Times New Roman" w:hint="eastAsia"/>
          <w:sz w:val="24"/>
        </w:rPr>
        <w:t xml:space="preserve">  (1)</w:t>
      </w:r>
      <w:r>
        <w:rPr>
          <w:rFonts w:ascii="Times New Roman" w:hAnsi="Times New Roman"/>
          <w:sz w:val="24"/>
        </w:rPr>
        <w:t xml:space="preserve"> </w:t>
      </w:r>
      <w:r>
        <w:rPr>
          <w:rFonts w:ascii="Times New Roman" w:hAnsi="Times New Roman" w:hint="eastAsia"/>
          <w:sz w:val="24"/>
        </w:rPr>
        <w:t>磷酸：ρ＝</w:t>
      </w:r>
      <w:smartTag w:uri="urn:schemas-microsoft-com:office:smarttags" w:element="chmetcnv">
        <w:smartTagPr>
          <w:attr w:name="TCSC" w:val="0"/>
          <w:attr w:name="NumberType" w:val="1"/>
          <w:attr w:name="Negative" w:val="False"/>
          <w:attr w:name="HasSpace" w:val="False"/>
          <w:attr w:name="SourceValue" w:val="1.69"/>
          <w:attr w:name="UnitName" w:val="g"/>
        </w:smartTagPr>
        <w:r>
          <w:rPr>
            <w:rFonts w:ascii="Times New Roman" w:hAnsi="Times New Roman" w:hint="eastAsia"/>
            <w:sz w:val="24"/>
          </w:rPr>
          <w:t>1.69</w:t>
        </w:r>
        <w:r>
          <w:rPr>
            <w:rFonts w:ascii="Times New Roman" w:hAnsi="Times New Roman"/>
            <w:sz w:val="24"/>
          </w:rPr>
          <w:t>g</w:t>
        </w:r>
      </w:smartTag>
      <w:r>
        <w:rPr>
          <w:rFonts w:ascii="Times New Roman" w:hAnsi="Times New Roman" w:hint="eastAsia"/>
          <w:sz w:val="24"/>
        </w:rPr>
        <w:t>／</w:t>
      </w:r>
      <w:r>
        <w:rPr>
          <w:rFonts w:ascii="Times New Roman" w:hAnsi="Times New Roman" w:hint="eastAsia"/>
          <w:sz w:val="24"/>
        </w:rPr>
        <w:t>m1</w:t>
      </w:r>
      <w:r>
        <w:rPr>
          <w:rFonts w:ascii="Times New Roman" w:hAnsi="Times New Roman" w:hint="eastAsia"/>
          <w:sz w:val="24"/>
        </w:rPr>
        <w:t>。</w:t>
      </w:r>
    </w:p>
    <w:p w:rsidR="00316048" w:rsidRDefault="00316048">
      <w:pPr>
        <w:pStyle w:val="a6"/>
        <w:rPr>
          <w:rFonts w:ascii="Times New Roman" w:hAnsi="Times New Roman" w:hint="eastAsia"/>
          <w:sz w:val="24"/>
        </w:rPr>
      </w:pPr>
      <w:r>
        <w:rPr>
          <w:rFonts w:ascii="Times New Roman" w:hAnsi="Times New Roman" w:hint="eastAsia"/>
          <w:sz w:val="24"/>
        </w:rPr>
        <w:t xml:space="preserve">  (2)</w:t>
      </w:r>
      <w:r>
        <w:rPr>
          <w:rFonts w:ascii="Times New Roman" w:hAnsi="Times New Roman"/>
          <w:sz w:val="24"/>
        </w:rPr>
        <w:t xml:space="preserve"> </w:t>
      </w:r>
      <w:r>
        <w:rPr>
          <w:rFonts w:ascii="Times New Roman" w:hAnsi="Times New Roman" w:hint="eastAsia"/>
          <w:sz w:val="24"/>
        </w:rPr>
        <w:t>1%(</w:t>
      </w:r>
      <w:r>
        <w:rPr>
          <w:rFonts w:ascii="Times New Roman" w:hAnsi="Times New Roman"/>
          <w:sz w:val="24"/>
        </w:rPr>
        <w:t>m</w:t>
      </w:r>
      <w:r>
        <w:rPr>
          <w:rFonts w:ascii="Times New Roman" w:hAnsi="Times New Roman" w:hint="eastAsia"/>
          <w:sz w:val="24"/>
        </w:rPr>
        <w:t>／</w:t>
      </w:r>
      <w:r>
        <w:rPr>
          <w:rFonts w:ascii="Times New Roman" w:hAnsi="Times New Roman" w:hint="eastAsia"/>
          <w:sz w:val="24"/>
        </w:rPr>
        <w:t>V)</w:t>
      </w:r>
      <w:r>
        <w:rPr>
          <w:rFonts w:ascii="Times New Roman" w:hAnsi="Times New Roman" w:hint="eastAsia"/>
          <w:sz w:val="24"/>
        </w:rPr>
        <w:t>氢氧化钠溶液。</w:t>
      </w:r>
    </w:p>
    <w:p w:rsidR="00316048" w:rsidRDefault="00316048">
      <w:pPr>
        <w:pStyle w:val="a6"/>
        <w:rPr>
          <w:rFonts w:ascii="Times New Roman" w:hAnsi="Times New Roman" w:hint="eastAsia"/>
          <w:sz w:val="24"/>
        </w:rPr>
      </w:pPr>
      <w:r>
        <w:rPr>
          <w:rFonts w:ascii="Times New Roman" w:hAnsi="Times New Roman" w:hint="eastAsia"/>
          <w:sz w:val="24"/>
        </w:rPr>
        <w:t xml:space="preserve">  (3)</w:t>
      </w:r>
      <w:r>
        <w:rPr>
          <w:rFonts w:ascii="Times New Roman" w:hAnsi="Times New Roman"/>
          <w:sz w:val="24"/>
        </w:rPr>
        <w:t xml:space="preserve"> </w:t>
      </w:r>
      <w:r>
        <w:rPr>
          <w:rFonts w:ascii="Times New Roman" w:hAnsi="Times New Roman" w:hint="eastAsia"/>
          <w:sz w:val="24"/>
        </w:rPr>
        <w:t>10%(m</w:t>
      </w:r>
      <w:r>
        <w:rPr>
          <w:rFonts w:ascii="Times New Roman" w:hAnsi="Times New Roman" w:hint="eastAsia"/>
          <w:sz w:val="24"/>
        </w:rPr>
        <w:t>／</w:t>
      </w:r>
      <w:r>
        <w:rPr>
          <w:rFonts w:ascii="Times New Roman" w:hAnsi="Times New Roman" w:hint="eastAsia"/>
          <w:sz w:val="24"/>
        </w:rPr>
        <w:t>V)Na</w:t>
      </w:r>
      <w:r>
        <w:rPr>
          <w:rFonts w:ascii="Times New Roman" w:hAnsi="Times New Roman" w:hint="eastAsia"/>
          <w:sz w:val="24"/>
          <w:vertAlign w:val="subscript"/>
        </w:rPr>
        <w:t>2</w:t>
      </w:r>
      <w:r>
        <w:rPr>
          <w:rFonts w:ascii="Times New Roman" w:hAnsi="Times New Roman" w:hint="eastAsia"/>
          <w:sz w:val="24"/>
        </w:rPr>
        <w:t>—</w:t>
      </w:r>
      <w:r>
        <w:rPr>
          <w:rFonts w:ascii="Times New Roman" w:hAnsi="Times New Roman" w:hint="eastAsia"/>
          <w:sz w:val="24"/>
        </w:rPr>
        <w:t>EDTA</w:t>
      </w:r>
      <w:r>
        <w:rPr>
          <w:rFonts w:ascii="Times New Roman" w:hAnsi="Times New Roman" w:hint="eastAsia"/>
          <w:sz w:val="24"/>
        </w:rPr>
        <w:t>溶液。</w:t>
      </w:r>
    </w:p>
    <w:p w:rsidR="00316048" w:rsidRDefault="00316048">
      <w:pPr>
        <w:pStyle w:val="a6"/>
        <w:ind w:left="720" w:hanging="720"/>
        <w:rPr>
          <w:rFonts w:ascii="Times New Roman" w:hAnsi="Times New Roman" w:hint="eastAsia"/>
          <w:sz w:val="24"/>
        </w:rPr>
      </w:pPr>
      <w:r>
        <w:rPr>
          <w:rFonts w:ascii="Times New Roman" w:hAnsi="Times New Roman" w:hint="eastAsia"/>
          <w:sz w:val="24"/>
        </w:rPr>
        <w:t xml:space="preserve">  (4)</w:t>
      </w:r>
      <w:r>
        <w:rPr>
          <w:rFonts w:ascii="Times New Roman" w:hAnsi="Times New Roman"/>
          <w:sz w:val="24"/>
        </w:rPr>
        <w:t xml:space="preserve"> </w:t>
      </w:r>
      <w:r>
        <w:rPr>
          <w:rFonts w:ascii="Times New Roman" w:hAnsi="Times New Roman" w:hint="eastAsia"/>
          <w:sz w:val="24"/>
        </w:rPr>
        <w:t>乙酸铅试纸：称取</w:t>
      </w:r>
      <w:smartTag w:uri="urn:schemas-microsoft-com:office:smarttags" w:element="chmetcnv">
        <w:smartTagPr>
          <w:attr w:name="TCSC" w:val="0"/>
          <w:attr w:name="NumberType" w:val="1"/>
          <w:attr w:name="Negative" w:val="False"/>
          <w:attr w:name="HasSpace" w:val="False"/>
          <w:attr w:name="SourceValue" w:val="5"/>
          <w:attr w:name="UnitName" w:val="g"/>
        </w:smartTagPr>
        <w:r>
          <w:rPr>
            <w:rFonts w:ascii="Times New Roman" w:hAnsi="Times New Roman" w:hint="eastAsia"/>
            <w:sz w:val="24"/>
          </w:rPr>
          <w:t>5</w:t>
        </w:r>
        <w:r>
          <w:rPr>
            <w:rFonts w:ascii="Times New Roman" w:hAnsi="Times New Roman"/>
            <w:sz w:val="24"/>
          </w:rPr>
          <w:t>g</w:t>
        </w:r>
      </w:smartTag>
      <w:r>
        <w:rPr>
          <w:rFonts w:ascii="Times New Roman" w:hAnsi="Times New Roman" w:hint="eastAsia"/>
          <w:sz w:val="24"/>
        </w:rPr>
        <w:t>三水合乙酸铅溶于水中，稀释到</w:t>
      </w:r>
      <w:r>
        <w:rPr>
          <w:rFonts w:ascii="Times New Roman" w:hAnsi="Times New Roman" w:hint="eastAsia"/>
          <w:sz w:val="24"/>
        </w:rPr>
        <w:t>100</w:t>
      </w:r>
      <w:r>
        <w:rPr>
          <w:rFonts w:ascii="Times New Roman" w:hAnsi="Times New Roman"/>
          <w:sz w:val="24"/>
        </w:rPr>
        <w:t>ml</w:t>
      </w:r>
      <w:r>
        <w:rPr>
          <w:rFonts w:ascii="Times New Roman" w:hAnsi="Times New Roman" w:hint="eastAsia"/>
          <w:sz w:val="24"/>
        </w:rPr>
        <w:t>。将滤纸条浸入上述溶液中，</w:t>
      </w:r>
      <w:r>
        <w:rPr>
          <w:rFonts w:ascii="Times New Roman" w:hAnsi="Times New Roman" w:hint="eastAsia"/>
          <w:sz w:val="24"/>
        </w:rPr>
        <w:t>1</w:t>
      </w:r>
      <w:r>
        <w:rPr>
          <w:rFonts w:ascii="Times New Roman" w:hAnsi="Times New Roman"/>
          <w:sz w:val="24"/>
        </w:rPr>
        <w:t>h</w:t>
      </w:r>
      <w:r>
        <w:rPr>
          <w:rFonts w:ascii="Times New Roman" w:hAnsi="Times New Roman" w:hint="eastAsia"/>
          <w:sz w:val="24"/>
        </w:rPr>
        <w:t>后，取出晾干，盛于广口瓶中，密塞保存。</w:t>
      </w:r>
    </w:p>
    <w:p w:rsidR="00316048" w:rsidRDefault="00316048">
      <w:pPr>
        <w:pStyle w:val="a6"/>
        <w:ind w:left="720" w:hanging="720"/>
        <w:rPr>
          <w:rFonts w:ascii="Times New Roman" w:hAnsi="Times New Roman"/>
          <w:sz w:val="24"/>
        </w:rPr>
      </w:pPr>
      <w:r>
        <w:rPr>
          <w:rFonts w:ascii="Times New Roman" w:hAnsi="Times New Roman" w:hint="eastAsia"/>
          <w:sz w:val="24"/>
        </w:rPr>
        <w:t xml:space="preserve">  (5)</w:t>
      </w:r>
      <w:r>
        <w:rPr>
          <w:rFonts w:ascii="Times New Roman" w:hAnsi="Times New Roman"/>
          <w:sz w:val="24"/>
        </w:rPr>
        <w:t xml:space="preserve"> </w:t>
      </w:r>
      <w:r>
        <w:rPr>
          <w:rFonts w:ascii="Times New Roman" w:hAnsi="Times New Roman" w:hint="eastAsia"/>
          <w:sz w:val="24"/>
        </w:rPr>
        <w:t>碘化钾—淀粉试纸：称取</w:t>
      </w:r>
      <w:smartTag w:uri="urn:schemas-microsoft-com:office:smarttags" w:element="chmetcnv">
        <w:smartTagPr>
          <w:attr w:name="TCSC" w:val="0"/>
          <w:attr w:name="NumberType" w:val="1"/>
          <w:attr w:name="Negative" w:val="False"/>
          <w:attr w:name="HasSpace" w:val="False"/>
          <w:attr w:name="SourceValue" w:val="1.5"/>
          <w:attr w:name="UnitName" w:val="g"/>
        </w:smartTagPr>
        <w:r>
          <w:rPr>
            <w:rFonts w:ascii="Times New Roman" w:hAnsi="Times New Roman" w:hint="eastAsia"/>
            <w:sz w:val="24"/>
          </w:rPr>
          <w:t>1.5</w:t>
        </w:r>
        <w:r>
          <w:rPr>
            <w:rFonts w:ascii="Times New Roman" w:hAnsi="Times New Roman"/>
            <w:sz w:val="24"/>
          </w:rPr>
          <w:t>g</w:t>
        </w:r>
      </w:smartTag>
      <w:r>
        <w:rPr>
          <w:rFonts w:ascii="Times New Roman" w:hAnsi="Times New Roman" w:hint="eastAsia"/>
          <w:sz w:val="24"/>
        </w:rPr>
        <w:t>可溶性淀粉，用少量水搅成糊状，加入</w:t>
      </w:r>
      <w:r>
        <w:rPr>
          <w:rFonts w:ascii="Times New Roman" w:hAnsi="Times New Roman" w:hint="eastAsia"/>
          <w:sz w:val="24"/>
        </w:rPr>
        <w:t>200</w:t>
      </w:r>
      <w:r>
        <w:rPr>
          <w:rFonts w:ascii="Times New Roman" w:hAnsi="Times New Roman"/>
          <w:sz w:val="24"/>
        </w:rPr>
        <w:t>ml</w:t>
      </w:r>
      <w:r>
        <w:rPr>
          <w:rFonts w:ascii="Times New Roman" w:hAnsi="Times New Roman" w:hint="eastAsia"/>
          <w:sz w:val="24"/>
        </w:rPr>
        <w:t>沸水，混匀。放冷，加</w:t>
      </w:r>
      <w:smartTag w:uri="urn:schemas-microsoft-com:office:smarttags" w:element="chmetcnv">
        <w:smartTagPr>
          <w:attr w:name="TCSC" w:val="0"/>
          <w:attr w:name="NumberType" w:val="1"/>
          <w:attr w:name="Negative" w:val="False"/>
          <w:attr w:name="HasSpace" w:val="False"/>
          <w:attr w:name="SourceValue" w:val=".5"/>
          <w:attr w:name="UnitName" w:val="g"/>
        </w:smartTagPr>
        <w:r>
          <w:rPr>
            <w:rFonts w:ascii="Times New Roman" w:hAnsi="Times New Roman" w:hint="eastAsia"/>
            <w:sz w:val="24"/>
          </w:rPr>
          <w:t>0.5</w:t>
        </w:r>
        <w:r>
          <w:rPr>
            <w:rFonts w:ascii="Times New Roman" w:hAnsi="Times New Roman"/>
            <w:sz w:val="24"/>
          </w:rPr>
          <w:t>g</w:t>
        </w:r>
      </w:smartTag>
      <w:r>
        <w:rPr>
          <w:rFonts w:ascii="Times New Roman" w:hAnsi="Times New Roman" w:hint="eastAsia"/>
          <w:sz w:val="24"/>
        </w:rPr>
        <w:t>碘化钾和</w:t>
      </w:r>
      <w:smartTag w:uri="urn:schemas-microsoft-com:office:smarttags" w:element="chmetcnv">
        <w:smartTagPr>
          <w:attr w:name="TCSC" w:val="0"/>
          <w:attr w:name="NumberType" w:val="1"/>
          <w:attr w:name="Negative" w:val="False"/>
          <w:attr w:name="HasSpace" w:val="False"/>
          <w:attr w:name="SourceValue" w:val=".5"/>
          <w:attr w:name="UnitName" w:val="g"/>
        </w:smartTagPr>
        <w:r>
          <w:rPr>
            <w:rFonts w:ascii="Times New Roman" w:hAnsi="Times New Roman" w:hint="eastAsia"/>
            <w:sz w:val="24"/>
          </w:rPr>
          <w:t>0.5</w:t>
        </w:r>
        <w:r>
          <w:rPr>
            <w:rFonts w:ascii="Times New Roman" w:hAnsi="Times New Roman"/>
            <w:sz w:val="24"/>
          </w:rPr>
          <w:t>g</w:t>
        </w:r>
      </w:smartTag>
      <w:r>
        <w:rPr>
          <w:rFonts w:ascii="Times New Roman" w:hAnsi="Times New Roman" w:hint="eastAsia"/>
          <w:sz w:val="24"/>
        </w:rPr>
        <w:t>碳酸钠，用水稀释到</w:t>
      </w:r>
      <w:r>
        <w:rPr>
          <w:rFonts w:ascii="Times New Roman" w:hAnsi="Times New Roman" w:hint="eastAsia"/>
          <w:sz w:val="24"/>
        </w:rPr>
        <w:t>250</w:t>
      </w:r>
      <w:r>
        <w:rPr>
          <w:rFonts w:ascii="Times New Roman" w:hAnsi="Times New Roman"/>
          <w:sz w:val="24"/>
        </w:rPr>
        <w:t>ml</w:t>
      </w:r>
      <w:r>
        <w:rPr>
          <w:rFonts w:ascii="Times New Roman" w:hAnsi="Times New Roman" w:hint="eastAsia"/>
          <w:sz w:val="24"/>
        </w:rPr>
        <w:t>，将滤纸条浸渍后，取出晾干，盛于棕色瓶中密塞保存。</w:t>
      </w:r>
    </w:p>
    <w:p w:rsidR="00316048" w:rsidRDefault="00316048">
      <w:pPr>
        <w:pStyle w:val="a6"/>
        <w:rPr>
          <w:rFonts w:ascii="Times New Roman" w:hAnsi="Times New Roman" w:hint="eastAsia"/>
          <w:sz w:val="24"/>
        </w:rPr>
      </w:pPr>
      <w:r>
        <w:rPr>
          <w:rFonts w:ascii="Times New Roman" w:hAnsi="Times New Roman" w:hint="eastAsia"/>
          <w:sz w:val="24"/>
        </w:rPr>
        <w:t xml:space="preserve">  (6) l</w:t>
      </w:r>
      <w:r>
        <w:rPr>
          <w:rFonts w:ascii="Times New Roman" w:hAnsi="Times New Roman" w:hint="eastAsia"/>
          <w:sz w:val="24"/>
        </w:rPr>
        <w:t>十</w:t>
      </w:r>
      <w:r>
        <w:rPr>
          <w:rFonts w:ascii="Times New Roman" w:hAnsi="Times New Roman" w:hint="eastAsia"/>
          <w:sz w:val="24"/>
        </w:rPr>
        <w:t>5</w:t>
      </w:r>
      <w:r>
        <w:rPr>
          <w:rFonts w:ascii="Times New Roman" w:hAnsi="Times New Roman" w:hint="eastAsia"/>
          <w:sz w:val="24"/>
        </w:rPr>
        <w:t>硫酸溶液。</w:t>
      </w:r>
    </w:p>
    <w:p w:rsidR="00316048" w:rsidRDefault="00316048">
      <w:pPr>
        <w:pStyle w:val="a6"/>
        <w:tabs>
          <w:tab w:val="left" w:pos="180"/>
          <w:tab w:val="left" w:pos="540"/>
        </w:tabs>
        <w:rPr>
          <w:rFonts w:ascii="Times New Roman" w:hAnsi="Times New Roman" w:hint="eastAsia"/>
          <w:sz w:val="24"/>
        </w:rPr>
      </w:pPr>
      <w:r>
        <w:rPr>
          <w:rFonts w:ascii="Times New Roman" w:hAnsi="Times New Roman" w:hint="eastAsia"/>
          <w:sz w:val="24"/>
        </w:rPr>
        <w:t xml:space="preserve">  (7)</w:t>
      </w:r>
      <w:r>
        <w:rPr>
          <w:rFonts w:ascii="Times New Roman" w:hAnsi="Times New Roman"/>
          <w:sz w:val="24"/>
        </w:rPr>
        <w:t xml:space="preserve"> </w:t>
      </w:r>
      <w:r>
        <w:rPr>
          <w:rFonts w:ascii="Times New Roman" w:hAnsi="Times New Roman" w:hint="eastAsia"/>
          <w:sz w:val="24"/>
        </w:rPr>
        <w:t>1.26%(m</w:t>
      </w:r>
      <w:r>
        <w:rPr>
          <w:rFonts w:ascii="Times New Roman" w:hAnsi="Times New Roman" w:hint="eastAsia"/>
          <w:sz w:val="24"/>
        </w:rPr>
        <w:t>／</w:t>
      </w:r>
      <w:r>
        <w:rPr>
          <w:rFonts w:ascii="Times New Roman" w:hAnsi="Times New Roman" w:hint="eastAsia"/>
          <w:sz w:val="24"/>
        </w:rPr>
        <w:t>V)</w:t>
      </w:r>
      <w:r>
        <w:rPr>
          <w:rFonts w:ascii="Times New Roman" w:hAnsi="Times New Roman" w:hint="eastAsia"/>
          <w:sz w:val="24"/>
        </w:rPr>
        <w:t>亚硫酸钠溶液。</w:t>
      </w:r>
    </w:p>
    <w:p w:rsidR="00316048" w:rsidRDefault="00316048">
      <w:pPr>
        <w:pStyle w:val="a6"/>
        <w:rPr>
          <w:rFonts w:ascii="Times New Roman" w:hAnsi="Times New Roman" w:hint="eastAsia"/>
          <w:sz w:val="24"/>
        </w:rPr>
      </w:pPr>
      <w:r>
        <w:rPr>
          <w:rFonts w:ascii="Times New Roman" w:hAnsi="Times New Roman" w:hint="eastAsia"/>
          <w:sz w:val="24"/>
        </w:rPr>
        <w:t xml:space="preserve">  (8)</w:t>
      </w:r>
      <w:r>
        <w:rPr>
          <w:rFonts w:ascii="Times New Roman" w:hAnsi="Times New Roman"/>
          <w:sz w:val="24"/>
        </w:rPr>
        <w:t xml:space="preserve"> </w:t>
      </w:r>
      <w:r>
        <w:rPr>
          <w:rFonts w:ascii="Times New Roman" w:hAnsi="Times New Roman" w:hint="eastAsia"/>
          <w:sz w:val="24"/>
        </w:rPr>
        <w:t>氨基磺酸。</w:t>
      </w:r>
    </w:p>
    <w:p w:rsidR="00316048" w:rsidRDefault="00316048">
      <w:pPr>
        <w:pStyle w:val="a6"/>
        <w:rPr>
          <w:rFonts w:ascii="Times New Roman" w:hAnsi="Times New Roman" w:hint="eastAsia"/>
          <w:sz w:val="24"/>
        </w:rPr>
      </w:pPr>
      <w:r>
        <w:rPr>
          <w:rFonts w:ascii="Times New Roman" w:hAnsi="Times New Roman" w:hint="eastAsia"/>
          <w:sz w:val="24"/>
        </w:rPr>
        <w:t xml:space="preserve">  (9)</w:t>
      </w:r>
      <w:r>
        <w:rPr>
          <w:rFonts w:ascii="Times New Roman" w:hAnsi="Times New Roman"/>
          <w:sz w:val="24"/>
        </w:rPr>
        <w:t xml:space="preserve"> </w:t>
      </w:r>
      <w:r>
        <w:rPr>
          <w:rFonts w:ascii="Times New Roman" w:hAnsi="Times New Roman" w:hint="eastAsia"/>
          <w:sz w:val="24"/>
        </w:rPr>
        <w:t>4%(</w:t>
      </w:r>
      <w:r>
        <w:rPr>
          <w:rFonts w:ascii="Times New Roman" w:hAnsi="Times New Roman"/>
          <w:sz w:val="24"/>
        </w:rPr>
        <w:t>m</w:t>
      </w:r>
      <w:r>
        <w:rPr>
          <w:rFonts w:ascii="Times New Roman" w:hAnsi="Times New Roman" w:hint="eastAsia"/>
          <w:sz w:val="24"/>
        </w:rPr>
        <w:t>／</w:t>
      </w:r>
      <w:r>
        <w:rPr>
          <w:rFonts w:ascii="Times New Roman" w:hAnsi="Times New Roman" w:hint="eastAsia"/>
          <w:sz w:val="24"/>
        </w:rPr>
        <w:t>V)</w:t>
      </w:r>
      <w:r>
        <w:rPr>
          <w:rFonts w:ascii="Times New Roman" w:hAnsi="Times New Roman" w:hint="eastAsia"/>
          <w:sz w:val="24"/>
        </w:rPr>
        <w:t>氢氧化钠溶液。</w:t>
      </w:r>
    </w:p>
    <w:p w:rsidR="00316048" w:rsidRDefault="00316048">
      <w:pPr>
        <w:pStyle w:val="a6"/>
        <w:rPr>
          <w:rFonts w:ascii="Times New Roman" w:hAnsi="Times New Roman" w:hint="eastAsia"/>
          <w:b/>
          <w:sz w:val="24"/>
          <w:shd w:val="pct15" w:color="auto" w:fill="FFFFFF"/>
        </w:rPr>
      </w:pPr>
      <w:r>
        <w:rPr>
          <w:rFonts w:ascii="Times New Roman" w:hAnsi="Times New Roman" w:hint="eastAsia"/>
          <w:b/>
          <w:sz w:val="24"/>
          <w:shd w:val="pct15" w:color="auto" w:fill="FFFFFF"/>
        </w:rPr>
        <w:t>步</w:t>
      </w:r>
      <w:r>
        <w:rPr>
          <w:rFonts w:ascii="Times New Roman" w:hAnsi="Times New Roman" w:hint="eastAsia"/>
          <w:b/>
          <w:sz w:val="24"/>
          <w:shd w:val="pct15" w:color="auto" w:fill="FFFFFF"/>
        </w:rPr>
        <w:t xml:space="preserve">  </w:t>
      </w:r>
      <w:r>
        <w:rPr>
          <w:rFonts w:ascii="Times New Roman" w:hAnsi="Times New Roman"/>
          <w:b/>
          <w:sz w:val="24"/>
          <w:shd w:val="pct15" w:color="auto" w:fill="FFFFFF"/>
        </w:rPr>
        <w:t xml:space="preserve">  </w:t>
      </w:r>
      <w:r>
        <w:rPr>
          <w:rFonts w:ascii="Times New Roman" w:hAnsi="Times New Roman" w:hint="eastAsia"/>
          <w:b/>
          <w:sz w:val="24"/>
          <w:shd w:val="pct15" w:color="auto" w:fill="FFFFFF"/>
        </w:rPr>
        <w:t>骤</w:t>
      </w:r>
    </w:p>
    <w:p w:rsidR="00316048" w:rsidRDefault="00316048">
      <w:pPr>
        <w:pStyle w:val="a6"/>
        <w:rPr>
          <w:rFonts w:ascii="Times New Roman" w:hAnsi="Times New Roman" w:hint="eastAsia"/>
          <w:b/>
          <w:sz w:val="24"/>
        </w:rPr>
      </w:pPr>
      <w:r>
        <w:rPr>
          <w:rFonts w:ascii="Times New Roman" w:hAnsi="Times New Roman" w:hint="eastAsia"/>
          <w:b/>
          <w:sz w:val="24"/>
        </w:rPr>
        <w:t>1</w:t>
      </w:r>
      <w:r>
        <w:rPr>
          <w:rFonts w:ascii="Times New Roman" w:hAnsi="Times New Roman" w:hint="eastAsia"/>
          <w:b/>
          <w:sz w:val="24"/>
        </w:rPr>
        <w:t>．氰化氢的释放和吸收</w:t>
      </w:r>
    </w:p>
    <w:p w:rsidR="00316048" w:rsidRDefault="00316048">
      <w:pPr>
        <w:pStyle w:val="a6"/>
        <w:ind w:left="720" w:hanging="720"/>
        <w:rPr>
          <w:rFonts w:ascii="Times New Roman" w:hAnsi="Times New Roman" w:hint="eastAsia"/>
          <w:sz w:val="24"/>
        </w:rPr>
      </w:pPr>
      <w:r>
        <w:rPr>
          <w:rFonts w:ascii="Times New Roman" w:hAnsi="Times New Roman" w:hint="eastAsia"/>
          <w:sz w:val="24"/>
        </w:rPr>
        <w:t xml:space="preserve">  (1)</w:t>
      </w:r>
      <w:r>
        <w:rPr>
          <w:rFonts w:ascii="Times New Roman" w:hAnsi="Times New Roman"/>
          <w:sz w:val="24"/>
        </w:rPr>
        <w:t xml:space="preserve"> </w:t>
      </w:r>
      <w:r>
        <w:rPr>
          <w:rFonts w:ascii="Times New Roman" w:hAnsi="Times New Roman" w:hint="eastAsia"/>
          <w:sz w:val="24"/>
        </w:rPr>
        <w:t>量取</w:t>
      </w:r>
      <w:smartTag w:uri="urn:schemas-microsoft-com:office:smarttags" w:element="chmetcnv">
        <w:smartTagPr>
          <w:attr w:name="TCSC" w:val="0"/>
          <w:attr w:name="NumberType" w:val="1"/>
          <w:attr w:name="Negative" w:val="False"/>
          <w:attr w:name="HasSpace" w:val="False"/>
          <w:attr w:name="SourceValue" w:val="200"/>
          <w:attr w:name="UnitName" w:val="m"/>
        </w:smartTagPr>
        <w:r>
          <w:rPr>
            <w:rFonts w:ascii="Times New Roman" w:hAnsi="Times New Roman" w:hint="eastAsia"/>
            <w:sz w:val="24"/>
          </w:rPr>
          <w:t>200m</w:t>
        </w:r>
      </w:smartTag>
      <w:r>
        <w:rPr>
          <w:rFonts w:ascii="Times New Roman" w:hAnsi="Times New Roman" w:hint="eastAsia"/>
          <w:sz w:val="24"/>
        </w:rPr>
        <w:t>1</w:t>
      </w:r>
      <w:r>
        <w:rPr>
          <w:rFonts w:ascii="Times New Roman" w:hAnsi="Times New Roman" w:hint="eastAsia"/>
          <w:sz w:val="24"/>
        </w:rPr>
        <w:t>样品，移入</w:t>
      </w:r>
      <w:smartTag w:uri="urn:schemas-microsoft-com:office:smarttags" w:element="chmetcnv">
        <w:smartTagPr>
          <w:attr w:name="TCSC" w:val="0"/>
          <w:attr w:name="NumberType" w:val="1"/>
          <w:attr w:name="Negative" w:val="False"/>
          <w:attr w:name="HasSpace" w:val="False"/>
          <w:attr w:name="SourceValue" w:val="500"/>
          <w:attr w:name="UnitName" w:val="m"/>
        </w:smartTagPr>
        <w:r>
          <w:rPr>
            <w:rFonts w:ascii="Times New Roman" w:hAnsi="Times New Roman" w:hint="eastAsia"/>
            <w:sz w:val="24"/>
          </w:rPr>
          <w:t>500m</w:t>
        </w:r>
      </w:smartTag>
      <w:r>
        <w:rPr>
          <w:rFonts w:ascii="Times New Roman" w:hAnsi="Times New Roman" w:hint="eastAsia"/>
          <w:sz w:val="24"/>
        </w:rPr>
        <w:t>1</w:t>
      </w:r>
      <w:r>
        <w:rPr>
          <w:rFonts w:ascii="Times New Roman" w:hAnsi="Times New Roman" w:hint="eastAsia"/>
          <w:sz w:val="24"/>
        </w:rPr>
        <w:t>蒸馏瓶中</w:t>
      </w:r>
      <w:r>
        <w:rPr>
          <w:rFonts w:ascii="Times New Roman" w:hAnsi="Times New Roman" w:hint="eastAsia"/>
          <w:sz w:val="24"/>
        </w:rPr>
        <w:t>(</w:t>
      </w:r>
      <w:r>
        <w:rPr>
          <w:rFonts w:ascii="Times New Roman" w:hAnsi="Times New Roman" w:hint="eastAsia"/>
          <w:sz w:val="24"/>
        </w:rPr>
        <w:t>若氰化物含量高，可酌量少取，加水稀释至</w:t>
      </w:r>
      <w:r>
        <w:rPr>
          <w:rFonts w:ascii="Times New Roman" w:hAnsi="Times New Roman" w:hint="eastAsia"/>
          <w:sz w:val="24"/>
        </w:rPr>
        <w:t>200m</w:t>
      </w:r>
      <w:r>
        <w:rPr>
          <w:rFonts w:ascii="Times New Roman" w:hAnsi="Times New Roman"/>
          <w:sz w:val="24"/>
        </w:rPr>
        <w:t>l</w:t>
      </w:r>
      <w:r>
        <w:rPr>
          <w:rFonts w:ascii="Times New Roman" w:hAnsi="Times New Roman" w:hint="eastAsia"/>
          <w:sz w:val="24"/>
        </w:rPr>
        <w:t>)</w:t>
      </w:r>
      <w:r>
        <w:rPr>
          <w:rFonts w:ascii="Times New Roman" w:hAnsi="Times New Roman" w:hint="eastAsia"/>
          <w:sz w:val="24"/>
        </w:rPr>
        <w:t>，加数粒玻璃珠。</w:t>
      </w:r>
    </w:p>
    <w:p w:rsidR="00316048" w:rsidRDefault="00316048">
      <w:pPr>
        <w:pStyle w:val="a6"/>
        <w:rPr>
          <w:rFonts w:ascii="Times New Roman" w:hAnsi="Times New Roman" w:hint="eastAsia"/>
          <w:sz w:val="24"/>
        </w:rPr>
      </w:pPr>
      <w:r>
        <w:rPr>
          <w:rFonts w:ascii="Times New Roman" w:hAnsi="Times New Roman" w:hint="eastAsia"/>
          <w:sz w:val="24"/>
        </w:rPr>
        <w:t xml:space="preserve">  (2)</w:t>
      </w:r>
      <w:r>
        <w:rPr>
          <w:rFonts w:ascii="Times New Roman" w:hAnsi="Times New Roman"/>
          <w:sz w:val="24"/>
        </w:rPr>
        <w:t xml:space="preserve"> </w:t>
      </w:r>
      <w:r>
        <w:rPr>
          <w:rFonts w:ascii="Times New Roman" w:hAnsi="Times New Roman" w:hint="eastAsia"/>
          <w:sz w:val="24"/>
        </w:rPr>
        <w:t>往接收容器内，加入</w:t>
      </w:r>
      <w:smartTag w:uri="urn:schemas-microsoft-com:office:smarttags" w:element="chmetcnv">
        <w:smartTagPr>
          <w:attr w:name="TCSC" w:val="0"/>
          <w:attr w:name="NumberType" w:val="1"/>
          <w:attr w:name="Negative" w:val="False"/>
          <w:attr w:name="HasSpace" w:val="False"/>
          <w:attr w:name="SourceValue" w:val="10"/>
          <w:attr w:name="UnitName" w:val="m"/>
        </w:smartTagPr>
        <w:r>
          <w:rPr>
            <w:rFonts w:ascii="Times New Roman" w:hAnsi="Times New Roman" w:hint="eastAsia"/>
            <w:sz w:val="24"/>
          </w:rPr>
          <w:t>10m</w:t>
        </w:r>
      </w:smartTag>
      <w:r>
        <w:rPr>
          <w:rFonts w:ascii="Times New Roman" w:hAnsi="Times New Roman" w:hint="eastAsia"/>
          <w:sz w:val="24"/>
        </w:rPr>
        <w:t>1 1%</w:t>
      </w:r>
      <w:r>
        <w:rPr>
          <w:rFonts w:ascii="Times New Roman" w:hAnsi="Times New Roman" w:hint="eastAsia"/>
          <w:sz w:val="24"/>
        </w:rPr>
        <w:t>氢氧化钠溶液，作为吸收液。</w:t>
      </w:r>
    </w:p>
    <w:p w:rsidR="00316048" w:rsidRDefault="00316048">
      <w:pPr>
        <w:pStyle w:val="a6"/>
        <w:ind w:left="720" w:hanging="720"/>
        <w:rPr>
          <w:rFonts w:ascii="Times New Roman" w:hAnsi="Times New Roman" w:hint="eastAsia"/>
          <w:sz w:val="24"/>
        </w:rPr>
      </w:pPr>
      <w:r>
        <w:rPr>
          <w:rFonts w:ascii="Times New Roman" w:hAnsi="Times New Roman" w:hint="eastAsia"/>
          <w:sz w:val="24"/>
        </w:rPr>
        <w:t xml:space="preserve">  (</w:t>
      </w:r>
      <w:r>
        <w:rPr>
          <w:rFonts w:ascii="Times New Roman" w:hAnsi="Times New Roman"/>
          <w:sz w:val="24"/>
        </w:rPr>
        <w:t>3</w:t>
      </w:r>
      <w:r>
        <w:rPr>
          <w:rFonts w:ascii="Times New Roman" w:hAnsi="Times New Roman" w:hint="eastAsia"/>
          <w:sz w:val="24"/>
        </w:rPr>
        <w:t>)</w:t>
      </w:r>
      <w:r>
        <w:rPr>
          <w:rFonts w:ascii="Times New Roman" w:hAnsi="Times New Roman"/>
          <w:sz w:val="24"/>
        </w:rPr>
        <w:t xml:space="preserve"> </w:t>
      </w:r>
      <w:r>
        <w:rPr>
          <w:rFonts w:ascii="Times New Roman" w:hAnsi="Times New Roman" w:hint="eastAsia"/>
          <w:sz w:val="24"/>
        </w:rPr>
        <w:t>馏出液导管上端接冷凝管的出口，下端插入接收容器的吸收液中，检查连接部位，使其严密。</w:t>
      </w:r>
    </w:p>
    <w:p w:rsidR="00316048" w:rsidRDefault="00316048">
      <w:pPr>
        <w:pStyle w:val="a6"/>
        <w:rPr>
          <w:rFonts w:ascii="Times New Roman" w:hAnsi="Times New Roman" w:hint="eastAsia"/>
          <w:sz w:val="24"/>
        </w:rPr>
      </w:pPr>
      <w:r>
        <w:rPr>
          <w:rFonts w:ascii="Times New Roman" w:hAnsi="Times New Roman" w:hint="eastAsia"/>
          <w:sz w:val="24"/>
        </w:rPr>
        <w:t xml:space="preserve">  (4)</w:t>
      </w:r>
      <w:r>
        <w:rPr>
          <w:rFonts w:ascii="Times New Roman" w:hAnsi="Times New Roman"/>
          <w:sz w:val="24"/>
        </w:rPr>
        <w:t xml:space="preserve"> </w:t>
      </w:r>
      <w:r>
        <w:rPr>
          <w:rFonts w:ascii="Times New Roman" w:hAnsi="Times New Roman" w:hint="eastAsia"/>
          <w:sz w:val="24"/>
        </w:rPr>
        <w:t>将</w:t>
      </w:r>
      <w:r>
        <w:rPr>
          <w:rFonts w:ascii="Times New Roman" w:hAnsi="Times New Roman" w:hint="eastAsia"/>
          <w:sz w:val="24"/>
        </w:rPr>
        <w:t>10</w:t>
      </w:r>
      <w:r>
        <w:rPr>
          <w:rFonts w:ascii="Times New Roman" w:hAnsi="Times New Roman"/>
          <w:sz w:val="24"/>
        </w:rPr>
        <w:t>ml</w:t>
      </w:r>
      <w:r>
        <w:rPr>
          <w:rFonts w:ascii="Times New Roman" w:hAnsi="Times New Roman" w:hint="eastAsia"/>
          <w:sz w:val="24"/>
        </w:rPr>
        <w:t xml:space="preserve"> Na</w:t>
      </w:r>
      <w:r>
        <w:rPr>
          <w:rFonts w:ascii="Times New Roman" w:hAnsi="Times New Roman" w:hint="eastAsia"/>
          <w:sz w:val="24"/>
          <w:vertAlign w:val="subscript"/>
        </w:rPr>
        <w:t>2</w:t>
      </w:r>
      <w:r>
        <w:rPr>
          <w:rFonts w:ascii="Times New Roman" w:hAnsi="Times New Roman" w:hint="eastAsia"/>
          <w:sz w:val="24"/>
        </w:rPr>
        <w:t>—</w:t>
      </w:r>
      <w:r>
        <w:rPr>
          <w:rFonts w:ascii="Times New Roman" w:hAnsi="Times New Roman" w:hint="eastAsia"/>
          <w:sz w:val="24"/>
        </w:rPr>
        <w:t>EDTA</w:t>
      </w:r>
      <w:r>
        <w:rPr>
          <w:rFonts w:ascii="Times New Roman" w:hAnsi="Times New Roman" w:hint="eastAsia"/>
          <w:sz w:val="24"/>
        </w:rPr>
        <w:t>溶液加入蒸馏瓶内。</w:t>
      </w:r>
    </w:p>
    <w:p w:rsidR="00316048" w:rsidRDefault="00316048">
      <w:pPr>
        <w:pStyle w:val="a6"/>
        <w:ind w:left="720" w:hanging="720"/>
        <w:rPr>
          <w:rFonts w:ascii="Times New Roman" w:hAnsi="Times New Roman" w:hint="eastAsia"/>
          <w:sz w:val="24"/>
        </w:rPr>
      </w:pPr>
      <w:r>
        <w:rPr>
          <w:rFonts w:ascii="Times New Roman" w:hAnsi="Times New Roman" w:hint="eastAsia"/>
          <w:sz w:val="24"/>
        </w:rPr>
        <w:t xml:space="preserve">  (5)</w:t>
      </w:r>
      <w:r>
        <w:rPr>
          <w:rFonts w:ascii="Times New Roman" w:hAnsi="Times New Roman"/>
          <w:sz w:val="24"/>
        </w:rPr>
        <w:t xml:space="preserve"> </w:t>
      </w:r>
      <w:r>
        <w:rPr>
          <w:rFonts w:ascii="Times New Roman" w:hAnsi="Times New Roman" w:hint="eastAsia"/>
          <w:sz w:val="24"/>
        </w:rPr>
        <w:t>迅速加入</w:t>
      </w:r>
      <w:smartTag w:uri="urn:schemas-microsoft-com:office:smarttags" w:element="chmetcnv">
        <w:smartTagPr>
          <w:attr w:name="TCSC" w:val="0"/>
          <w:attr w:name="NumberType" w:val="1"/>
          <w:attr w:name="Negative" w:val="False"/>
          <w:attr w:name="HasSpace" w:val="False"/>
          <w:attr w:name="SourceValue" w:val="10"/>
          <w:attr w:name="UnitName" w:val="m"/>
        </w:smartTagPr>
        <w:r>
          <w:rPr>
            <w:rFonts w:ascii="Times New Roman" w:hAnsi="Times New Roman" w:hint="eastAsia"/>
            <w:sz w:val="24"/>
          </w:rPr>
          <w:t>10m</w:t>
        </w:r>
      </w:smartTag>
      <w:r>
        <w:rPr>
          <w:rFonts w:ascii="Times New Roman" w:hAnsi="Times New Roman" w:hint="eastAsia"/>
          <w:sz w:val="24"/>
        </w:rPr>
        <w:t>1</w:t>
      </w:r>
      <w:r>
        <w:rPr>
          <w:rFonts w:ascii="Times New Roman" w:hAnsi="Times New Roman" w:hint="eastAsia"/>
          <w:sz w:val="24"/>
        </w:rPr>
        <w:t>磷酸，当样品碱度大时，可适当多加磷酸，使</w:t>
      </w:r>
      <w:r>
        <w:rPr>
          <w:rFonts w:ascii="Times New Roman" w:hAnsi="Times New Roman" w:hint="eastAsia"/>
          <w:sz w:val="24"/>
        </w:rPr>
        <w:t>pH</w:t>
      </w: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；立即塞好瓶塞。打开冷凝水，调节可调电炉，由低档逐渐升高，以</w:t>
      </w:r>
      <w:r>
        <w:rPr>
          <w:rFonts w:ascii="Times New Roman" w:hAnsi="Times New Roman" w:hint="eastAsia"/>
          <w:sz w:val="24"/>
        </w:rPr>
        <w:t>2</w:t>
      </w:r>
      <w:r>
        <w:rPr>
          <w:rFonts w:ascii="Times New Roman" w:hAnsi="Times New Roman" w:hint="eastAsia"/>
          <w:sz w:val="24"/>
        </w:rPr>
        <w:t>—</w:t>
      </w:r>
      <w:smartTag w:uri="urn:schemas-microsoft-com:office:smarttags" w:element="chmetcnv">
        <w:smartTagPr>
          <w:attr w:name="TCSC" w:val="0"/>
          <w:attr w:name="NumberType" w:val="1"/>
          <w:attr w:name="Negative" w:val="False"/>
          <w:attr w:name="HasSpace" w:val="False"/>
          <w:attr w:name="SourceValue" w:val="4"/>
          <w:attr w:name="UnitName" w:val="m"/>
        </w:smartTagPr>
        <w:r>
          <w:rPr>
            <w:rFonts w:ascii="Times New Roman" w:hAnsi="Times New Roman" w:hint="eastAsia"/>
            <w:sz w:val="24"/>
          </w:rPr>
          <w:t>4m</w:t>
        </w:r>
      </w:smartTag>
      <w:r>
        <w:rPr>
          <w:rFonts w:ascii="Times New Roman" w:hAnsi="Times New Roman" w:hint="eastAsia"/>
          <w:sz w:val="24"/>
        </w:rPr>
        <w:t>1</w:t>
      </w:r>
      <w:r>
        <w:rPr>
          <w:rFonts w:ascii="Times New Roman" w:hAnsi="Times New Roman" w:hint="eastAsia"/>
          <w:sz w:val="24"/>
        </w:rPr>
        <w:t>／</w:t>
      </w:r>
      <w:r>
        <w:rPr>
          <w:rFonts w:ascii="Times New Roman" w:hAnsi="Times New Roman"/>
          <w:sz w:val="24"/>
        </w:rPr>
        <w:t>min</w:t>
      </w:r>
      <w:r>
        <w:rPr>
          <w:rFonts w:ascii="Times New Roman" w:hAnsi="Times New Roman" w:hint="eastAsia"/>
          <w:sz w:val="24"/>
        </w:rPr>
        <w:t>的馏出液速度进行加热蒸馏。</w:t>
      </w:r>
    </w:p>
    <w:p w:rsidR="00316048" w:rsidRDefault="00316048">
      <w:pPr>
        <w:pStyle w:val="a6"/>
        <w:ind w:left="720" w:hanging="720"/>
        <w:rPr>
          <w:rFonts w:ascii="Times New Roman" w:hAnsi="Times New Roman" w:hint="eastAsia"/>
          <w:sz w:val="24"/>
        </w:rPr>
      </w:pPr>
      <w:r>
        <w:rPr>
          <w:rFonts w:ascii="Times New Roman" w:hAnsi="Times New Roman" w:hint="eastAsia"/>
          <w:sz w:val="24"/>
        </w:rPr>
        <w:t xml:space="preserve">  (6)</w:t>
      </w:r>
      <w:r>
        <w:rPr>
          <w:rFonts w:ascii="Times New Roman" w:hAnsi="Times New Roman"/>
          <w:sz w:val="24"/>
        </w:rPr>
        <w:t xml:space="preserve"> </w:t>
      </w:r>
      <w:r>
        <w:rPr>
          <w:rFonts w:ascii="Times New Roman" w:hAnsi="Times New Roman" w:hint="eastAsia"/>
          <w:sz w:val="24"/>
        </w:rPr>
        <w:t>接收瓶内溶液近</w:t>
      </w:r>
      <w:smartTag w:uri="urn:schemas-microsoft-com:office:smarttags" w:element="chmetcnv">
        <w:smartTagPr>
          <w:attr w:name="TCSC" w:val="0"/>
          <w:attr w:name="NumberType" w:val="1"/>
          <w:attr w:name="Negative" w:val="False"/>
          <w:attr w:name="HasSpace" w:val="False"/>
          <w:attr w:name="SourceValue" w:val="100"/>
          <w:attr w:name="UnitName" w:val="m"/>
        </w:smartTagPr>
        <w:r>
          <w:rPr>
            <w:rFonts w:ascii="Times New Roman" w:hAnsi="Times New Roman" w:hint="eastAsia"/>
            <w:sz w:val="24"/>
          </w:rPr>
          <w:t>100m</w:t>
        </w:r>
      </w:smartTag>
      <w:r>
        <w:rPr>
          <w:rFonts w:ascii="Times New Roman" w:hAnsi="Times New Roman" w:hint="eastAsia"/>
          <w:sz w:val="24"/>
        </w:rPr>
        <w:t>1</w:t>
      </w:r>
      <w:r>
        <w:rPr>
          <w:rFonts w:ascii="Times New Roman" w:hAnsi="Times New Roman" w:hint="eastAsia"/>
          <w:sz w:val="24"/>
        </w:rPr>
        <w:t>时，停止蒸馏，用少量水洗馏出液导管，</w:t>
      </w:r>
      <w:r>
        <w:rPr>
          <w:rFonts w:ascii="Times New Roman" w:hAnsi="Times New Roman"/>
          <w:sz w:val="24"/>
        </w:rPr>
        <w:t xml:space="preserve"> </w:t>
      </w:r>
      <w:r>
        <w:rPr>
          <w:rFonts w:ascii="Times New Roman" w:hAnsi="Times New Roman" w:hint="eastAsia"/>
          <w:sz w:val="24"/>
        </w:rPr>
        <w:t>取出接收瓶，用水稀释至标线。此碱性馏出液</w:t>
      </w:r>
      <w:r>
        <w:rPr>
          <w:rFonts w:ascii="Times New Roman" w:hAnsi="Times New Roman" w:hint="eastAsia"/>
          <w:sz w:val="24"/>
        </w:rPr>
        <w:t>(C)</w:t>
      </w:r>
      <w:r>
        <w:rPr>
          <w:rFonts w:ascii="Times New Roman" w:hAnsi="Times New Roman" w:hint="eastAsia"/>
          <w:sz w:val="24"/>
        </w:rPr>
        <w:t>，供测定总氰化物用。</w:t>
      </w:r>
    </w:p>
    <w:p w:rsidR="00316048" w:rsidRDefault="00316048">
      <w:pPr>
        <w:pStyle w:val="a6"/>
        <w:ind w:left="720" w:hanging="720"/>
        <w:rPr>
          <w:rFonts w:ascii="Times New Roman" w:hAnsi="Times New Roman" w:hint="eastAsia"/>
          <w:b/>
          <w:sz w:val="24"/>
        </w:rPr>
      </w:pPr>
      <w:r>
        <w:rPr>
          <w:rFonts w:ascii="Times New Roman" w:hAnsi="Times New Roman" w:hint="eastAsia"/>
          <w:b/>
          <w:sz w:val="24"/>
        </w:rPr>
        <w:t>2</w:t>
      </w:r>
      <w:r>
        <w:rPr>
          <w:rFonts w:ascii="Times New Roman" w:hAnsi="Times New Roman" w:hint="eastAsia"/>
          <w:b/>
          <w:sz w:val="24"/>
        </w:rPr>
        <w:t>．空白试验</w:t>
      </w:r>
    </w:p>
    <w:p w:rsidR="00316048" w:rsidRDefault="00316048">
      <w:pPr>
        <w:pStyle w:val="a6"/>
        <w:rPr>
          <w:rFonts w:ascii="Times New Roman" w:hAnsi="Times New Roman" w:hint="eastAsia"/>
          <w:sz w:val="24"/>
        </w:rPr>
      </w:pPr>
      <w:r>
        <w:rPr>
          <w:rFonts w:ascii="Times New Roman" w:hAnsi="Times New Roman" w:hint="eastAsia"/>
          <w:sz w:val="24"/>
        </w:rPr>
        <w:t xml:space="preserve">    </w:t>
      </w:r>
      <w:r>
        <w:rPr>
          <w:rFonts w:ascii="Times New Roman" w:hAnsi="Times New Roman" w:hint="eastAsia"/>
          <w:sz w:val="24"/>
        </w:rPr>
        <w:t>用实验用水代替样品，按步骤</w:t>
      </w:r>
      <w:r>
        <w:rPr>
          <w:rFonts w:ascii="Times New Roman" w:hAnsi="Times New Roman" w:hint="eastAsia"/>
          <w:sz w:val="24"/>
        </w:rPr>
        <w:t>(1)-</w:t>
      </w:r>
      <w:r>
        <w:rPr>
          <w:rFonts w:ascii="Times New Roman" w:hAnsi="Times New Roman"/>
          <w:sz w:val="24"/>
        </w:rPr>
        <w:t xml:space="preserve">- </w:t>
      </w:r>
      <w:r>
        <w:rPr>
          <w:rFonts w:ascii="Times New Roman" w:hAnsi="Times New Roman" w:hint="eastAsia"/>
          <w:sz w:val="24"/>
        </w:rPr>
        <w:t>(6)</w:t>
      </w:r>
      <w:r>
        <w:rPr>
          <w:rFonts w:ascii="Times New Roman" w:hAnsi="Times New Roman" w:hint="eastAsia"/>
          <w:sz w:val="24"/>
        </w:rPr>
        <w:t>操作，得到空白试验馏出液</w:t>
      </w:r>
      <w:r>
        <w:rPr>
          <w:rFonts w:ascii="Times New Roman" w:hAnsi="Times New Roman" w:hint="eastAsia"/>
          <w:sz w:val="24"/>
        </w:rPr>
        <w:t>(D)</w:t>
      </w:r>
      <w:r>
        <w:rPr>
          <w:rFonts w:ascii="Times New Roman" w:hAnsi="Times New Roman" w:hint="eastAsia"/>
          <w:sz w:val="24"/>
        </w:rPr>
        <w:t>，供测定总氰化物用。</w:t>
      </w:r>
    </w:p>
    <w:p w:rsidR="00316048" w:rsidRDefault="00316048">
      <w:pPr>
        <w:pStyle w:val="a6"/>
        <w:rPr>
          <w:rFonts w:ascii="Times New Roman" w:hAnsi="Times New Roman" w:hint="eastAsia"/>
          <w:b/>
          <w:sz w:val="24"/>
        </w:rPr>
      </w:pPr>
    </w:p>
    <w:p w:rsidR="00316048" w:rsidRDefault="00316048">
      <w:pPr>
        <w:pStyle w:val="a6"/>
        <w:jc w:val="center"/>
        <w:rPr>
          <w:rFonts w:ascii="Times New Roman" w:hAnsi="Times New Roman" w:hint="eastAsia"/>
          <w:b/>
          <w:sz w:val="24"/>
        </w:rPr>
      </w:pPr>
      <w:r>
        <w:rPr>
          <w:rFonts w:ascii="Times New Roman" w:hAnsi="Times New Roman" w:hint="eastAsia"/>
          <w:b/>
          <w:sz w:val="24"/>
        </w:rPr>
        <w:t>异烟酸—吡唑啉酮光度法</w:t>
      </w:r>
    </w:p>
    <w:p w:rsidR="00316048" w:rsidRDefault="00316048">
      <w:pPr>
        <w:pStyle w:val="a6"/>
        <w:rPr>
          <w:rFonts w:ascii="Times New Roman" w:hAnsi="Times New Roman" w:hint="eastAsia"/>
          <w:b/>
          <w:sz w:val="24"/>
          <w:shd w:val="pct15" w:color="auto" w:fill="FFFFFF"/>
        </w:rPr>
      </w:pPr>
      <w:r>
        <w:rPr>
          <w:rFonts w:ascii="Times New Roman" w:hAnsi="Times New Roman" w:hint="eastAsia"/>
          <w:b/>
          <w:sz w:val="24"/>
          <w:shd w:val="pct15" w:color="auto" w:fill="FFFFFF"/>
        </w:rPr>
        <w:t>概</w:t>
      </w:r>
      <w:r>
        <w:rPr>
          <w:rFonts w:ascii="Times New Roman" w:hAnsi="Times New Roman"/>
          <w:b/>
          <w:sz w:val="24"/>
          <w:shd w:val="pct15" w:color="auto" w:fill="FFFFFF"/>
        </w:rPr>
        <w:t xml:space="preserve">  </w:t>
      </w:r>
      <w:r>
        <w:rPr>
          <w:rFonts w:ascii="Times New Roman" w:hAnsi="Times New Roman" w:hint="eastAsia"/>
          <w:b/>
          <w:sz w:val="24"/>
          <w:shd w:val="pct15" w:color="auto" w:fill="FFFFFF"/>
        </w:rPr>
        <w:t xml:space="preserve">  </w:t>
      </w:r>
      <w:r>
        <w:rPr>
          <w:rFonts w:ascii="Times New Roman" w:hAnsi="Times New Roman" w:hint="eastAsia"/>
          <w:b/>
          <w:sz w:val="24"/>
          <w:shd w:val="pct15" w:color="auto" w:fill="FFFFFF"/>
        </w:rPr>
        <w:t>述</w:t>
      </w:r>
    </w:p>
    <w:p w:rsidR="00316048" w:rsidRDefault="00316048">
      <w:pPr>
        <w:pStyle w:val="a6"/>
        <w:rPr>
          <w:rFonts w:ascii="Times New Roman" w:hAnsi="Times New Roman" w:hint="eastAsia"/>
          <w:b/>
          <w:sz w:val="24"/>
        </w:rPr>
      </w:pPr>
      <w:r>
        <w:rPr>
          <w:rFonts w:ascii="Times New Roman" w:hAnsi="Times New Roman" w:hint="eastAsia"/>
          <w:b/>
          <w:sz w:val="24"/>
        </w:rPr>
        <w:t>1</w:t>
      </w:r>
      <w:r>
        <w:rPr>
          <w:rFonts w:ascii="Times New Roman" w:hAnsi="Times New Roman" w:hint="eastAsia"/>
          <w:b/>
          <w:sz w:val="24"/>
        </w:rPr>
        <w:t>．方法原理</w:t>
      </w:r>
    </w:p>
    <w:p w:rsidR="00316048" w:rsidRDefault="00316048">
      <w:pPr>
        <w:pStyle w:val="a6"/>
        <w:rPr>
          <w:rFonts w:ascii="Times New Roman" w:hAnsi="Times New Roman" w:hint="eastAsia"/>
          <w:sz w:val="24"/>
        </w:rPr>
      </w:pPr>
      <w:r>
        <w:rPr>
          <w:rFonts w:ascii="Times New Roman" w:hAnsi="Times New Roman" w:hint="eastAsia"/>
          <w:sz w:val="24"/>
        </w:rPr>
        <w:t xml:space="preserve">    </w:t>
      </w:r>
      <w:r>
        <w:rPr>
          <w:rFonts w:ascii="Times New Roman" w:hAnsi="Times New Roman" w:hint="eastAsia"/>
          <w:sz w:val="24"/>
        </w:rPr>
        <w:t>在中性条件下，样品中的氰化物与氯胺</w:t>
      </w:r>
      <w:r>
        <w:rPr>
          <w:rFonts w:ascii="Times New Roman" w:hAnsi="Times New Roman" w:hint="eastAsia"/>
          <w:sz w:val="24"/>
        </w:rPr>
        <w:t>T</w:t>
      </w:r>
      <w:r>
        <w:rPr>
          <w:rFonts w:ascii="Times New Roman" w:hAnsi="Times New Roman" w:hint="eastAsia"/>
          <w:sz w:val="24"/>
        </w:rPr>
        <w:t>反应生成氯化氰，再与异烟酸作用，经水解后生成戊烯二醛，最后与吡唑啉酮缩合生成蓝色染料，其色度与氰化物的含量成正比，进行光度测定。</w:t>
      </w:r>
    </w:p>
    <w:p w:rsidR="00316048" w:rsidRDefault="00316048">
      <w:pPr>
        <w:pStyle w:val="a6"/>
        <w:rPr>
          <w:rFonts w:ascii="Times New Roman" w:hAnsi="Times New Roman" w:hint="eastAsia"/>
          <w:b/>
          <w:sz w:val="24"/>
        </w:rPr>
      </w:pPr>
      <w:r>
        <w:rPr>
          <w:rFonts w:ascii="Times New Roman" w:hAnsi="Times New Roman" w:hint="eastAsia"/>
          <w:b/>
          <w:sz w:val="24"/>
        </w:rPr>
        <w:t>2</w:t>
      </w:r>
      <w:r>
        <w:rPr>
          <w:rFonts w:ascii="Times New Roman" w:hAnsi="Times New Roman" w:hint="eastAsia"/>
          <w:b/>
          <w:sz w:val="24"/>
        </w:rPr>
        <w:t>．方法的适用范围</w:t>
      </w:r>
    </w:p>
    <w:p w:rsidR="00316048" w:rsidRDefault="00316048">
      <w:pPr>
        <w:pStyle w:val="a6"/>
        <w:rPr>
          <w:rFonts w:ascii="Times New Roman" w:hAnsi="Times New Roman" w:hint="eastAsia"/>
          <w:sz w:val="24"/>
        </w:rPr>
      </w:pPr>
      <w:r>
        <w:rPr>
          <w:rFonts w:ascii="Times New Roman" w:hAnsi="Times New Roman" w:hint="eastAsia"/>
          <w:sz w:val="24"/>
        </w:rPr>
        <w:t xml:space="preserve">    </w:t>
      </w:r>
      <w:r>
        <w:rPr>
          <w:rFonts w:ascii="Times New Roman" w:hAnsi="Times New Roman" w:hint="eastAsia"/>
          <w:sz w:val="24"/>
        </w:rPr>
        <w:t>异烟酸—吡唑啉酮比色法，最低检测浓度为</w:t>
      </w:r>
      <w:r>
        <w:rPr>
          <w:rFonts w:ascii="Times New Roman" w:hAnsi="Times New Roman" w:hint="eastAsia"/>
          <w:sz w:val="24"/>
        </w:rPr>
        <w:t>0.004</w:t>
      </w:r>
      <w:r>
        <w:rPr>
          <w:rFonts w:ascii="Times New Roman" w:hAnsi="Times New Roman"/>
          <w:sz w:val="24"/>
        </w:rPr>
        <w:t>mg</w:t>
      </w:r>
      <w:r>
        <w:rPr>
          <w:rFonts w:ascii="Times New Roman" w:hAnsi="Times New Roman" w:hint="eastAsia"/>
          <w:sz w:val="24"/>
        </w:rPr>
        <w:t>／</w:t>
      </w:r>
      <w:r>
        <w:rPr>
          <w:rFonts w:ascii="Times New Roman" w:hAnsi="Times New Roman" w:hint="eastAsia"/>
          <w:sz w:val="24"/>
        </w:rPr>
        <w:t>L</w:t>
      </w:r>
      <w:r>
        <w:rPr>
          <w:rFonts w:ascii="Times New Roman" w:hAnsi="Times New Roman" w:hint="eastAsia"/>
          <w:sz w:val="24"/>
        </w:rPr>
        <w:t>；测定上限为</w:t>
      </w:r>
      <w:r>
        <w:rPr>
          <w:rFonts w:ascii="Times New Roman" w:hAnsi="Times New Roman" w:hint="eastAsia"/>
          <w:sz w:val="24"/>
        </w:rPr>
        <w:t>0.25mg</w:t>
      </w:r>
      <w:r>
        <w:rPr>
          <w:rFonts w:ascii="Times New Roman" w:hAnsi="Times New Roman" w:hint="eastAsia"/>
          <w:sz w:val="24"/>
        </w:rPr>
        <w:t>／</w:t>
      </w:r>
      <w:r>
        <w:rPr>
          <w:rFonts w:ascii="Times New Roman" w:hAnsi="Times New Roman"/>
          <w:sz w:val="24"/>
        </w:rPr>
        <w:t>L</w:t>
      </w:r>
      <w:r>
        <w:rPr>
          <w:rFonts w:ascii="Times New Roman" w:hAnsi="Times New Roman" w:hint="eastAsia"/>
          <w:sz w:val="24"/>
        </w:rPr>
        <w:t>。</w:t>
      </w:r>
    </w:p>
    <w:p w:rsidR="00316048" w:rsidRDefault="00316048">
      <w:pPr>
        <w:pStyle w:val="a6"/>
        <w:ind w:firstLine="570"/>
        <w:rPr>
          <w:rFonts w:ascii="Times New Roman" w:hAnsi="Times New Roman"/>
          <w:sz w:val="24"/>
        </w:rPr>
      </w:pPr>
      <w:r>
        <w:rPr>
          <w:rFonts w:ascii="Times New Roman" w:hAnsi="Times New Roman" w:hint="eastAsia"/>
          <w:sz w:val="24"/>
        </w:rPr>
        <w:t>本方法适用于饮用水、地面水、生活污水和工业废水。</w:t>
      </w:r>
    </w:p>
    <w:p w:rsidR="00316048" w:rsidRDefault="00316048">
      <w:pPr>
        <w:pStyle w:val="a6"/>
        <w:rPr>
          <w:rFonts w:ascii="Times New Roman" w:hAnsi="Times New Roman" w:hint="eastAsia"/>
          <w:b/>
          <w:sz w:val="24"/>
          <w:shd w:val="pct15" w:color="auto" w:fill="FFFFFF"/>
        </w:rPr>
      </w:pPr>
      <w:r>
        <w:rPr>
          <w:rFonts w:ascii="Times New Roman" w:hAnsi="Times New Roman" w:hint="eastAsia"/>
          <w:b/>
          <w:sz w:val="24"/>
          <w:shd w:val="pct15" w:color="auto" w:fill="FFFFFF"/>
        </w:rPr>
        <w:t>仪</w:t>
      </w:r>
      <w:r>
        <w:rPr>
          <w:rFonts w:ascii="Times New Roman" w:hAnsi="Times New Roman"/>
          <w:b/>
          <w:sz w:val="24"/>
          <w:shd w:val="pct15" w:color="auto" w:fill="FFFFFF"/>
        </w:rPr>
        <w:t xml:space="preserve">  </w:t>
      </w:r>
      <w:r>
        <w:rPr>
          <w:rFonts w:ascii="Times New Roman" w:hAnsi="Times New Roman" w:hint="eastAsia"/>
          <w:b/>
          <w:sz w:val="24"/>
          <w:shd w:val="pct15" w:color="auto" w:fill="FFFFFF"/>
        </w:rPr>
        <w:t xml:space="preserve">  </w:t>
      </w:r>
      <w:r>
        <w:rPr>
          <w:rFonts w:ascii="Times New Roman" w:hAnsi="Times New Roman" w:hint="eastAsia"/>
          <w:b/>
          <w:sz w:val="24"/>
          <w:shd w:val="pct15" w:color="auto" w:fill="FFFFFF"/>
        </w:rPr>
        <w:t>器</w:t>
      </w:r>
    </w:p>
    <w:p w:rsidR="00316048" w:rsidRDefault="00316048">
      <w:pPr>
        <w:pStyle w:val="a6"/>
        <w:rPr>
          <w:rFonts w:ascii="Times New Roman" w:hAnsi="Times New Roman" w:hint="eastAsia"/>
          <w:sz w:val="24"/>
        </w:rPr>
      </w:pPr>
      <w:r>
        <w:rPr>
          <w:rFonts w:ascii="Times New Roman" w:hAnsi="Times New Roman" w:hint="eastAsia"/>
          <w:sz w:val="24"/>
        </w:rPr>
        <w:t xml:space="preserve">    (1)</w:t>
      </w:r>
      <w:r>
        <w:rPr>
          <w:rFonts w:ascii="Times New Roman" w:hAnsi="Times New Roman"/>
          <w:sz w:val="24"/>
        </w:rPr>
        <w:t xml:space="preserve"> </w:t>
      </w:r>
      <w:r>
        <w:rPr>
          <w:rFonts w:ascii="Times New Roman" w:hAnsi="Times New Roman" w:hint="eastAsia"/>
          <w:sz w:val="24"/>
        </w:rPr>
        <w:t>分光光度计或光度计</w:t>
      </w:r>
    </w:p>
    <w:p w:rsidR="00316048" w:rsidRDefault="00316048">
      <w:pPr>
        <w:pStyle w:val="a6"/>
        <w:rPr>
          <w:rFonts w:ascii="Times New Roman" w:hAnsi="Times New Roman"/>
          <w:b/>
          <w:sz w:val="24"/>
          <w:shd w:val="pct15" w:color="auto" w:fill="FFFFFF"/>
        </w:rPr>
      </w:pPr>
      <w:r>
        <w:rPr>
          <w:rFonts w:ascii="Times New Roman" w:hAnsi="Times New Roman" w:hint="eastAsia"/>
          <w:sz w:val="24"/>
        </w:rPr>
        <w:t xml:space="preserve">  </w:t>
      </w:r>
      <w:r>
        <w:rPr>
          <w:rFonts w:ascii="Times New Roman" w:hAnsi="Times New Roman"/>
          <w:sz w:val="24"/>
        </w:rPr>
        <w:t xml:space="preserve">  </w:t>
      </w:r>
      <w:r>
        <w:rPr>
          <w:rFonts w:ascii="Times New Roman" w:hAnsi="Times New Roman" w:hint="eastAsia"/>
          <w:sz w:val="24"/>
        </w:rPr>
        <w:t>(2)</w:t>
      </w:r>
      <w:r>
        <w:rPr>
          <w:rFonts w:ascii="Times New Roman" w:hAnsi="Times New Roman"/>
          <w:sz w:val="24"/>
        </w:rPr>
        <w:t xml:space="preserve"> </w:t>
      </w:r>
      <w:r>
        <w:rPr>
          <w:rFonts w:ascii="Times New Roman" w:hAnsi="Times New Roman" w:hint="eastAsia"/>
          <w:sz w:val="24"/>
        </w:rPr>
        <w:t>25m</w:t>
      </w:r>
      <w:r>
        <w:rPr>
          <w:rFonts w:ascii="Times New Roman" w:hAnsi="Times New Roman"/>
          <w:sz w:val="24"/>
        </w:rPr>
        <w:t>l</w:t>
      </w:r>
      <w:r>
        <w:rPr>
          <w:rFonts w:ascii="Times New Roman" w:hAnsi="Times New Roman" w:hint="eastAsia"/>
          <w:sz w:val="24"/>
        </w:rPr>
        <w:t>具塞比色管。</w:t>
      </w:r>
    </w:p>
    <w:p w:rsidR="00316048" w:rsidRDefault="00316048">
      <w:pPr>
        <w:pStyle w:val="a6"/>
        <w:rPr>
          <w:rFonts w:ascii="Times New Roman" w:hAnsi="Times New Roman" w:hint="eastAsia"/>
          <w:b/>
          <w:sz w:val="24"/>
          <w:shd w:val="pct15" w:color="auto" w:fill="FFFFFF"/>
        </w:rPr>
      </w:pPr>
      <w:r>
        <w:rPr>
          <w:rFonts w:ascii="Times New Roman" w:hAnsi="Times New Roman" w:hint="eastAsia"/>
          <w:b/>
          <w:sz w:val="24"/>
          <w:shd w:val="pct15" w:color="auto" w:fill="FFFFFF"/>
        </w:rPr>
        <w:t>试</w:t>
      </w:r>
      <w:r>
        <w:rPr>
          <w:rFonts w:ascii="Times New Roman" w:hAnsi="Times New Roman"/>
          <w:b/>
          <w:sz w:val="24"/>
          <w:shd w:val="pct15" w:color="auto" w:fill="FFFFFF"/>
        </w:rPr>
        <w:t xml:space="preserve">  </w:t>
      </w:r>
      <w:r>
        <w:rPr>
          <w:rFonts w:ascii="Times New Roman" w:hAnsi="Times New Roman" w:hint="eastAsia"/>
          <w:b/>
          <w:sz w:val="24"/>
          <w:shd w:val="pct15" w:color="auto" w:fill="FFFFFF"/>
        </w:rPr>
        <w:t xml:space="preserve">  </w:t>
      </w:r>
      <w:r>
        <w:rPr>
          <w:rFonts w:ascii="Times New Roman" w:hAnsi="Times New Roman" w:hint="eastAsia"/>
          <w:b/>
          <w:sz w:val="24"/>
          <w:shd w:val="pct15" w:color="auto" w:fill="FFFFFF"/>
        </w:rPr>
        <w:t>剂</w:t>
      </w:r>
    </w:p>
    <w:p w:rsidR="00316048" w:rsidRDefault="00316048">
      <w:pPr>
        <w:pStyle w:val="a6"/>
        <w:rPr>
          <w:rFonts w:ascii="Times New Roman" w:hAnsi="Times New Roman" w:hint="eastAsia"/>
          <w:sz w:val="24"/>
        </w:rPr>
      </w:pPr>
      <w:r>
        <w:rPr>
          <w:rFonts w:ascii="Times New Roman" w:hAnsi="Times New Roman" w:hint="eastAsia"/>
          <w:sz w:val="24"/>
        </w:rPr>
        <w:t xml:space="preserve">    (1)</w:t>
      </w:r>
      <w:r>
        <w:rPr>
          <w:rFonts w:ascii="Times New Roman" w:hAnsi="Times New Roman"/>
          <w:sz w:val="24"/>
        </w:rPr>
        <w:t xml:space="preserve"> </w:t>
      </w:r>
      <w:r>
        <w:rPr>
          <w:rFonts w:ascii="Times New Roman" w:hAnsi="Times New Roman" w:hint="eastAsia"/>
          <w:sz w:val="24"/>
        </w:rPr>
        <w:t>2%(</w:t>
      </w:r>
      <w:r>
        <w:rPr>
          <w:rFonts w:ascii="Times New Roman" w:hAnsi="Times New Roman"/>
          <w:sz w:val="24"/>
        </w:rPr>
        <w:t>m</w:t>
      </w:r>
      <w:r>
        <w:rPr>
          <w:rFonts w:ascii="Times New Roman" w:hAnsi="Times New Roman" w:hint="eastAsia"/>
          <w:sz w:val="24"/>
        </w:rPr>
        <w:t>／</w:t>
      </w:r>
      <w:r>
        <w:rPr>
          <w:rFonts w:ascii="Times New Roman" w:hAnsi="Times New Roman" w:hint="eastAsia"/>
          <w:sz w:val="24"/>
        </w:rPr>
        <w:t>V)</w:t>
      </w:r>
      <w:r>
        <w:rPr>
          <w:rFonts w:ascii="Times New Roman" w:hAnsi="Times New Roman" w:hint="eastAsia"/>
          <w:sz w:val="24"/>
        </w:rPr>
        <w:t>氢氧化钠溶液。</w:t>
      </w:r>
    </w:p>
    <w:p w:rsidR="00316048" w:rsidRDefault="00316048">
      <w:pPr>
        <w:pStyle w:val="a6"/>
        <w:rPr>
          <w:rFonts w:ascii="Times New Roman" w:hAnsi="Times New Roman" w:hint="eastAsia"/>
          <w:sz w:val="24"/>
        </w:rPr>
      </w:pPr>
      <w:r>
        <w:rPr>
          <w:rFonts w:ascii="Times New Roman" w:hAnsi="Times New Roman" w:hint="eastAsia"/>
          <w:sz w:val="24"/>
        </w:rPr>
        <w:t xml:space="preserve">    (2)</w:t>
      </w:r>
      <w:r>
        <w:rPr>
          <w:rFonts w:ascii="Times New Roman" w:hAnsi="Times New Roman"/>
          <w:sz w:val="24"/>
        </w:rPr>
        <w:t xml:space="preserve"> </w:t>
      </w:r>
      <w:r>
        <w:rPr>
          <w:rFonts w:ascii="Times New Roman" w:hAnsi="Times New Roman" w:hint="eastAsia"/>
          <w:sz w:val="24"/>
        </w:rPr>
        <w:t>0.1%(m</w:t>
      </w:r>
      <w:r>
        <w:rPr>
          <w:rFonts w:ascii="Times New Roman" w:hAnsi="Times New Roman" w:hint="eastAsia"/>
          <w:sz w:val="24"/>
        </w:rPr>
        <w:t>／</w:t>
      </w:r>
      <w:r>
        <w:rPr>
          <w:rFonts w:ascii="Times New Roman" w:hAnsi="Times New Roman" w:hint="eastAsia"/>
          <w:sz w:val="24"/>
        </w:rPr>
        <w:t>V)</w:t>
      </w:r>
      <w:r>
        <w:rPr>
          <w:rFonts w:ascii="Times New Roman" w:hAnsi="Times New Roman" w:hint="eastAsia"/>
          <w:sz w:val="24"/>
        </w:rPr>
        <w:t>氢氧化钠溶液。</w:t>
      </w:r>
    </w:p>
    <w:p w:rsidR="00316048" w:rsidRDefault="00316048">
      <w:pPr>
        <w:pStyle w:val="a6"/>
        <w:ind w:left="1080" w:hanging="1080"/>
        <w:rPr>
          <w:rFonts w:ascii="Times New Roman" w:hAnsi="Times New Roman" w:hint="eastAsia"/>
          <w:sz w:val="24"/>
        </w:rPr>
      </w:pPr>
      <w:r>
        <w:rPr>
          <w:rFonts w:ascii="Times New Roman" w:hAnsi="Times New Roman" w:hint="eastAsia"/>
          <w:sz w:val="24"/>
        </w:rPr>
        <w:t xml:space="preserve">    (3)</w:t>
      </w:r>
      <w:r>
        <w:rPr>
          <w:rFonts w:ascii="Times New Roman" w:hAnsi="Times New Roman"/>
          <w:sz w:val="24"/>
        </w:rPr>
        <w:t xml:space="preserve"> </w:t>
      </w:r>
      <w:r>
        <w:rPr>
          <w:rFonts w:ascii="Times New Roman" w:hAnsi="Times New Roman" w:hint="eastAsia"/>
          <w:sz w:val="24"/>
        </w:rPr>
        <w:t>磷酸盐缓冲溶液</w:t>
      </w:r>
      <w:r>
        <w:rPr>
          <w:rFonts w:ascii="Times New Roman" w:hAnsi="Times New Roman" w:hint="eastAsia"/>
          <w:sz w:val="24"/>
        </w:rPr>
        <w:t>(pH</w:t>
      </w:r>
      <w:r>
        <w:rPr>
          <w:rFonts w:ascii="Times New Roman" w:hAnsi="Times New Roman" w:hint="eastAsia"/>
          <w:sz w:val="24"/>
        </w:rPr>
        <w:t>＝</w:t>
      </w:r>
      <w:r>
        <w:rPr>
          <w:rFonts w:ascii="Times New Roman" w:hAnsi="Times New Roman" w:hint="eastAsia"/>
          <w:sz w:val="24"/>
        </w:rPr>
        <w:t>7)</w:t>
      </w:r>
      <w:r>
        <w:rPr>
          <w:rFonts w:ascii="Times New Roman" w:hAnsi="Times New Roman" w:hint="eastAsia"/>
          <w:sz w:val="24"/>
        </w:rPr>
        <w:t>：称取</w:t>
      </w:r>
      <w:smartTag w:uri="urn:schemas-microsoft-com:office:smarttags" w:element="chmetcnv">
        <w:smartTagPr>
          <w:attr w:name="TCSC" w:val="0"/>
          <w:attr w:name="NumberType" w:val="1"/>
          <w:attr w:name="Negative" w:val="False"/>
          <w:attr w:name="HasSpace" w:val="False"/>
          <w:attr w:name="SourceValue" w:val="34"/>
          <w:attr w:name="UnitName" w:val="g"/>
        </w:smartTagPr>
        <w:r>
          <w:rPr>
            <w:rFonts w:ascii="Times New Roman" w:hAnsi="Times New Roman" w:hint="eastAsia"/>
            <w:sz w:val="24"/>
          </w:rPr>
          <w:t>34.0g</w:t>
        </w:r>
      </w:smartTag>
      <w:r>
        <w:rPr>
          <w:rFonts w:ascii="Times New Roman" w:hAnsi="Times New Roman" w:hint="eastAsia"/>
          <w:sz w:val="24"/>
        </w:rPr>
        <w:t>无水磷酸二氢钾和</w:t>
      </w:r>
      <w:smartTag w:uri="urn:schemas-microsoft-com:office:smarttags" w:element="chmetcnv">
        <w:smartTagPr>
          <w:attr w:name="TCSC" w:val="0"/>
          <w:attr w:name="NumberType" w:val="1"/>
          <w:attr w:name="Negative" w:val="False"/>
          <w:attr w:name="HasSpace" w:val="False"/>
          <w:attr w:name="SourceValue" w:val="35.5"/>
          <w:attr w:name="UnitName" w:val="g"/>
        </w:smartTagPr>
        <w:r>
          <w:rPr>
            <w:rFonts w:ascii="Times New Roman" w:hAnsi="Times New Roman" w:hint="eastAsia"/>
            <w:sz w:val="24"/>
          </w:rPr>
          <w:t>35.5</w:t>
        </w:r>
        <w:r>
          <w:rPr>
            <w:rFonts w:ascii="Times New Roman" w:hAnsi="Times New Roman"/>
            <w:sz w:val="24"/>
          </w:rPr>
          <w:t>g</w:t>
        </w:r>
      </w:smartTag>
      <w:r>
        <w:rPr>
          <w:rFonts w:ascii="Times New Roman" w:hAnsi="Times New Roman" w:hint="eastAsia"/>
          <w:sz w:val="24"/>
        </w:rPr>
        <w:t>无水磷酸氢二钠于烧杯内，加水溶解后，稀释至</w:t>
      </w:r>
      <w:smartTag w:uri="urn:schemas-microsoft-com:office:smarttags" w:element="chmetcnv">
        <w:smartTagPr>
          <w:attr w:name="TCSC" w:val="0"/>
          <w:attr w:name="NumberType" w:val="1"/>
          <w:attr w:name="Negative" w:val="False"/>
          <w:attr w:name="HasSpace" w:val="False"/>
          <w:attr w:name="SourceValue" w:val="1000"/>
          <w:attr w:name="UnitName" w:val="m"/>
        </w:smartTagPr>
        <w:r>
          <w:rPr>
            <w:rFonts w:ascii="Times New Roman" w:hAnsi="Times New Roman" w:hint="eastAsia"/>
            <w:sz w:val="24"/>
          </w:rPr>
          <w:t>1000m</w:t>
        </w:r>
      </w:smartTag>
      <w:r>
        <w:rPr>
          <w:rFonts w:ascii="Times New Roman" w:hAnsi="Times New Roman" w:hint="eastAsia"/>
          <w:sz w:val="24"/>
        </w:rPr>
        <w:t>1</w:t>
      </w:r>
      <w:r>
        <w:rPr>
          <w:rFonts w:ascii="Times New Roman" w:hAnsi="Times New Roman" w:hint="eastAsia"/>
          <w:sz w:val="24"/>
        </w:rPr>
        <w:t>，摇匀。于冰箱中保存。</w:t>
      </w:r>
    </w:p>
    <w:p w:rsidR="00316048" w:rsidRDefault="00316048">
      <w:pPr>
        <w:pStyle w:val="a6"/>
        <w:ind w:left="1080" w:hanging="1080"/>
        <w:rPr>
          <w:rFonts w:ascii="Times New Roman" w:hAnsi="Times New Roman" w:hint="eastAsia"/>
          <w:sz w:val="24"/>
        </w:rPr>
      </w:pPr>
      <w:r>
        <w:rPr>
          <w:rFonts w:ascii="Times New Roman" w:hAnsi="Times New Roman" w:hint="eastAsia"/>
          <w:sz w:val="24"/>
        </w:rPr>
        <w:t xml:space="preserve">    (4) 1%(m</w:t>
      </w:r>
      <w:r>
        <w:rPr>
          <w:rFonts w:ascii="Times New Roman" w:hAnsi="Times New Roman" w:hint="eastAsia"/>
          <w:sz w:val="24"/>
        </w:rPr>
        <w:t>／</w:t>
      </w:r>
      <w:r>
        <w:rPr>
          <w:rFonts w:ascii="Times New Roman" w:hAnsi="Times New Roman" w:hint="eastAsia"/>
          <w:sz w:val="24"/>
        </w:rPr>
        <w:t>V)</w:t>
      </w:r>
      <w:r>
        <w:rPr>
          <w:rFonts w:ascii="Times New Roman" w:hAnsi="Times New Roman" w:hint="eastAsia"/>
          <w:sz w:val="24"/>
        </w:rPr>
        <w:t>氯胺</w:t>
      </w:r>
      <w:r>
        <w:rPr>
          <w:rFonts w:ascii="Times New Roman" w:hAnsi="Times New Roman" w:hint="eastAsia"/>
          <w:sz w:val="24"/>
        </w:rPr>
        <w:t>T</w:t>
      </w:r>
      <w:r>
        <w:rPr>
          <w:rFonts w:ascii="Times New Roman" w:hAnsi="Times New Roman" w:hint="eastAsia"/>
          <w:sz w:val="24"/>
        </w:rPr>
        <w:t>溶液：临用前，称取</w:t>
      </w:r>
      <w:smartTag w:uri="urn:schemas-microsoft-com:office:smarttags" w:element="chmetcnv">
        <w:smartTagPr>
          <w:attr w:name="TCSC" w:val="0"/>
          <w:attr w:name="NumberType" w:val="1"/>
          <w:attr w:name="Negative" w:val="False"/>
          <w:attr w:name="HasSpace" w:val="False"/>
          <w:attr w:name="SourceValue" w:val=".5"/>
          <w:attr w:name="UnitName" w:val="g"/>
        </w:smartTagPr>
        <w:r>
          <w:rPr>
            <w:rFonts w:ascii="Times New Roman" w:hAnsi="Times New Roman" w:hint="eastAsia"/>
            <w:sz w:val="24"/>
          </w:rPr>
          <w:t>0.5</w:t>
        </w:r>
        <w:r>
          <w:rPr>
            <w:rFonts w:ascii="Times New Roman" w:hAnsi="Times New Roman"/>
            <w:sz w:val="24"/>
          </w:rPr>
          <w:t>g</w:t>
        </w:r>
      </w:smartTag>
      <w:r>
        <w:rPr>
          <w:rFonts w:ascii="Times New Roman" w:hAnsi="Times New Roman" w:hint="eastAsia"/>
          <w:sz w:val="24"/>
        </w:rPr>
        <w:t>氯胺</w:t>
      </w:r>
      <w:r>
        <w:rPr>
          <w:rFonts w:ascii="Times New Roman" w:hAnsi="Times New Roman" w:hint="eastAsia"/>
          <w:sz w:val="24"/>
        </w:rPr>
        <w:t xml:space="preserve"> T</w:t>
      </w:r>
      <w:r>
        <w:rPr>
          <w:rFonts w:ascii="Times New Roman" w:hAnsi="Times New Roman" w:hint="eastAsia"/>
          <w:sz w:val="24"/>
        </w:rPr>
        <w:t>溶于水，并稀释至</w:t>
      </w:r>
      <w:r>
        <w:rPr>
          <w:rFonts w:ascii="Times New Roman" w:hAnsi="Times New Roman" w:hint="eastAsia"/>
          <w:sz w:val="24"/>
        </w:rPr>
        <w:t>50m</w:t>
      </w:r>
      <w:r>
        <w:rPr>
          <w:rFonts w:ascii="Times New Roman" w:hAnsi="Times New Roman"/>
          <w:sz w:val="24"/>
        </w:rPr>
        <w:t>l</w:t>
      </w:r>
      <w:r>
        <w:rPr>
          <w:rFonts w:ascii="Times New Roman" w:hAnsi="Times New Roman" w:hint="eastAsia"/>
          <w:sz w:val="24"/>
        </w:rPr>
        <w:t>，摇匀。贮存棕色瓶中。</w:t>
      </w:r>
    </w:p>
    <w:p w:rsidR="00316048" w:rsidRDefault="00316048">
      <w:pPr>
        <w:pStyle w:val="a6"/>
        <w:ind w:left="1080" w:hanging="1080"/>
        <w:rPr>
          <w:rFonts w:ascii="Times New Roman" w:hAnsi="Times New Roman" w:hint="eastAsia"/>
          <w:sz w:val="24"/>
        </w:rPr>
      </w:pPr>
      <w:r>
        <w:rPr>
          <w:rFonts w:ascii="Times New Roman" w:hAnsi="Times New Roman" w:hint="eastAsia"/>
          <w:sz w:val="24"/>
        </w:rPr>
        <w:t xml:space="preserve">    (5)</w:t>
      </w:r>
      <w:r>
        <w:rPr>
          <w:rFonts w:ascii="Times New Roman" w:hAnsi="Times New Roman"/>
          <w:sz w:val="24"/>
        </w:rPr>
        <w:t xml:space="preserve"> </w:t>
      </w:r>
      <w:r>
        <w:rPr>
          <w:rFonts w:ascii="Times New Roman" w:hAnsi="Times New Roman" w:hint="eastAsia"/>
          <w:sz w:val="24"/>
        </w:rPr>
        <w:t>异烟酸—吡唑啉酮溶液：①异烟酸溶液：称取</w:t>
      </w:r>
      <w:smartTag w:uri="urn:schemas-microsoft-com:office:smarttags" w:element="chmetcnv">
        <w:smartTagPr>
          <w:attr w:name="TCSC" w:val="0"/>
          <w:attr w:name="NumberType" w:val="1"/>
          <w:attr w:name="Negative" w:val="False"/>
          <w:attr w:name="HasSpace" w:val="False"/>
          <w:attr w:name="SourceValue" w:val="1.5"/>
          <w:attr w:name="UnitName" w:val="g"/>
        </w:smartTagPr>
        <w:r>
          <w:rPr>
            <w:rFonts w:ascii="Times New Roman" w:hAnsi="Times New Roman" w:hint="eastAsia"/>
            <w:sz w:val="24"/>
          </w:rPr>
          <w:t>1.5</w:t>
        </w:r>
        <w:r>
          <w:rPr>
            <w:rFonts w:ascii="Times New Roman" w:hAnsi="Times New Roman"/>
            <w:sz w:val="24"/>
          </w:rPr>
          <w:t>g</w:t>
        </w:r>
      </w:smartTag>
      <w:r>
        <w:rPr>
          <w:rFonts w:ascii="Times New Roman" w:hAnsi="Times New Roman" w:hint="eastAsia"/>
          <w:sz w:val="24"/>
        </w:rPr>
        <w:t>异烟酸溶于</w:t>
      </w:r>
      <w:smartTag w:uri="urn:schemas-microsoft-com:office:smarttags" w:element="chmetcnv">
        <w:smartTagPr>
          <w:attr w:name="TCSC" w:val="0"/>
          <w:attr w:name="NumberType" w:val="1"/>
          <w:attr w:name="Negative" w:val="False"/>
          <w:attr w:name="HasSpace" w:val="False"/>
          <w:attr w:name="SourceValue" w:val="24"/>
          <w:attr w:name="UnitName" w:val="m"/>
        </w:smartTagPr>
        <w:r>
          <w:rPr>
            <w:rFonts w:ascii="Times New Roman" w:hAnsi="Times New Roman" w:hint="eastAsia"/>
            <w:sz w:val="24"/>
          </w:rPr>
          <w:t>24m</w:t>
        </w:r>
      </w:smartTag>
      <w:r>
        <w:rPr>
          <w:rFonts w:ascii="Times New Roman" w:hAnsi="Times New Roman" w:hint="eastAsia"/>
          <w:sz w:val="24"/>
        </w:rPr>
        <w:t>1 2%</w:t>
      </w:r>
      <w:r>
        <w:rPr>
          <w:rFonts w:ascii="Times New Roman" w:hAnsi="Times New Roman" w:hint="eastAsia"/>
          <w:sz w:val="24"/>
        </w:rPr>
        <w:t>氢氧化钠溶液中，加水稀释至</w:t>
      </w:r>
      <w:r>
        <w:rPr>
          <w:rFonts w:ascii="Times New Roman" w:hAnsi="Times New Roman" w:hint="eastAsia"/>
          <w:sz w:val="24"/>
        </w:rPr>
        <w:t>100</w:t>
      </w:r>
      <w:r>
        <w:rPr>
          <w:rFonts w:ascii="Times New Roman" w:hAnsi="Times New Roman"/>
          <w:sz w:val="24"/>
        </w:rPr>
        <w:t>ml</w:t>
      </w:r>
      <w:r>
        <w:rPr>
          <w:rFonts w:ascii="Times New Roman" w:hAnsi="Times New Roman" w:hint="eastAsia"/>
          <w:sz w:val="24"/>
        </w:rPr>
        <w:t>。</w:t>
      </w:r>
    </w:p>
    <w:p w:rsidR="00316048" w:rsidRDefault="00316048">
      <w:pPr>
        <w:pStyle w:val="a6"/>
        <w:tabs>
          <w:tab w:val="left" w:pos="540"/>
        </w:tabs>
        <w:ind w:left="1080" w:hanging="540"/>
        <w:rPr>
          <w:rFonts w:ascii="Times New Roman" w:hAnsi="Times New Roman" w:hint="eastAsia"/>
          <w:sz w:val="24"/>
        </w:rPr>
      </w:pPr>
      <w:r>
        <w:rPr>
          <w:rFonts w:ascii="Times New Roman" w:hAnsi="Times New Roman"/>
          <w:sz w:val="24"/>
        </w:rPr>
        <w:t xml:space="preserve"> </w:t>
      </w:r>
      <w:r>
        <w:rPr>
          <w:rFonts w:ascii="Times New Roman" w:hAnsi="Times New Roman" w:hint="eastAsia"/>
          <w:sz w:val="24"/>
        </w:rPr>
        <w:t>②</w:t>
      </w:r>
      <w:r>
        <w:rPr>
          <w:rFonts w:ascii="Times New Roman" w:hAnsi="Times New Roman" w:hint="eastAsia"/>
          <w:sz w:val="24"/>
        </w:rPr>
        <w:t xml:space="preserve"> </w:t>
      </w:r>
      <w:r>
        <w:rPr>
          <w:rFonts w:ascii="Times New Roman" w:hAnsi="Times New Roman" w:hint="eastAsia"/>
          <w:sz w:val="24"/>
        </w:rPr>
        <w:t>吡唑啉酮溶液：称取</w:t>
      </w:r>
      <w:smartTag w:uri="urn:schemas-microsoft-com:office:smarttags" w:element="chmetcnv">
        <w:smartTagPr>
          <w:attr w:name="TCSC" w:val="0"/>
          <w:attr w:name="NumberType" w:val="1"/>
          <w:attr w:name="Negative" w:val="False"/>
          <w:attr w:name="HasSpace" w:val="False"/>
          <w:attr w:name="SourceValue" w:val=".25"/>
          <w:attr w:name="UnitName" w:val="g"/>
        </w:smartTagPr>
        <w:r>
          <w:rPr>
            <w:rFonts w:ascii="Times New Roman" w:hAnsi="Times New Roman" w:hint="eastAsia"/>
            <w:sz w:val="24"/>
          </w:rPr>
          <w:t>0.25</w:t>
        </w:r>
        <w:r>
          <w:rPr>
            <w:rFonts w:ascii="Times New Roman" w:hAnsi="Times New Roman"/>
            <w:sz w:val="24"/>
          </w:rPr>
          <w:t>g</w:t>
        </w:r>
      </w:smartTag>
      <w:r>
        <w:rPr>
          <w:rFonts w:ascii="Times New Roman" w:hAnsi="Times New Roman" w:hint="eastAsia"/>
          <w:sz w:val="24"/>
        </w:rPr>
        <w:t>吡唑啉酮溶于</w:t>
      </w:r>
      <w:smartTag w:uri="urn:schemas-microsoft-com:office:smarttags" w:element="chmetcnv">
        <w:smartTagPr>
          <w:attr w:name="TCSC" w:val="0"/>
          <w:attr w:name="NumberType" w:val="1"/>
          <w:attr w:name="Negative" w:val="False"/>
          <w:attr w:name="HasSpace" w:val="False"/>
          <w:attr w:name="SourceValue" w:val="20"/>
          <w:attr w:name="UnitName" w:val="m"/>
        </w:smartTagPr>
        <w:r>
          <w:rPr>
            <w:rFonts w:ascii="Times New Roman" w:hAnsi="Times New Roman" w:hint="eastAsia"/>
            <w:sz w:val="24"/>
          </w:rPr>
          <w:t>20m</w:t>
        </w:r>
      </w:smartTag>
      <w:r>
        <w:rPr>
          <w:rFonts w:ascii="Times New Roman" w:hAnsi="Times New Roman" w:hint="eastAsia"/>
          <w:sz w:val="24"/>
        </w:rPr>
        <w:t>1</w:t>
      </w:r>
      <w:r>
        <w:rPr>
          <w:rFonts w:ascii="Times New Roman" w:hAnsi="Times New Roman"/>
          <w:sz w:val="24"/>
        </w:rPr>
        <w:t xml:space="preserve"> N, N</w:t>
      </w:r>
      <w:r>
        <w:rPr>
          <w:rFonts w:ascii="Times New Roman" w:hAnsi="Times New Roman" w:hint="eastAsia"/>
          <w:sz w:val="24"/>
        </w:rPr>
        <w:t>--</w:t>
      </w:r>
      <w:r>
        <w:rPr>
          <w:rFonts w:ascii="Times New Roman" w:hAnsi="Times New Roman" w:hint="eastAsia"/>
          <w:sz w:val="24"/>
        </w:rPr>
        <w:t>二甲基甲酰胺。</w:t>
      </w:r>
    </w:p>
    <w:p w:rsidR="00316048" w:rsidRDefault="00316048">
      <w:pPr>
        <w:pStyle w:val="a6"/>
        <w:ind w:left="1080" w:hanging="510"/>
        <w:rPr>
          <w:rFonts w:ascii="Times New Roman" w:hAnsi="Times New Roman" w:hint="eastAsia"/>
          <w:sz w:val="24"/>
        </w:rPr>
      </w:pPr>
      <w:r>
        <w:rPr>
          <w:rFonts w:ascii="Times New Roman" w:hAnsi="Times New Roman"/>
          <w:sz w:val="24"/>
        </w:rPr>
        <w:t xml:space="preserve">        </w:t>
      </w:r>
      <w:r>
        <w:rPr>
          <w:rFonts w:ascii="Times New Roman" w:hAnsi="Times New Roman" w:hint="eastAsia"/>
          <w:sz w:val="24"/>
        </w:rPr>
        <w:t>临用前，将吡唑啉酮溶液②和异烟酸溶液①按</w:t>
      </w:r>
      <w:r>
        <w:rPr>
          <w:rFonts w:ascii="Times New Roman" w:hAnsi="Times New Roman" w:hint="eastAsia"/>
          <w:sz w:val="24"/>
        </w:rPr>
        <w:t>1+5</w:t>
      </w:r>
      <w:r>
        <w:rPr>
          <w:rFonts w:ascii="Times New Roman" w:hAnsi="Times New Roman" w:hint="eastAsia"/>
          <w:sz w:val="24"/>
        </w:rPr>
        <w:t>混合均匀。</w:t>
      </w:r>
    </w:p>
    <w:p w:rsidR="00316048" w:rsidRDefault="00316048">
      <w:pPr>
        <w:pStyle w:val="a6"/>
        <w:ind w:left="1080" w:hanging="1080"/>
        <w:rPr>
          <w:rFonts w:ascii="Times New Roman" w:hAnsi="Times New Roman" w:hint="eastAsia"/>
          <w:sz w:val="24"/>
        </w:rPr>
      </w:pPr>
      <w:r>
        <w:rPr>
          <w:rFonts w:ascii="Times New Roman" w:hAnsi="Times New Roman"/>
          <w:sz w:val="24"/>
        </w:rPr>
        <w:t xml:space="preserve">   </w:t>
      </w:r>
      <w:r>
        <w:rPr>
          <w:rFonts w:ascii="Times New Roman" w:hAnsi="Times New Roman" w:hint="eastAsia"/>
          <w:sz w:val="24"/>
        </w:rPr>
        <w:t>（</w:t>
      </w:r>
      <w:r>
        <w:rPr>
          <w:rFonts w:ascii="Times New Roman" w:hAnsi="Times New Roman" w:hint="eastAsia"/>
          <w:sz w:val="24"/>
        </w:rPr>
        <w:t>6</w:t>
      </w:r>
      <w:r>
        <w:rPr>
          <w:rFonts w:ascii="Times New Roman" w:hAnsi="Times New Roman" w:hint="eastAsia"/>
          <w:sz w:val="24"/>
        </w:rPr>
        <w:t>）氰化钾标准溶液：称取</w:t>
      </w:r>
      <w:smartTag w:uri="urn:schemas-microsoft-com:office:smarttags" w:element="chmetcnv">
        <w:smartTagPr>
          <w:attr w:name="TCSC" w:val="0"/>
          <w:attr w:name="NumberType" w:val="1"/>
          <w:attr w:name="Negative" w:val="False"/>
          <w:attr w:name="HasSpace" w:val="False"/>
          <w:attr w:name="SourceValue" w:val=".25"/>
          <w:attr w:name="UnitName" w:val="g"/>
        </w:smartTagPr>
        <w:r>
          <w:rPr>
            <w:rFonts w:ascii="Times New Roman" w:hAnsi="Times New Roman" w:hint="eastAsia"/>
            <w:sz w:val="24"/>
          </w:rPr>
          <w:t>0.25</w:t>
        </w:r>
        <w:r>
          <w:rPr>
            <w:rFonts w:ascii="Times New Roman" w:hAnsi="Times New Roman"/>
            <w:sz w:val="24"/>
          </w:rPr>
          <w:t>g</w:t>
        </w:r>
      </w:smartTag>
      <w:r>
        <w:rPr>
          <w:rFonts w:ascii="Times New Roman" w:hAnsi="Times New Roman" w:hint="eastAsia"/>
          <w:sz w:val="24"/>
        </w:rPr>
        <w:t>氰化钾（</w:t>
      </w:r>
      <w:r>
        <w:rPr>
          <w:rFonts w:ascii="Times New Roman" w:hAnsi="Times New Roman" w:hint="eastAsia"/>
          <w:b/>
          <w:sz w:val="24"/>
        </w:rPr>
        <w:t>注意剧毒！</w:t>
      </w:r>
      <w:r>
        <w:rPr>
          <w:rFonts w:ascii="Times New Roman" w:hAnsi="Times New Roman" w:hint="eastAsia"/>
          <w:sz w:val="24"/>
        </w:rPr>
        <w:t>）溶于</w:t>
      </w:r>
      <w:r>
        <w:rPr>
          <w:rFonts w:ascii="Times New Roman" w:hAnsi="Times New Roman" w:hint="eastAsia"/>
          <w:sz w:val="24"/>
        </w:rPr>
        <w:t>0.1%</w:t>
      </w:r>
      <w:r>
        <w:rPr>
          <w:rFonts w:ascii="Times New Roman" w:hAnsi="Times New Roman" w:hint="eastAsia"/>
          <w:sz w:val="24"/>
        </w:rPr>
        <w:t>氢氧化钠溶液中，并用</w:t>
      </w:r>
      <w:r>
        <w:rPr>
          <w:rFonts w:ascii="Times New Roman" w:hAnsi="Times New Roman" w:hint="eastAsia"/>
          <w:sz w:val="24"/>
        </w:rPr>
        <w:t>0.1%</w:t>
      </w:r>
      <w:r>
        <w:rPr>
          <w:rFonts w:ascii="Times New Roman" w:hAnsi="Times New Roman" w:hint="eastAsia"/>
          <w:sz w:val="24"/>
        </w:rPr>
        <w:t>氢氧化钠溶液至</w:t>
      </w:r>
      <w:smartTag w:uri="urn:schemas-microsoft-com:office:smarttags" w:element="chmetcnv">
        <w:smartTagPr>
          <w:attr w:name="TCSC" w:val="0"/>
          <w:attr w:name="NumberType" w:val="1"/>
          <w:attr w:name="Negative" w:val="False"/>
          <w:attr w:name="HasSpace" w:val="False"/>
          <w:attr w:name="SourceValue" w:val="100"/>
          <w:attr w:name="UnitName" w:val="m"/>
        </w:smartTagPr>
        <w:r>
          <w:rPr>
            <w:rFonts w:ascii="Times New Roman" w:hAnsi="Times New Roman" w:hint="eastAsia"/>
            <w:sz w:val="24"/>
          </w:rPr>
          <w:t>100m</w:t>
        </w:r>
      </w:smartTag>
      <w:r>
        <w:rPr>
          <w:rFonts w:ascii="Times New Roman" w:hAnsi="Times New Roman" w:hint="eastAsia"/>
          <w:sz w:val="24"/>
        </w:rPr>
        <w:t>1</w:t>
      </w:r>
      <w:r>
        <w:rPr>
          <w:rFonts w:ascii="Times New Roman" w:hAnsi="Times New Roman" w:hint="eastAsia"/>
          <w:sz w:val="24"/>
        </w:rPr>
        <w:t>，摇匀。避光贮存于棕色瓶中。</w:t>
      </w:r>
    </w:p>
    <w:p w:rsidR="00316048" w:rsidRDefault="00316048">
      <w:pPr>
        <w:pStyle w:val="a6"/>
        <w:ind w:left="1080" w:firstLine="540"/>
        <w:rPr>
          <w:rFonts w:ascii="Times New Roman" w:hAnsi="Times New Roman" w:hint="eastAsia"/>
          <w:sz w:val="24"/>
        </w:rPr>
      </w:pPr>
      <w:r>
        <w:rPr>
          <w:rFonts w:ascii="Times New Roman" w:hAnsi="Times New Roman" w:hint="eastAsia"/>
          <w:sz w:val="24"/>
        </w:rPr>
        <w:t>吸取</w:t>
      </w:r>
      <w:r>
        <w:rPr>
          <w:rFonts w:ascii="Times New Roman" w:hAnsi="Times New Roman" w:hint="eastAsia"/>
          <w:sz w:val="24"/>
        </w:rPr>
        <w:t>10.00</w:t>
      </w:r>
      <w:r>
        <w:rPr>
          <w:rFonts w:ascii="Times New Roman" w:hAnsi="Times New Roman"/>
          <w:sz w:val="24"/>
        </w:rPr>
        <w:t>ml</w:t>
      </w:r>
      <w:r>
        <w:rPr>
          <w:rFonts w:ascii="Times New Roman" w:hAnsi="Times New Roman" w:hint="eastAsia"/>
          <w:sz w:val="24"/>
        </w:rPr>
        <w:t>氰化钾贮备溶液于锥形瓶中，加入</w:t>
      </w:r>
      <w:r>
        <w:rPr>
          <w:rFonts w:ascii="Times New Roman" w:hAnsi="Times New Roman" w:hint="eastAsia"/>
          <w:sz w:val="24"/>
        </w:rPr>
        <w:t>50</w:t>
      </w:r>
      <w:r>
        <w:rPr>
          <w:rFonts w:ascii="Times New Roman" w:hAnsi="Times New Roman"/>
          <w:sz w:val="24"/>
        </w:rPr>
        <w:t>ml</w:t>
      </w:r>
      <w:r>
        <w:rPr>
          <w:rFonts w:ascii="Times New Roman" w:hAnsi="Times New Roman" w:hint="eastAsia"/>
          <w:sz w:val="24"/>
        </w:rPr>
        <w:t>水和</w:t>
      </w:r>
      <w:r>
        <w:rPr>
          <w:rFonts w:ascii="Times New Roman" w:hAnsi="Times New Roman" w:hint="eastAsia"/>
          <w:sz w:val="24"/>
        </w:rPr>
        <w:t>1</w:t>
      </w:r>
      <w:r>
        <w:rPr>
          <w:rFonts w:ascii="Times New Roman" w:hAnsi="Times New Roman"/>
          <w:sz w:val="24"/>
        </w:rPr>
        <w:t>ml</w:t>
      </w:r>
      <w:r>
        <w:rPr>
          <w:rFonts w:ascii="Times New Roman" w:hAnsi="Times New Roman" w:hint="eastAsia"/>
          <w:sz w:val="24"/>
        </w:rPr>
        <w:t xml:space="preserve"> 2%</w:t>
      </w:r>
      <w:r>
        <w:rPr>
          <w:rFonts w:ascii="Times New Roman" w:hAnsi="Times New Roman" w:hint="eastAsia"/>
          <w:sz w:val="24"/>
        </w:rPr>
        <w:t>氢氧化钠溶液，加入</w:t>
      </w:r>
      <w:r>
        <w:rPr>
          <w:rFonts w:ascii="Times New Roman" w:hAnsi="Times New Roman" w:hint="eastAsia"/>
          <w:sz w:val="24"/>
        </w:rPr>
        <w:t>0.2</w:t>
      </w:r>
      <w:r>
        <w:rPr>
          <w:rFonts w:ascii="Times New Roman" w:hAnsi="Times New Roman"/>
          <w:sz w:val="24"/>
        </w:rPr>
        <w:t>ml</w:t>
      </w:r>
      <w:r>
        <w:rPr>
          <w:rFonts w:ascii="Times New Roman" w:hAnsi="Times New Roman" w:hint="eastAsia"/>
          <w:sz w:val="24"/>
        </w:rPr>
        <w:t>试银灵指示液，用硝酸银标准溶液（</w:t>
      </w:r>
      <w:r>
        <w:rPr>
          <w:rFonts w:ascii="Times New Roman" w:hAnsi="Times New Roman" w:hint="eastAsia"/>
          <w:sz w:val="24"/>
        </w:rPr>
        <w:t>0.0100</w:t>
      </w:r>
      <w:r>
        <w:rPr>
          <w:rFonts w:ascii="Times New Roman" w:hAnsi="Times New Roman"/>
          <w:sz w:val="24"/>
        </w:rPr>
        <w:t>mol/L</w:t>
      </w:r>
      <w:r>
        <w:rPr>
          <w:rFonts w:ascii="Times New Roman" w:hAnsi="Times New Roman" w:hint="eastAsia"/>
          <w:sz w:val="24"/>
        </w:rPr>
        <w:t>）滴定，溶液由黄色刚变为橙红色止，记录硝酸银标准溶液用量（</w:t>
      </w:r>
      <w:r>
        <w:rPr>
          <w:rFonts w:ascii="Times New Roman" w:hAnsi="Times New Roman"/>
          <w:sz w:val="24"/>
        </w:rPr>
        <w:t>V</w:t>
      </w:r>
      <w:r>
        <w:rPr>
          <w:rFonts w:ascii="Times New Roman" w:hAnsi="Times New Roman"/>
          <w:sz w:val="24"/>
          <w:vertAlign w:val="subscript"/>
        </w:rPr>
        <w:t>1</w:t>
      </w:r>
      <w:r>
        <w:rPr>
          <w:rFonts w:ascii="Times New Roman" w:hAnsi="Times New Roman" w:hint="eastAsia"/>
          <w:sz w:val="24"/>
        </w:rPr>
        <w:t>）。同时另取</w:t>
      </w:r>
      <w:r>
        <w:rPr>
          <w:rFonts w:ascii="Times New Roman" w:hAnsi="Times New Roman" w:hint="eastAsia"/>
          <w:sz w:val="24"/>
        </w:rPr>
        <w:t>10</w:t>
      </w:r>
      <w:r>
        <w:rPr>
          <w:rFonts w:ascii="Times New Roman" w:hAnsi="Times New Roman"/>
          <w:sz w:val="24"/>
        </w:rPr>
        <w:t>ml</w:t>
      </w:r>
      <w:r>
        <w:rPr>
          <w:rFonts w:ascii="Times New Roman" w:hAnsi="Times New Roman" w:hint="eastAsia"/>
          <w:sz w:val="24"/>
        </w:rPr>
        <w:t>实验用水代替氰化钾贮备液作空白试验，记录硝酸银标准溶液用量（</w:t>
      </w:r>
      <w:r>
        <w:rPr>
          <w:rFonts w:ascii="Times New Roman" w:hAnsi="Times New Roman"/>
          <w:sz w:val="24"/>
        </w:rPr>
        <w:t>V</w:t>
      </w:r>
      <w:r>
        <w:rPr>
          <w:rFonts w:ascii="Times New Roman" w:hAnsi="Times New Roman"/>
          <w:sz w:val="24"/>
          <w:vertAlign w:val="subscript"/>
        </w:rPr>
        <w:t>0</w:t>
      </w:r>
      <w:r>
        <w:rPr>
          <w:rFonts w:ascii="Times New Roman" w:hAnsi="Times New Roman" w:hint="eastAsia"/>
          <w:sz w:val="24"/>
        </w:rPr>
        <w:t>），按下式计算：</w:t>
      </w:r>
    </w:p>
    <w:p w:rsidR="00316048" w:rsidRDefault="00316048">
      <w:pPr>
        <w:pStyle w:val="a6"/>
        <w:ind w:firstLine="570"/>
        <w:jc w:val="center"/>
        <w:rPr>
          <w:rFonts w:ascii="Times New Roman" w:hAnsi="Times New Roman"/>
          <w:sz w:val="24"/>
        </w:rPr>
      </w:pPr>
      <w:r>
        <w:rPr>
          <w:rFonts w:ascii="Times New Roman" w:hAnsi="Times New Roman" w:hint="eastAsia"/>
          <w:sz w:val="24"/>
        </w:rPr>
        <w:t>氰化物（</w:t>
      </w:r>
      <w:r>
        <w:rPr>
          <w:rFonts w:ascii="Times New Roman" w:hAnsi="Times New Roman"/>
          <w:sz w:val="24"/>
        </w:rPr>
        <w:t>mg/ml</w:t>
      </w:r>
      <w:r>
        <w:rPr>
          <w:rFonts w:ascii="Times New Roman" w:hAnsi="Times New Roman" w:hint="eastAsia"/>
          <w:sz w:val="24"/>
        </w:rPr>
        <w:t>）</w:t>
      </w:r>
      <w:r>
        <w:rPr>
          <w:rFonts w:ascii="Times New Roman" w:hAnsi="Times New Roman" w:hint="eastAsia"/>
          <w:sz w:val="24"/>
        </w:rPr>
        <w:t>=</w:t>
      </w:r>
      <w:r>
        <w:rPr>
          <w:rFonts w:ascii="Times New Roman" w:hAnsi="Times New Roman"/>
          <w:position w:val="-24"/>
          <w:sz w:val="24"/>
        </w:rPr>
        <w:object w:dxaOrig="1719" w:dyaOrig="620">
          <v:shape id="_x0000_i1032" type="#_x0000_t75" style="width:86.25pt;height:30.85pt" o:ole="" fillcolor="window">
            <v:imagedata r:id="rId31" o:title=""/>
          </v:shape>
          <o:OLEObject Type="Embed" ProgID="Equation.3" ShapeID="_x0000_i1032" DrawAspect="Content" ObjectID="_1355144562" r:id="rId32"/>
        </w:object>
      </w:r>
    </w:p>
    <w:p w:rsidR="00316048" w:rsidRDefault="00316048">
      <w:pPr>
        <w:pStyle w:val="a6"/>
        <w:ind w:firstLine="1080"/>
        <w:rPr>
          <w:rFonts w:ascii="Times New Roman" w:hAnsi="Times New Roman"/>
          <w:sz w:val="24"/>
        </w:rPr>
      </w:pPr>
      <w:r>
        <w:rPr>
          <w:rFonts w:ascii="Times New Roman" w:hAnsi="Times New Roman" w:hint="eastAsia"/>
          <w:sz w:val="24"/>
        </w:rPr>
        <w:t>式中，</w:t>
      </w:r>
      <w:r>
        <w:rPr>
          <w:rFonts w:ascii="Times New Roman" w:hAnsi="Times New Roman"/>
          <w:sz w:val="24"/>
        </w:rPr>
        <w:t>c</w:t>
      </w:r>
      <w:r>
        <w:rPr>
          <w:rFonts w:ascii="Times New Roman" w:hAnsi="Times New Roman" w:hint="eastAsia"/>
          <w:sz w:val="24"/>
        </w:rPr>
        <w:t>--</w:t>
      </w:r>
      <w:r>
        <w:rPr>
          <w:rFonts w:ascii="Times New Roman" w:hAnsi="Times New Roman" w:hint="eastAsia"/>
          <w:sz w:val="24"/>
        </w:rPr>
        <w:t>硝酸银标准溶液浓度（</w:t>
      </w:r>
      <w:r>
        <w:rPr>
          <w:rFonts w:ascii="Times New Roman" w:hAnsi="Times New Roman"/>
          <w:sz w:val="24"/>
        </w:rPr>
        <w:t>mol/L</w:t>
      </w:r>
      <w:r>
        <w:rPr>
          <w:rFonts w:ascii="Times New Roman" w:hAnsi="Times New Roman" w:hint="eastAsia"/>
          <w:sz w:val="24"/>
        </w:rPr>
        <w:t>）；</w:t>
      </w:r>
    </w:p>
    <w:p w:rsidR="00316048" w:rsidRDefault="00316048">
      <w:pPr>
        <w:pStyle w:val="a6"/>
        <w:ind w:left="2340" w:hanging="360"/>
        <w:rPr>
          <w:rFonts w:ascii="Times New Roman" w:hAnsi="Times New Roman"/>
          <w:sz w:val="24"/>
        </w:rPr>
      </w:pPr>
      <w:r>
        <w:rPr>
          <w:rFonts w:ascii="Times New Roman" w:hAnsi="Times New Roman"/>
          <w:sz w:val="24"/>
        </w:rPr>
        <w:t>V</w:t>
      </w:r>
      <w:r>
        <w:rPr>
          <w:rFonts w:ascii="Times New Roman" w:hAnsi="Times New Roman"/>
          <w:sz w:val="24"/>
          <w:vertAlign w:val="subscript"/>
        </w:rPr>
        <w:t>1</w:t>
      </w:r>
      <w:r>
        <w:rPr>
          <w:rFonts w:ascii="Times New Roman" w:hAnsi="Times New Roman" w:hint="eastAsia"/>
          <w:sz w:val="24"/>
        </w:rPr>
        <w:t>--</w:t>
      </w:r>
      <w:r>
        <w:rPr>
          <w:rFonts w:ascii="Times New Roman" w:hAnsi="Times New Roman" w:hint="eastAsia"/>
          <w:sz w:val="24"/>
        </w:rPr>
        <w:t>滴定氰化钾贮备液时，硝酸银标准溶液用量（</w:t>
      </w:r>
      <w:r>
        <w:rPr>
          <w:rFonts w:ascii="Times New Roman" w:hAnsi="Times New Roman"/>
          <w:sz w:val="24"/>
        </w:rPr>
        <w:t>ml</w:t>
      </w:r>
      <w:r>
        <w:rPr>
          <w:rFonts w:ascii="Times New Roman" w:hAnsi="Times New Roman" w:hint="eastAsia"/>
          <w:sz w:val="24"/>
        </w:rPr>
        <w:t>）；</w:t>
      </w:r>
    </w:p>
    <w:p w:rsidR="00316048" w:rsidRDefault="00316048">
      <w:pPr>
        <w:pStyle w:val="a6"/>
        <w:ind w:firstLine="1980"/>
        <w:rPr>
          <w:rFonts w:ascii="Times New Roman" w:hAnsi="Times New Roman"/>
          <w:sz w:val="24"/>
        </w:rPr>
      </w:pPr>
      <w:r>
        <w:rPr>
          <w:rFonts w:ascii="Times New Roman" w:hAnsi="Times New Roman"/>
          <w:sz w:val="24"/>
        </w:rPr>
        <w:t>V</w:t>
      </w:r>
      <w:r>
        <w:rPr>
          <w:rFonts w:ascii="Times New Roman" w:hAnsi="Times New Roman"/>
          <w:sz w:val="24"/>
          <w:vertAlign w:val="subscript"/>
        </w:rPr>
        <w:t>0</w:t>
      </w:r>
      <w:r>
        <w:rPr>
          <w:rFonts w:ascii="Times New Roman" w:hAnsi="Times New Roman" w:hint="eastAsia"/>
          <w:sz w:val="24"/>
        </w:rPr>
        <w:t>--</w:t>
      </w:r>
      <w:r>
        <w:rPr>
          <w:rFonts w:ascii="Times New Roman" w:hAnsi="Times New Roman" w:hint="eastAsia"/>
          <w:sz w:val="24"/>
        </w:rPr>
        <w:t>空白试验，硝酸银标准溶液用量（</w:t>
      </w:r>
      <w:r>
        <w:rPr>
          <w:rFonts w:ascii="Times New Roman" w:hAnsi="Times New Roman"/>
          <w:sz w:val="24"/>
        </w:rPr>
        <w:t>ml</w:t>
      </w:r>
      <w:r>
        <w:rPr>
          <w:rFonts w:ascii="Times New Roman" w:hAnsi="Times New Roman" w:hint="eastAsia"/>
          <w:sz w:val="24"/>
        </w:rPr>
        <w:t>）；</w:t>
      </w:r>
    </w:p>
    <w:p w:rsidR="00316048" w:rsidRDefault="00316048">
      <w:pPr>
        <w:pStyle w:val="a6"/>
        <w:tabs>
          <w:tab w:val="left" w:pos="1080"/>
        </w:tabs>
        <w:ind w:firstLine="1980"/>
        <w:rPr>
          <w:rFonts w:ascii="Times New Roman" w:hAnsi="Times New Roman"/>
          <w:sz w:val="24"/>
        </w:rPr>
      </w:pPr>
      <w:r>
        <w:rPr>
          <w:rFonts w:ascii="Times New Roman" w:hAnsi="Times New Roman" w:hint="eastAsia"/>
          <w:sz w:val="24"/>
        </w:rPr>
        <w:t>52.04</w:t>
      </w:r>
      <w:r>
        <w:rPr>
          <w:rFonts w:ascii="Times New Roman" w:hAnsi="Times New Roman"/>
          <w:sz w:val="24"/>
        </w:rPr>
        <w:t>—</w:t>
      </w:r>
      <w:r>
        <w:rPr>
          <w:rFonts w:ascii="Times New Roman" w:hAnsi="Times New Roman" w:hint="eastAsia"/>
          <w:sz w:val="24"/>
        </w:rPr>
        <w:t>氰离子（</w:t>
      </w:r>
      <w:r>
        <w:rPr>
          <w:rFonts w:ascii="Times New Roman" w:hAnsi="Times New Roman" w:hint="eastAsia"/>
          <w:sz w:val="24"/>
        </w:rPr>
        <w:t>2CN</w:t>
      </w:r>
      <w:r>
        <w:rPr>
          <w:rFonts w:ascii="Times New Roman" w:hAnsi="Times New Roman"/>
          <w:sz w:val="24"/>
        </w:rPr>
        <w:t>¯</w:t>
      </w:r>
      <w:r>
        <w:rPr>
          <w:rFonts w:ascii="Times New Roman" w:hAnsi="Times New Roman" w:hint="eastAsia"/>
          <w:sz w:val="24"/>
        </w:rPr>
        <w:t>）的摩尔质量（</w:t>
      </w:r>
      <w:r>
        <w:rPr>
          <w:rFonts w:ascii="Times New Roman" w:hAnsi="Times New Roman"/>
          <w:sz w:val="24"/>
        </w:rPr>
        <w:t>g/mol</w:t>
      </w:r>
      <w:r>
        <w:rPr>
          <w:rFonts w:ascii="Times New Roman" w:hAnsi="Times New Roman" w:hint="eastAsia"/>
          <w:sz w:val="24"/>
        </w:rPr>
        <w:t>）；</w:t>
      </w:r>
    </w:p>
    <w:p w:rsidR="00316048" w:rsidRDefault="00316048">
      <w:pPr>
        <w:pStyle w:val="a6"/>
        <w:ind w:firstLine="1980"/>
        <w:rPr>
          <w:rFonts w:ascii="Times New Roman" w:hAnsi="Times New Roman"/>
          <w:sz w:val="24"/>
        </w:rPr>
      </w:pPr>
      <w:r>
        <w:rPr>
          <w:rFonts w:ascii="Times New Roman" w:hAnsi="Times New Roman" w:hint="eastAsia"/>
          <w:sz w:val="24"/>
        </w:rPr>
        <w:t>10.00</w:t>
      </w:r>
      <w:r>
        <w:rPr>
          <w:rFonts w:ascii="Times New Roman" w:hAnsi="Times New Roman"/>
          <w:sz w:val="24"/>
        </w:rPr>
        <w:t>—</w:t>
      </w:r>
      <w:r>
        <w:rPr>
          <w:rFonts w:ascii="Times New Roman" w:hAnsi="Times New Roman" w:hint="eastAsia"/>
          <w:sz w:val="24"/>
        </w:rPr>
        <w:t>取用氰化钾贮备液体积（</w:t>
      </w:r>
      <w:r>
        <w:rPr>
          <w:rFonts w:ascii="Times New Roman" w:hAnsi="Times New Roman"/>
          <w:sz w:val="24"/>
        </w:rPr>
        <w:t>ml</w:t>
      </w:r>
      <w:r>
        <w:rPr>
          <w:rFonts w:ascii="Times New Roman" w:hAnsi="Times New Roman" w:hint="eastAsia"/>
          <w:sz w:val="24"/>
        </w:rPr>
        <w:t>）。</w:t>
      </w:r>
    </w:p>
    <w:p w:rsidR="00316048" w:rsidRDefault="00316048">
      <w:pPr>
        <w:pStyle w:val="a6"/>
        <w:tabs>
          <w:tab w:val="left" w:pos="1080"/>
        </w:tabs>
        <w:ind w:left="1080" w:hanging="1080"/>
        <w:rPr>
          <w:rFonts w:ascii="Times New Roman" w:hAnsi="Times New Roman"/>
          <w:sz w:val="24"/>
        </w:rPr>
      </w:pPr>
      <w:r>
        <w:rPr>
          <w:rFonts w:ascii="Times New Roman" w:hAnsi="Times New Roman"/>
          <w:sz w:val="24"/>
        </w:rPr>
        <w:t xml:space="preserve">   </w:t>
      </w:r>
      <w:r>
        <w:rPr>
          <w:rFonts w:ascii="Times New Roman" w:hAnsi="Times New Roman" w:hint="eastAsia"/>
          <w:sz w:val="24"/>
        </w:rPr>
        <w:t>（</w:t>
      </w:r>
      <w:r>
        <w:rPr>
          <w:rFonts w:ascii="Times New Roman" w:hAnsi="Times New Roman" w:hint="eastAsia"/>
          <w:sz w:val="24"/>
        </w:rPr>
        <w:t>7</w:t>
      </w:r>
      <w:r>
        <w:rPr>
          <w:rFonts w:ascii="Times New Roman" w:hAnsi="Times New Roman" w:hint="eastAsia"/>
          <w:sz w:val="24"/>
        </w:rPr>
        <w:t>）氰化钾标准中间溶液（</w:t>
      </w:r>
      <w:r>
        <w:rPr>
          <w:rFonts w:ascii="Times New Roman" w:hAnsi="Times New Roman" w:hint="eastAsia"/>
          <w:sz w:val="24"/>
        </w:rPr>
        <w:t>1</w:t>
      </w:r>
      <w:r>
        <w:rPr>
          <w:rFonts w:ascii="Times New Roman" w:hAnsi="Times New Roman"/>
          <w:sz w:val="24"/>
        </w:rPr>
        <w:t>ml</w:t>
      </w:r>
      <w:r>
        <w:rPr>
          <w:rFonts w:ascii="Times New Roman" w:hAnsi="Times New Roman" w:hint="eastAsia"/>
          <w:sz w:val="24"/>
        </w:rPr>
        <w:t>含</w:t>
      </w:r>
      <w:r>
        <w:rPr>
          <w:rFonts w:ascii="Times New Roman" w:hAnsi="Times New Roman" w:hint="eastAsia"/>
          <w:sz w:val="24"/>
        </w:rPr>
        <w:t>10.00</w:t>
      </w:r>
      <w:r>
        <w:rPr>
          <w:rFonts w:ascii="Times New Roman" w:hAnsi="Times New Roman"/>
          <w:sz w:val="24"/>
        </w:rPr>
        <w:t>µg</w:t>
      </w:r>
      <w:r>
        <w:rPr>
          <w:rFonts w:ascii="Times New Roman" w:hAnsi="Times New Roman" w:hint="eastAsia"/>
          <w:sz w:val="24"/>
        </w:rPr>
        <w:t>氰离子）：先按下式计算出配制</w:t>
      </w:r>
      <w:r>
        <w:rPr>
          <w:rFonts w:ascii="Times New Roman" w:hAnsi="Times New Roman" w:hint="eastAsia"/>
          <w:sz w:val="24"/>
        </w:rPr>
        <w:t>500</w:t>
      </w:r>
      <w:r>
        <w:rPr>
          <w:rFonts w:ascii="Times New Roman" w:hAnsi="Times New Roman"/>
          <w:sz w:val="24"/>
        </w:rPr>
        <w:t>ml</w:t>
      </w:r>
      <w:r>
        <w:rPr>
          <w:rFonts w:ascii="Times New Roman" w:hAnsi="Times New Roman" w:hint="eastAsia"/>
          <w:sz w:val="24"/>
        </w:rPr>
        <w:t>氰化钾标准中间液所需氰化钾贮备溶液的体积（</w:t>
      </w:r>
      <w:r>
        <w:rPr>
          <w:rFonts w:ascii="Times New Roman" w:hAnsi="Times New Roman"/>
          <w:sz w:val="24"/>
        </w:rPr>
        <w:t>V</w:t>
      </w:r>
      <w:r>
        <w:rPr>
          <w:rFonts w:ascii="Times New Roman" w:hAnsi="Times New Roman" w:hint="eastAsia"/>
          <w:sz w:val="24"/>
        </w:rPr>
        <w:t>）：</w:t>
      </w:r>
    </w:p>
    <w:p w:rsidR="00316048" w:rsidRDefault="00316048">
      <w:pPr>
        <w:pStyle w:val="a6"/>
        <w:ind w:left="1080" w:hanging="510"/>
        <w:jc w:val="center"/>
        <w:rPr>
          <w:rFonts w:ascii="Times New Roman" w:hAnsi="Times New Roman"/>
          <w:sz w:val="24"/>
        </w:rPr>
      </w:pPr>
      <w:r>
        <w:rPr>
          <w:rFonts w:ascii="Times New Roman" w:hAnsi="Times New Roman"/>
          <w:sz w:val="24"/>
        </w:rPr>
        <w:t xml:space="preserve">V = </w:t>
      </w:r>
      <w:r>
        <w:rPr>
          <w:rFonts w:ascii="Times New Roman" w:hAnsi="Times New Roman"/>
          <w:position w:val="-24"/>
          <w:sz w:val="24"/>
        </w:rPr>
        <w:object w:dxaOrig="1180" w:dyaOrig="620">
          <v:shape id="_x0000_i1033" type="#_x0000_t75" style="width:59.35pt;height:30.85pt" o:ole="" fillcolor="window">
            <v:imagedata r:id="rId33" o:title=""/>
          </v:shape>
          <o:OLEObject Type="Embed" ProgID="Equation.3" ShapeID="_x0000_i1033" DrawAspect="Content" ObjectID="_1355144563" r:id="rId34"/>
        </w:object>
      </w:r>
    </w:p>
    <w:p w:rsidR="00316048" w:rsidRDefault="00316048">
      <w:pPr>
        <w:pStyle w:val="a6"/>
        <w:ind w:firstLine="1080"/>
        <w:rPr>
          <w:rFonts w:ascii="Times New Roman" w:hAnsi="Times New Roman"/>
          <w:sz w:val="24"/>
        </w:rPr>
      </w:pPr>
      <w:r>
        <w:rPr>
          <w:rFonts w:ascii="Times New Roman" w:hAnsi="Times New Roman" w:hint="eastAsia"/>
          <w:sz w:val="24"/>
        </w:rPr>
        <w:t>式中，</w:t>
      </w:r>
      <w:r>
        <w:rPr>
          <w:rFonts w:ascii="Times New Roman" w:hAnsi="Times New Roman" w:hint="eastAsia"/>
          <w:sz w:val="24"/>
        </w:rPr>
        <w:t>10.00</w:t>
      </w:r>
      <w:r>
        <w:rPr>
          <w:rFonts w:ascii="Times New Roman" w:hAnsi="Times New Roman"/>
          <w:sz w:val="24"/>
        </w:rPr>
        <w:t>—</w:t>
      </w:r>
      <w:r>
        <w:rPr>
          <w:rFonts w:ascii="Times New Roman" w:hAnsi="Times New Roman" w:hint="eastAsia"/>
          <w:sz w:val="24"/>
        </w:rPr>
        <w:t>1</w:t>
      </w:r>
      <w:r>
        <w:rPr>
          <w:rFonts w:ascii="Times New Roman" w:hAnsi="Times New Roman"/>
          <w:sz w:val="24"/>
        </w:rPr>
        <w:t>ml</w:t>
      </w:r>
      <w:r>
        <w:rPr>
          <w:rFonts w:ascii="Times New Roman" w:hAnsi="Times New Roman" w:hint="eastAsia"/>
          <w:sz w:val="24"/>
        </w:rPr>
        <w:t>氰化钾标准中间溶液含</w:t>
      </w:r>
      <w:r>
        <w:rPr>
          <w:rFonts w:ascii="Times New Roman" w:hAnsi="Times New Roman" w:hint="eastAsia"/>
          <w:sz w:val="24"/>
        </w:rPr>
        <w:t>10.00</w:t>
      </w:r>
      <w:r>
        <w:rPr>
          <w:rFonts w:ascii="Times New Roman" w:hAnsi="Times New Roman"/>
          <w:sz w:val="24"/>
        </w:rPr>
        <w:t>µg</w:t>
      </w:r>
      <w:r>
        <w:rPr>
          <w:rFonts w:ascii="Times New Roman" w:hAnsi="Times New Roman" w:hint="eastAsia"/>
          <w:sz w:val="24"/>
        </w:rPr>
        <w:t xml:space="preserve"> CN</w:t>
      </w:r>
      <w:r>
        <w:rPr>
          <w:rFonts w:ascii="Times New Roman" w:hAnsi="Times New Roman"/>
          <w:sz w:val="24"/>
        </w:rPr>
        <w:t>¯</w:t>
      </w:r>
      <w:r>
        <w:rPr>
          <w:rFonts w:ascii="Times New Roman" w:hAnsi="Times New Roman" w:hint="eastAsia"/>
          <w:sz w:val="24"/>
        </w:rPr>
        <w:t>；</w:t>
      </w:r>
    </w:p>
    <w:p w:rsidR="00316048" w:rsidRDefault="00316048">
      <w:pPr>
        <w:pStyle w:val="a6"/>
        <w:ind w:firstLine="1080"/>
        <w:rPr>
          <w:rFonts w:ascii="Times New Roman" w:hAnsi="Times New Roman"/>
          <w:sz w:val="24"/>
        </w:rPr>
      </w:pPr>
      <w:r>
        <w:rPr>
          <w:rFonts w:ascii="Times New Roman" w:hAnsi="Times New Roman"/>
          <w:sz w:val="24"/>
        </w:rPr>
        <w:t xml:space="preserve">      </w:t>
      </w:r>
      <w:r>
        <w:rPr>
          <w:rFonts w:ascii="Times New Roman" w:hAnsi="Times New Roman" w:hint="eastAsia"/>
          <w:sz w:val="24"/>
        </w:rPr>
        <w:t>500</w:t>
      </w:r>
      <w:r>
        <w:rPr>
          <w:rFonts w:ascii="Times New Roman" w:hAnsi="Times New Roman"/>
          <w:sz w:val="24"/>
        </w:rPr>
        <w:t>—</w:t>
      </w:r>
      <w:r>
        <w:rPr>
          <w:rFonts w:ascii="Times New Roman" w:hAnsi="Times New Roman" w:hint="eastAsia"/>
          <w:sz w:val="24"/>
        </w:rPr>
        <w:t>氰化钾标准中间溶液体积（</w:t>
      </w:r>
      <w:r>
        <w:rPr>
          <w:rFonts w:ascii="Times New Roman" w:hAnsi="Times New Roman"/>
          <w:sz w:val="24"/>
        </w:rPr>
        <w:t>ml</w:t>
      </w:r>
      <w:r>
        <w:rPr>
          <w:rFonts w:ascii="Times New Roman" w:hAnsi="Times New Roman" w:hint="eastAsia"/>
          <w:sz w:val="24"/>
        </w:rPr>
        <w:t>）；</w:t>
      </w:r>
    </w:p>
    <w:p w:rsidR="00316048" w:rsidRDefault="00316048">
      <w:pPr>
        <w:pStyle w:val="a6"/>
        <w:ind w:firstLine="1080"/>
        <w:rPr>
          <w:rFonts w:ascii="Times New Roman" w:hAnsi="Times New Roman" w:hint="eastAsia"/>
          <w:sz w:val="24"/>
        </w:rPr>
      </w:pPr>
      <w:r>
        <w:rPr>
          <w:rFonts w:ascii="Times New Roman" w:hAnsi="Times New Roman"/>
          <w:sz w:val="24"/>
        </w:rPr>
        <w:t xml:space="preserve">      T—</w:t>
      </w:r>
      <w:r>
        <w:rPr>
          <w:rFonts w:ascii="Times New Roman" w:hAnsi="Times New Roman" w:hint="eastAsia"/>
          <w:sz w:val="24"/>
        </w:rPr>
        <w:t>氰化钾贮备液含</w:t>
      </w:r>
      <w:r>
        <w:rPr>
          <w:rFonts w:ascii="Times New Roman" w:hAnsi="Times New Roman" w:hint="eastAsia"/>
          <w:sz w:val="24"/>
        </w:rPr>
        <w:t>CN</w:t>
      </w:r>
      <w:r>
        <w:rPr>
          <w:rFonts w:ascii="Times New Roman" w:hAnsi="Times New Roman"/>
          <w:sz w:val="24"/>
        </w:rPr>
        <w:t>¯</w:t>
      </w:r>
      <w:r>
        <w:rPr>
          <w:rFonts w:ascii="Times New Roman" w:hAnsi="Times New Roman" w:hint="eastAsia"/>
          <w:sz w:val="24"/>
        </w:rPr>
        <w:t>数（</w:t>
      </w:r>
      <w:r>
        <w:rPr>
          <w:rFonts w:ascii="Times New Roman" w:hAnsi="Times New Roman"/>
          <w:sz w:val="24"/>
        </w:rPr>
        <w:t>mg</w:t>
      </w:r>
      <w:r>
        <w:rPr>
          <w:rFonts w:ascii="Times New Roman" w:hAnsi="Times New Roman" w:hint="eastAsia"/>
          <w:sz w:val="24"/>
        </w:rPr>
        <w:t>）。</w:t>
      </w:r>
    </w:p>
    <w:p w:rsidR="00316048" w:rsidRDefault="00316048">
      <w:pPr>
        <w:pStyle w:val="a6"/>
        <w:ind w:left="1080" w:firstLine="540"/>
        <w:rPr>
          <w:rFonts w:ascii="Times New Roman" w:hAnsi="Times New Roman"/>
          <w:sz w:val="24"/>
        </w:rPr>
      </w:pPr>
      <w:r>
        <w:rPr>
          <w:rFonts w:ascii="Times New Roman" w:hAnsi="Times New Roman" w:hint="eastAsia"/>
          <w:sz w:val="24"/>
        </w:rPr>
        <w:t>准确吸取氰化钾贮备液于</w:t>
      </w:r>
      <w:r>
        <w:rPr>
          <w:rFonts w:ascii="Times New Roman" w:hAnsi="Times New Roman" w:hint="eastAsia"/>
          <w:sz w:val="24"/>
        </w:rPr>
        <w:t>500</w:t>
      </w:r>
      <w:r>
        <w:rPr>
          <w:rFonts w:ascii="Times New Roman" w:hAnsi="Times New Roman"/>
          <w:sz w:val="24"/>
        </w:rPr>
        <w:t>ml</w:t>
      </w:r>
      <w:r>
        <w:rPr>
          <w:rFonts w:ascii="Times New Roman" w:hAnsi="Times New Roman" w:hint="eastAsia"/>
          <w:sz w:val="24"/>
        </w:rPr>
        <w:t>棕色容量瓶中，用</w:t>
      </w:r>
      <w:r>
        <w:rPr>
          <w:rFonts w:ascii="Times New Roman" w:hAnsi="Times New Roman" w:hint="eastAsia"/>
          <w:sz w:val="24"/>
        </w:rPr>
        <w:t>0.1%</w:t>
      </w:r>
      <w:r>
        <w:rPr>
          <w:rFonts w:ascii="Times New Roman" w:hAnsi="Times New Roman" w:hint="eastAsia"/>
          <w:sz w:val="24"/>
        </w:rPr>
        <w:t>氢氧化钠溶液稀释到标线，摇匀。</w:t>
      </w:r>
    </w:p>
    <w:p w:rsidR="00316048" w:rsidRDefault="00316048">
      <w:pPr>
        <w:pStyle w:val="a6"/>
        <w:ind w:left="1080" w:hanging="720"/>
        <w:rPr>
          <w:rFonts w:ascii="Times New Roman" w:hAnsi="Times New Roman"/>
          <w:b/>
          <w:sz w:val="24"/>
          <w:shd w:val="pct15" w:color="auto" w:fill="FFFFFF"/>
        </w:rPr>
      </w:pPr>
      <w:r>
        <w:rPr>
          <w:rFonts w:ascii="Times New Roman" w:hAnsi="Times New Roman" w:hint="eastAsia"/>
          <w:sz w:val="24"/>
        </w:rPr>
        <w:t>（</w:t>
      </w:r>
      <w:r>
        <w:rPr>
          <w:rFonts w:ascii="Times New Roman" w:hAnsi="Times New Roman" w:hint="eastAsia"/>
          <w:sz w:val="24"/>
        </w:rPr>
        <w:t>8</w:t>
      </w:r>
      <w:r>
        <w:rPr>
          <w:rFonts w:ascii="Times New Roman" w:hAnsi="Times New Roman" w:hint="eastAsia"/>
          <w:sz w:val="24"/>
        </w:rPr>
        <w:t>）氰化钾标准使用溶液（</w:t>
      </w:r>
      <w:r>
        <w:rPr>
          <w:rFonts w:ascii="Times New Roman" w:hAnsi="Times New Roman" w:hint="eastAsia"/>
          <w:sz w:val="24"/>
        </w:rPr>
        <w:t>1</w:t>
      </w:r>
      <w:r>
        <w:rPr>
          <w:rFonts w:ascii="Times New Roman" w:hAnsi="Times New Roman"/>
          <w:sz w:val="24"/>
        </w:rPr>
        <w:t>ml</w:t>
      </w:r>
      <w:r>
        <w:rPr>
          <w:rFonts w:ascii="Times New Roman" w:hAnsi="Times New Roman" w:hint="eastAsia"/>
          <w:sz w:val="24"/>
        </w:rPr>
        <w:t>含</w:t>
      </w:r>
      <w:r>
        <w:rPr>
          <w:rFonts w:ascii="Times New Roman" w:hAnsi="Times New Roman" w:hint="eastAsia"/>
          <w:sz w:val="24"/>
        </w:rPr>
        <w:t>1.00</w:t>
      </w:r>
      <w:r>
        <w:rPr>
          <w:rFonts w:ascii="Times New Roman" w:hAnsi="Times New Roman"/>
          <w:sz w:val="24"/>
        </w:rPr>
        <w:t>µg</w:t>
      </w:r>
      <w:r>
        <w:rPr>
          <w:rFonts w:ascii="Times New Roman" w:hAnsi="Times New Roman" w:hint="eastAsia"/>
          <w:sz w:val="24"/>
        </w:rPr>
        <w:t>氰离子）：临用前，吸取</w:t>
      </w:r>
      <w:r>
        <w:rPr>
          <w:rFonts w:ascii="Times New Roman" w:hAnsi="Times New Roman" w:hint="eastAsia"/>
          <w:sz w:val="24"/>
        </w:rPr>
        <w:t>10.00</w:t>
      </w:r>
      <w:r>
        <w:rPr>
          <w:rFonts w:ascii="Times New Roman" w:hAnsi="Times New Roman"/>
          <w:sz w:val="24"/>
        </w:rPr>
        <w:t>ml</w:t>
      </w:r>
      <w:r>
        <w:rPr>
          <w:rFonts w:ascii="Times New Roman" w:hAnsi="Times New Roman" w:hint="eastAsia"/>
          <w:sz w:val="24"/>
        </w:rPr>
        <w:t>氰化钾标准中间溶液（</w:t>
      </w:r>
      <w:r>
        <w:rPr>
          <w:rFonts w:ascii="Times New Roman" w:hAnsi="Times New Roman" w:hint="eastAsia"/>
          <w:sz w:val="24"/>
        </w:rPr>
        <w:t>1</w:t>
      </w:r>
      <w:r>
        <w:rPr>
          <w:rFonts w:ascii="Times New Roman" w:hAnsi="Times New Roman"/>
          <w:sz w:val="24"/>
        </w:rPr>
        <w:t>ml</w:t>
      </w:r>
      <w:r>
        <w:rPr>
          <w:rFonts w:ascii="Times New Roman" w:hAnsi="Times New Roman" w:hint="eastAsia"/>
          <w:sz w:val="24"/>
        </w:rPr>
        <w:t>含</w:t>
      </w:r>
      <w:r>
        <w:rPr>
          <w:rFonts w:ascii="Times New Roman" w:hAnsi="Times New Roman" w:hint="eastAsia"/>
          <w:sz w:val="24"/>
        </w:rPr>
        <w:t>1</w:t>
      </w:r>
      <w:r>
        <w:rPr>
          <w:rFonts w:ascii="Times New Roman" w:hAnsi="Times New Roman"/>
          <w:sz w:val="24"/>
        </w:rPr>
        <w:t>0</w:t>
      </w:r>
      <w:r>
        <w:rPr>
          <w:rFonts w:ascii="Times New Roman" w:hAnsi="Times New Roman" w:hint="eastAsia"/>
          <w:sz w:val="24"/>
        </w:rPr>
        <w:t>.00</w:t>
      </w:r>
      <w:r>
        <w:rPr>
          <w:rFonts w:ascii="Times New Roman" w:hAnsi="Times New Roman"/>
          <w:sz w:val="24"/>
        </w:rPr>
        <w:t>µg</w:t>
      </w:r>
      <w:r>
        <w:rPr>
          <w:rFonts w:ascii="Times New Roman" w:hAnsi="Times New Roman" w:hint="eastAsia"/>
          <w:sz w:val="24"/>
        </w:rPr>
        <w:t>氰离子）于</w:t>
      </w:r>
      <w:r>
        <w:rPr>
          <w:rFonts w:ascii="Times New Roman" w:hAnsi="Times New Roman" w:hint="eastAsia"/>
          <w:sz w:val="24"/>
        </w:rPr>
        <w:t>100</w:t>
      </w:r>
      <w:r>
        <w:rPr>
          <w:rFonts w:ascii="Times New Roman" w:hAnsi="Times New Roman"/>
          <w:sz w:val="24"/>
        </w:rPr>
        <w:t>ml</w:t>
      </w:r>
      <w:r>
        <w:rPr>
          <w:rFonts w:ascii="Times New Roman" w:hAnsi="Times New Roman" w:hint="eastAsia"/>
          <w:sz w:val="24"/>
        </w:rPr>
        <w:t>棕色容量瓶中，用</w:t>
      </w:r>
      <w:r>
        <w:rPr>
          <w:rFonts w:ascii="Times New Roman" w:hAnsi="Times New Roman" w:hint="eastAsia"/>
          <w:sz w:val="24"/>
        </w:rPr>
        <w:t>0.1%</w:t>
      </w:r>
      <w:r>
        <w:rPr>
          <w:rFonts w:ascii="Times New Roman" w:hAnsi="Times New Roman" w:hint="eastAsia"/>
          <w:sz w:val="24"/>
        </w:rPr>
        <w:t>氢氧化钠溶液稀释到标线，摇匀。</w:t>
      </w:r>
    </w:p>
    <w:p w:rsidR="00316048" w:rsidRDefault="00316048">
      <w:pPr>
        <w:pStyle w:val="a6"/>
        <w:rPr>
          <w:rFonts w:ascii="Times New Roman" w:hAnsi="Times New Roman" w:hint="eastAsia"/>
          <w:b/>
          <w:sz w:val="24"/>
          <w:shd w:val="pct15" w:color="auto" w:fill="FFFFFF"/>
        </w:rPr>
      </w:pPr>
      <w:r>
        <w:rPr>
          <w:rFonts w:ascii="Times New Roman" w:hAnsi="Times New Roman" w:hint="eastAsia"/>
          <w:b/>
          <w:sz w:val="24"/>
          <w:shd w:val="pct15" w:color="auto" w:fill="FFFFFF"/>
        </w:rPr>
        <w:t>步</w:t>
      </w:r>
      <w:r>
        <w:rPr>
          <w:rFonts w:ascii="Times New Roman" w:hAnsi="Times New Roman"/>
          <w:b/>
          <w:sz w:val="24"/>
          <w:shd w:val="pct15" w:color="auto" w:fill="FFFFFF"/>
        </w:rPr>
        <w:t xml:space="preserve">    </w:t>
      </w:r>
      <w:r>
        <w:rPr>
          <w:rFonts w:ascii="Times New Roman" w:hAnsi="Times New Roman" w:hint="eastAsia"/>
          <w:b/>
          <w:sz w:val="24"/>
          <w:shd w:val="pct15" w:color="auto" w:fill="FFFFFF"/>
        </w:rPr>
        <w:t>骤</w:t>
      </w:r>
    </w:p>
    <w:p w:rsidR="00316048" w:rsidRDefault="00316048">
      <w:pPr>
        <w:pStyle w:val="a6"/>
        <w:numPr>
          <w:ilvl w:val="0"/>
          <w:numId w:val="18"/>
        </w:numPr>
        <w:rPr>
          <w:rFonts w:ascii="Times New Roman" w:hAnsi="Times New Roman" w:hint="eastAsia"/>
          <w:b/>
          <w:sz w:val="24"/>
        </w:rPr>
      </w:pPr>
      <w:r>
        <w:rPr>
          <w:rFonts w:ascii="Times New Roman" w:hAnsi="Times New Roman" w:hint="eastAsia"/>
          <w:b/>
          <w:sz w:val="24"/>
        </w:rPr>
        <w:t>校准曲线的绘制</w:t>
      </w:r>
    </w:p>
    <w:p w:rsidR="00316048" w:rsidRDefault="00316048">
      <w:pPr>
        <w:pStyle w:val="a6"/>
        <w:ind w:left="720" w:hanging="720"/>
        <w:rPr>
          <w:rFonts w:ascii="Times New Roman" w:hAnsi="Times New Roman"/>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w:t>
      </w:r>
      <w:r>
        <w:rPr>
          <w:rFonts w:ascii="Times New Roman" w:hAnsi="Times New Roman"/>
          <w:sz w:val="24"/>
        </w:rPr>
        <w:t xml:space="preserve"> </w:t>
      </w:r>
      <w:r>
        <w:rPr>
          <w:rFonts w:ascii="Times New Roman" w:hAnsi="Times New Roman" w:hint="eastAsia"/>
          <w:sz w:val="24"/>
        </w:rPr>
        <w:t>取</w:t>
      </w:r>
      <w:r>
        <w:rPr>
          <w:rFonts w:ascii="Times New Roman" w:hAnsi="Times New Roman" w:hint="eastAsia"/>
          <w:sz w:val="24"/>
        </w:rPr>
        <w:t>8</w:t>
      </w:r>
      <w:r>
        <w:rPr>
          <w:rFonts w:ascii="Times New Roman" w:hAnsi="Times New Roman" w:hint="eastAsia"/>
          <w:sz w:val="24"/>
        </w:rPr>
        <w:t>支</w:t>
      </w:r>
      <w:r>
        <w:rPr>
          <w:rFonts w:ascii="Times New Roman" w:hAnsi="Times New Roman" w:hint="eastAsia"/>
          <w:sz w:val="24"/>
        </w:rPr>
        <w:t>25</w:t>
      </w:r>
      <w:r>
        <w:rPr>
          <w:rFonts w:ascii="Times New Roman" w:hAnsi="Times New Roman"/>
          <w:sz w:val="24"/>
        </w:rPr>
        <w:t>ml</w:t>
      </w:r>
      <w:r>
        <w:rPr>
          <w:rFonts w:ascii="Times New Roman" w:hAnsi="Times New Roman" w:hint="eastAsia"/>
          <w:sz w:val="24"/>
        </w:rPr>
        <w:t>具塞比色管，分别加入氰化钾标准使用溶液</w:t>
      </w:r>
      <w:r>
        <w:rPr>
          <w:rFonts w:ascii="Times New Roman" w:hAnsi="Times New Roman" w:hint="eastAsia"/>
          <w:sz w:val="24"/>
        </w:rPr>
        <w:t>0</w:t>
      </w:r>
      <w:r>
        <w:rPr>
          <w:rFonts w:ascii="Times New Roman" w:hAnsi="Times New Roman" w:hint="eastAsia"/>
          <w:sz w:val="24"/>
        </w:rPr>
        <w:t>、</w:t>
      </w:r>
      <w:r>
        <w:rPr>
          <w:rFonts w:ascii="Times New Roman" w:hAnsi="Times New Roman" w:hint="eastAsia"/>
          <w:sz w:val="24"/>
        </w:rPr>
        <w:t>0.20</w:t>
      </w:r>
      <w:r>
        <w:rPr>
          <w:rFonts w:ascii="Times New Roman" w:hAnsi="Times New Roman" w:hint="eastAsia"/>
          <w:sz w:val="24"/>
        </w:rPr>
        <w:t>、</w:t>
      </w:r>
      <w:r>
        <w:rPr>
          <w:rFonts w:ascii="Times New Roman" w:hAnsi="Times New Roman" w:hint="eastAsia"/>
          <w:sz w:val="24"/>
        </w:rPr>
        <w:t>0.50</w:t>
      </w:r>
      <w:r>
        <w:rPr>
          <w:rFonts w:ascii="Times New Roman" w:hAnsi="Times New Roman" w:hint="eastAsia"/>
          <w:sz w:val="24"/>
        </w:rPr>
        <w:t>、</w:t>
      </w:r>
      <w:r>
        <w:rPr>
          <w:rFonts w:ascii="Times New Roman" w:hAnsi="Times New Roman" w:hint="eastAsia"/>
          <w:sz w:val="24"/>
        </w:rPr>
        <w:t>1.00</w:t>
      </w:r>
      <w:r>
        <w:rPr>
          <w:rFonts w:ascii="Times New Roman" w:hAnsi="Times New Roman" w:hint="eastAsia"/>
          <w:sz w:val="24"/>
        </w:rPr>
        <w:t>、</w:t>
      </w:r>
      <w:r>
        <w:rPr>
          <w:rFonts w:ascii="Times New Roman" w:hAnsi="Times New Roman" w:hint="eastAsia"/>
          <w:sz w:val="24"/>
        </w:rPr>
        <w:t>2.00</w:t>
      </w:r>
      <w:r>
        <w:rPr>
          <w:rFonts w:ascii="Times New Roman" w:hAnsi="Times New Roman" w:hint="eastAsia"/>
          <w:sz w:val="24"/>
        </w:rPr>
        <w:t>、</w:t>
      </w:r>
      <w:r>
        <w:rPr>
          <w:rFonts w:ascii="Times New Roman" w:hAnsi="Times New Roman" w:hint="eastAsia"/>
          <w:sz w:val="24"/>
        </w:rPr>
        <w:t>3.00</w:t>
      </w:r>
      <w:r>
        <w:rPr>
          <w:rFonts w:ascii="Times New Roman" w:hAnsi="Times New Roman" w:hint="eastAsia"/>
          <w:sz w:val="24"/>
        </w:rPr>
        <w:t>、</w:t>
      </w:r>
      <w:r>
        <w:rPr>
          <w:rFonts w:ascii="Times New Roman" w:hAnsi="Times New Roman" w:hint="eastAsia"/>
          <w:sz w:val="24"/>
        </w:rPr>
        <w:t>4.00</w:t>
      </w:r>
      <w:r>
        <w:rPr>
          <w:rFonts w:ascii="Times New Roman" w:hAnsi="Times New Roman" w:hint="eastAsia"/>
          <w:sz w:val="24"/>
        </w:rPr>
        <w:t>、</w:t>
      </w:r>
      <w:r>
        <w:rPr>
          <w:rFonts w:ascii="Times New Roman" w:hAnsi="Times New Roman" w:hint="eastAsia"/>
          <w:sz w:val="24"/>
        </w:rPr>
        <w:t>5.00</w:t>
      </w:r>
      <w:r>
        <w:rPr>
          <w:rFonts w:ascii="Times New Roman" w:hAnsi="Times New Roman" w:hint="eastAsia"/>
          <w:sz w:val="24"/>
        </w:rPr>
        <w:t>，各加</w:t>
      </w:r>
      <w:r>
        <w:rPr>
          <w:rFonts w:ascii="Times New Roman" w:hAnsi="Times New Roman" w:hint="eastAsia"/>
          <w:sz w:val="24"/>
        </w:rPr>
        <w:t>0.1%</w:t>
      </w:r>
      <w:r>
        <w:rPr>
          <w:rFonts w:ascii="Times New Roman" w:hAnsi="Times New Roman" w:hint="eastAsia"/>
          <w:sz w:val="24"/>
        </w:rPr>
        <w:t>氢氧化钠溶液到</w:t>
      </w:r>
      <w:r>
        <w:rPr>
          <w:rFonts w:ascii="Times New Roman" w:hAnsi="Times New Roman" w:hint="eastAsia"/>
          <w:sz w:val="24"/>
        </w:rPr>
        <w:t>10</w:t>
      </w:r>
      <w:r>
        <w:rPr>
          <w:rFonts w:ascii="Times New Roman" w:hAnsi="Times New Roman"/>
          <w:sz w:val="24"/>
        </w:rPr>
        <w:t>ml</w:t>
      </w:r>
      <w:r>
        <w:rPr>
          <w:rFonts w:ascii="Times New Roman" w:hAnsi="Times New Roman" w:hint="eastAsia"/>
          <w:sz w:val="24"/>
        </w:rPr>
        <w:t>。</w:t>
      </w:r>
    </w:p>
    <w:p w:rsidR="00316048" w:rsidRDefault="00316048">
      <w:pPr>
        <w:pStyle w:val="a6"/>
        <w:ind w:left="720" w:hanging="720"/>
        <w:rPr>
          <w:rFonts w:ascii="Times New Roman" w:hAnsi="Times New Roman" w:hint="eastAsia"/>
          <w:sz w:val="24"/>
        </w:rPr>
      </w:pPr>
      <w:r>
        <w:rPr>
          <w:rFonts w:ascii="Times New Roman" w:hAnsi="Times New Roman" w:hint="eastAsia"/>
          <w:sz w:val="24"/>
        </w:rPr>
        <w:t xml:space="preserve"> (2) </w:t>
      </w:r>
      <w:r>
        <w:rPr>
          <w:rFonts w:ascii="Times New Roman" w:hAnsi="Times New Roman"/>
          <w:sz w:val="24"/>
        </w:rPr>
        <w:t xml:space="preserve"> </w:t>
      </w:r>
      <w:r>
        <w:rPr>
          <w:rFonts w:ascii="Times New Roman" w:hAnsi="Times New Roman" w:hint="eastAsia"/>
          <w:sz w:val="24"/>
        </w:rPr>
        <w:t>向各管中加入</w:t>
      </w:r>
      <w:smartTag w:uri="urn:schemas-microsoft-com:office:smarttags" w:element="chmetcnv">
        <w:smartTagPr>
          <w:attr w:name="TCSC" w:val="0"/>
          <w:attr w:name="NumberType" w:val="1"/>
          <w:attr w:name="Negative" w:val="False"/>
          <w:attr w:name="HasSpace" w:val="False"/>
          <w:attr w:name="SourceValue" w:val="5"/>
          <w:attr w:name="UnitName" w:val="m"/>
        </w:smartTagPr>
        <w:r>
          <w:rPr>
            <w:rFonts w:ascii="Times New Roman" w:hAnsi="Times New Roman" w:hint="eastAsia"/>
            <w:sz w:val="24"/>
          </w:rPr>
          <w:t>5m</w:t>
        </w:r>
      </w:smartTag>
      <w:r>
        <w:rPr>
          <w:rFonts w:ascii="Times New Roman" w:hAnsi="Times New Roman" w:hint="eastAsia"/>
          <w:sz w:val="24"/>
        </w:rPr>
        <w:t>1</w:t>
      </w:r>
      <w:r>
        <w:rPr>
          <w:rFonts w:ascii="Times New Roman" w:hAnsi="Times New Roman" w:hint="eastAsia"/>
          <w:sz w:val="24"/>
        </w:rPr>
        <w:t>磷酸盐缓冲溶液，混匀。迅速加入</w:t>
      </w:r>
      <w:smartTag w:uri="urn:schemas-microsoft-com:office:smarttags" w:element="chmetcnv">
        <w:smartTagPr>
          <w:attr w:name="TCSC" w:val="0"/>
          <w:attr w:name="NumberType" w:val="1"/>
          <w:attr w:name="Negative" w:val="False"/>
          <w:attr w:name="HasSpace" w:val="False"/>
          <w:attr w:name="SourceValue" w:val=".2"/>
          <w:attr w:name="UnitName" w:val="m"/>
        </w:smartTagPr>
        <w:r>
          <w:rPr>
            <w:rFonts w:ascii="Times New Roman" w:hAnsi="Times New Roman" w:hint="eastAsia"/>
            <w:sz w:val="24"/>
          </w:rPr>
          <w:t>0.2m</w:t>
        </w:r>
      </w:smartTag>
      <w:r>
        <w:rPr>
          <w:rFonts w:ascii="Times New Roman" w:hAnsi="Times New Roman" w:hint="eastAsia"/>
          <w:sz w:val="24"/>
        </w:rPr>
        <w:t>1</w:t>
      </w:r>
      <w:r>
        <w:rPr>
          <w:rFonts w:ascii="Times New Roman" w:hAnsi="Times New Roman" w:hint="eastAsia"/>
          <w:sz w:val="24"/>
        </w:rPr>
        <w:t>氯胺</w:t>
      </w:r>
      <w:r>
        <w:rPr>
          <w:rFonts w:ascii="Times New Roman" w:hAnsi="Times New Roman" w:hint="eastAsia"/>
          <w:sz w:val="24"/>
        </w:rPr>
        <w:t>T</w:t>
      </w:r>
      <w:r>
        <w:rPr>
          <w:rFonts w:ascii="Times New Roman" w:hAnsi="Times New Roman" w:hint="eastAsia"/>
          <w:sz w:val="24"/>
        </w:rPr>
        <w:t>溶液，立即盖塞子，混匀，放置</w:t>
      </w:r>
      <w:r>
        <w:rPr>
          <w:rFonts w:ascii="Times New Roman" w:hAnsi="Times New Roman" w:hint="eastAsia"/>
          <w:sz w:val="24"/>
        </w:rPr>
        <w:t>3</w:t>
      </w:r>
      <w:r>
        <w:rPr>
          <w:rFonts w:ascii="Times New Roman" w:hAnsi="Times New Roman" w:hint="eastAsia"/>
          <w:sz w:val="24"/>
        </w:rPr>
        <w:t>—</w:t>
      </w:r>
      <w:r>
        <w:rPr>
          <w:rFonts w:ascii="Times New Roman" w:hAnsi="Times New Roman" w:hint="eastAsia"/>
          <w:sz w:val="24"/>
        </w:rPr>
        <w:t>5 min</w:t>
      </w:r>
      <w:r>
        <w:rPr>
          <w:rFonts w:ascii="Times New Roman" w:hAnsi="Times New Roman" w:hint="eastAsia"/>
          <w:sz w:val="24"/>
        </w:rPr>
        <w:t>。</w:t>
      </w:r>
    </w:p>
    <w:p w:rsidR="00316048" w:rsidRDefault="00316048">
      <w:pPr>
        <w:pStyle w:val="a6"/>
        <w:ind w:left="720" w:hanging="720"/>
        <w:rPr>
          <w:rFonts w:ascii="Times New Roman" w:hAnsi="Times New Roman" w:hint="eastAsia"/>
          <w:sz w:val="24"/>
        </w:rPr>
      </w:pP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）向管中加入</w:t>
      </w:r>
      <w:smartTag w:uri="urn:schemas-microsoft-com:office:smarttags" w:element="chmetcnv">
        <w:smartTagPr>
          <w:attr w:name="TCSC" w:val="0"/>
          <w:attr w:name="NumberType" w:val="1"/>
          <w:attr w:name="Negative" w:val="False"/>
          <w:attr w:name="HasSpace" w:val="False"/>
          <w:attr w:name="SourceValue" w:val="5"/>
          <w:attr w:name="UnitName" w:val="m"/>
        </w:smartTagPr>
        <w:r>
          <w:rPr>
            <w:rFonts w:ascii="Times New Roman" w:hAnsi="Times New Roman" w:hint="eastAsia"/>
            <w:sz w:val="24"/>
          </w:rPr>
          <w:t>5m</w:t>
        </w:r>
      </w:smartTag>
      <w:r>
        <w:rPr>
          <w:rFonts w:ascii="Times New Roman" w:hAnsi="Times New Roman" w:hint="eastAsia"/>
          <w:sz w:val="24"/>
        </w:rPr>
        <w:t>1</w:t>
      </w:r>
      <w:r>
        <w:rPr>
          <w:rFonts w:ascii="Times New Roman" w:hAnsi="Times New Roman" w:hint="eastAsia"/>
          <w:sz w:val="24"/>
        </w:rPr>
        <w:t>异烟酸—吡唑啉酮溶液，混匀。加水稀释至标线，摇匀。在</w:t>
      </w:r>
      <w:r>
        <w:rPr>
          <w:rFonts w:ascii="Times New Roman" w:hAnsi="Times New Roman" w:hint="eastAsia"/>
          <w:sz w:val="24"/>
        </w:rPr>
        <w:t>25-</w:t>
      </w:r>
      <w:r>
        <w:rPr>
          <w:rFonts w:ascii="Times New Roman" w:hAnsi="Times New Roman"/>
          <w:sz w:val="24"/>
        </w:rPr>
        <w:t>-</w:t>
      </w:r>
      <w:smartTag w:uri="urn:schemas-microsoft-com:office:smarttags" w:element="chmetcnv">
        <w:smartTagPr>
          <w:attr w:name="TCSC" w:val="0"/>
          <w:attr w:name="NumberType" w:val="1"/>
          <w:attr w:name="Negative" w:val="False"/>
          <w:attr w:name="HasSpace" w:val="False"/>
          <w:attr w:name="SourceValue" w:val="35"/>
          <w:attr w:name="UnitName" w:val="℃"/>
        </w:smartTagPr>
        <w:r>
          <w:rPr>
            <w:rFonts w:ascii="Times New Roman" w:hAnsi="Times New Roman" w:hint="eastAsia"/>
            <w:sz w:val="24"/>
          </w:rPr>
          <w:t>35</w:t>
        </w:r>
        <w:r>
          <w:rPr>
            <w:rFonts w:hAnsi="Times New Roman" w:hint="eastAsia"/>
            <w:sz w:val="24"/>
          </w:rPr>
          <w:t>℃</w:t>
        </w:r>
      </w:smartTag>
      <w:r>
        <w:rPr>
          <w:rFonts w:ascii="Times New Roman" w:hAnsi="Times New Roman" w:hint="eastAsia"/>
          <w:sz w:val="24"/>
        </w:rPr>
        <w:t>的水浴中放置</w:t>
      </w:r>
      <w:r>
        <w:rPr>
          <w:rFonts w:ascii="Times New Roman" w:hAnsi="Times New Roman" w:hint="eastAsia"/>
          <w:sz w:val="24"/>
        </w:rPr>
        <w:t>40</w:t>
      </w:r>
      <w:r>
        <w:rPr>
          <w:rFonts w:ascii="Times New Roman" w:hAnsi="Times New Roman"/>
          <w:sz w:val="24"/>
        </w:rPr>
        <w:t>min</w:t>
      </w:r>
      <w:r>
        <w:rPr>
          <w:rFonts w:ascii="Times New Roman" w:hAnsi="Times New Roman" w:hint="eastAsia"/>
          <w:sz w:val="24"/>
        </w:rPr>
        <w:t>。</w:t>
      </w:r>
    </w:p>
    <w:p w:rsidR="00316048" w:rsidRDefault="00316048">
      <w:pPr>
        <w:pStyle w:val="a6"/>
        <w:numPr>
          <w:ilvl w:val="0"/>
          <w:numId w:val="19"/>
        </w:numPr>
        <w:rPr>
          <w:rFonts w:ascii="Times New Roman" w:hAnsi="Times New Roman" w:hint="eastAsia"/>
          <w:sz w:val="24"/>
        </w:rPr>
      </w:pPr>
      <w:r>
        <w:rPr>
          <w:rFonts w:ascii="Times New Roman" w:hAnsi="Times New Roman" w:hint="eastAsia"/>
          <w:sz w:val="24"/>
        </w:rPr>
        <w:t>用分光光度计，在</w:t>
      </w:r>
      <w:r>
        <w:rPr>
          <w:rFonts w:ascii="Times New Roman" w:hAnsi="Times New Roman" w:hint="eastAsia"/>
          <w:sz w:val="24"/>
        </w:rPr>
        <w:t>638</w:t>
      </w:r>
      <w:r>
        <w:rPr>
          <w:rFonts w:ascii="Times New Roman" w:hAnsi="Times New Roman"/>
          <w:sz w:val="24"/>
        </w:rPr>
        <w:t>nm</w:t>
      </w:r>
      <w:r>
        <w:rPr>
          <w:rFonts w:ascii="Times New Roman" w:hAnsi="Times New Roman" w:hint="eastAsia"/>
          <w:sz w:val="24"/>
        </w:rPr>
        <w:t>波长下，用</w:t>
      </w:r>
      <w:smartTag w:uri="urn:schemas-microsoft-com:office:smarttags" w:element="chmetcnv">
        <w:smartTagPr>
          <w:attr w:name="TCSC" w:val="0"/>
          <w:attr w:name="NumberType" w:val="1"/>
          <w:attr w:name="Negative" w:val="False"/>
          <w:attr w:name="HasSpace" w:val="False"/>
          <w:attr w:name="SourceValue" w:val="10"/>
          <w:attr w:name="UnitName" w:val="mm"/>
        </w:smartTagPr>
        <w:r>
          <w:rPr>
            <w:rFonts w:ascii="Times New Roman" w:hAnsi="Times New Roman" w:hint="eastAsia"/>
            <w:sz w:val="24"/>
          </w:rPr>
          <w:t>10</w:t>
        </w:r>
        <w:r>
          <w:rPr>
            <w:rFonts w:ascii="Times New Roman" w:hAnsi="Times New Roman"/>
            <w:sz w:val="24"/>
          </w:rPr>
          <w:t>mm</w:t>
        </w:r>
      </w:smartTag>
      <w:r>
        <w:rPr>
          <w:rFonts w:ascii="Times New Roman" w:hAnsi="Times New Roman" w:hint="eastAsia"/>
          <w:sz w:val="24"/>
        </w:rPr>
        <w:t>比色皿，零浓度空白管作参比，测量吸光度，并绘制校准曲线。</w:t>
      </w:r>
    </w:p>
    <w:p w:rsidR="00316048" w:rsidRDefault="00316048">
      <w:pPr>
        <w:pStyle w:val="a6"/>
        <w:numPr>
          <w:ilvl w:val="0"/>
          <w:numId w:val="18"/>
        </w:numPr>
        <w:rPr>
          <w:rFonts w:ascii="Times New Roman" w:hAnsi="Times New Roman" w:hint="eastAsia"/>
          <w:b/>
          <w:sz w:val="24"/>
        </w:rPr>
      </w:pPr>
      <w:r>
        <w:rPr>
          <w:rFonts w:ascii="Times New Roman" w:hAnsi="Times New Roman" w:hint="eastAsia"/>
          <w:b/>
          <w:sz w:val="24"/>
        </w:rPr>
        <w:t>样品的测定</w:t>
      </w:r>
    </w:p>
    <w:p w:rsidR="00316048" w:rsidRDefault="00316048">
      <w:pPr>
        <w:pStyle w:val="a6"/>
        <w:ind w:left="720" w:hanging="720"/>
        <w:rPr>
          <w:rFonts w:ascii="Times New Roman" w:hAnsi="Times New Roman" w:hint="eastAsia"/>
          <w:sz w:val="24"/>
        </w:rPr>
      </w:pP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）分别吸取</w:t>
      </w:r>
      <w:r>
        <w:rPr>
          <w:rFonts w:ascii="Times New Roman" w:hAnsi="Times New Roman" w:hint="eastAsia"/>
          <w:sz w:val="24"/>
        </w:rPr>
        <w:t>10.00</w:t>
      </w:r>
      <w:r>
        <w:rPr>
          <w:rFonts w:ascii="Times New Roman" w:hAnsi="Times New Roman"/>
          <w:sz w:val="24"/>
        </w:rPr>
        <w:t>ml</w:t>
      </w:r>
      <w:r>
        <w:rPr>
          <w:rFonts w:ascii="Times New Roman" w:hAnsi="Times New Roman" w:hint="eastAsia"/>
          <w:sz w:val="24"/>
        </w:rPr>
        <w:t>馏出液</w:t>
      </w:r>
      <w:r>
        <w:rPr>
          <w:rFonts w:ascii="Times New Roman" w:hAnsi="Times New Roman" w:hint="eastAsia"/>
          <w:sz w:val="24"/>
        </w:rPr>
        <w:t>A</w:t>
      </w:r>
      <w:r>
        <w:rPr>
          <w:rFonts w:ascii="Times New Roman" w:hAnsi="Times New Roman" w:hint="eastAsia"/>
          <w:sz w:val="24"/>
        </w:rPr>
        <w:t>和</w:t>
      </w:r>
      <w:r>
        <w:rPr>
          <w:rFonts w:ascii="Times New Roman" w:hAnsi="Times New Roman" w:hint="eastAsia"/>
          <w:sz w:val="24"/>
        </w:rPr>
        <w:t>10.00</w:t>
      </w:r>
      <w:r>
        <w:rPr>
          <w:rFonts w:ascii="Times New Roman" w:hAnsi="Times New Roman"/>
          <w:sz w:val="24"/>
        </w:rPr>
        <w:t>ml</w:t>
      </w:r>
      <w:r>
        <w:rPr>
          <w:rFonts w:ascii="Times New Roman" w:hAnsi="Times New Roman" w:hint="eastAsia"/>
          <w:sz w:val="24"/>
        </w:rPr>
        <w:t>空白试验馏出液于具塞比色管中，然后，按校准曲线的绘制步骤（</w:t>
      </w:r>
      <w:r>
        <w:rPr>
          <w:rFonts w:ascii="Times New Roman" w:hAnsi="Times New Roman" w:hint="eastAsia"/>
          <w:sz w:val="24"/>
        </w:rPr>
        <w:t>2</w:t>
      </w:r>
      <w:r>
        <w:rPr>
          <w:rFonts w:ascii="Times New Roman" w:hAnsi="Times New Roman" w:hint="eastAsia"/>
          <w:sz w:val="24"/>
        </w:rPr>
        <w:t>）</w:t>
      </w:r>
      <w:r>
        <w:rPr>
          <w:rFonts w:ascii="Times New Roman" w:hAnsi="Times New Roman" w:hint="eastAsia"/>
          <w:sz w:val="24"/>
        </w:rPr>
        <w:t>--</w:t>
      </w:r>
      <w:r>
        <w:rPr>
          <w:rFonts w:ascii="Times New Roman" w:hAnsi="Times New Roman" w:hint="eastAsia"/>
          <w:sz w:val="24"/>
        </w:rPr>
        <w:t>（</w:t>
      </w:r>
      <w:r>
        <w:rPr>
          <w:rFonts w:ascii="Times New Roman" w:hAnsi="Times New Roman" w:hint="eastAsia"/>
          <w:sz w:val="24"/>
        </w:rPr>
        <w:t>4</w:t>
      </w:r>
      <w:r>
        <w:rPr>
          <w:rFonts w:ascii="Times New Roman" w:hAnsi="Times New Roman" w:hint="eastAsia"/>
          <w:sz w:val="24"/>
        </w:rPr>
        <w:t>）进行操作，测量吸光度。</w:t>
      </w:r>
    </w:p>
    <w:p w:rsidR="00316048" w:rsidRDefault="00316048">
      <w:pPr>
        <w:pStyle w:val="a6"/>
        <w:rPr>
          <w:rFonts w:ascii="Times New Roman" w:hAnsi="Times New Roman" w:hint="eastAsia"/>
          <w:sz w:val="24"/>
        </w:rPr>
      </w:pP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）从校准曲线上查出相应的氰化物含量。</w:t>
      </w:r>
    </w:p>
    <w:p w:rsidR="00316048" w:rsidRDefault="00316048">
      <w:pPr>
        <w:pStyle w:val="a6"/>
        <w:rPr>
          <w:rFonts w:ascii="Times New Roman" w:hAnsi="Times New Roman" w:hint="eastAsia"/>
          <w:b/>
          <w:sz w:val="24"/>
          <w:shd w:val="pct15" w:color="auto" w:fill="FFFFFF"/>
        </w:rPr>
      </w:pPr>
      <w:r>
        <w:rPr>
          <w:rFonts w:ascii="Times New Roman" w:hAnsi="Times New Roman" w:hint="eastAsia"/>
          <w:b/>
          <w:sz w:val="24"/>
          <w:shd w:val="pct15" w:color="auto" w:fill="FFFFFF"/>
        </w:rPr>
        <w:t>计</w:t>
      </w:r>
      <w:r>
        <w:rPr>
          <w:rFonts w:ascii="Times New Roman" w:hAnsi="Times New Roman"/>
          <w:b/>
          <w:sz w:val="24"/>
          <w:shd w:val="pct15" w:color="auto" w:fill="FFFFFF"/>
        </w:rPr>
        <w:t xml:space="preserve">  </w:t>
      </w:r>
      <w:r>
        <w:rPr>
          <w:rFonts w:ascii="Times New Roman" w:hAnsi="Times New Roman" w:hint="eastAsia"/>
          <w:b/>
          <w:sz w:val="24"/>
          <w:shd w:val="pct15" w:color="auto" w:fill="FFFFFF"/>
        </w:rPr>
        <w:t xml:space="preserve">  </w:t>
      </w:r>
      <w:r>
        <w:rPr>
          <w:rFonts w:ascii="Times New Roman" w:hAnsi="Times New Roman" w:hint="eastAsia"/>
          <w:b/>
          <w:sz w:val="24"/>
          <w:shd w:val="pct15" w:color="auto" w:fill="FFFFFF"/>
        </w:rPr>
        <w:t>算</w:t>
      </w:r>
    </w:p>
    <w:p w:rsidR="00316048" w:rsidRDefault="00316048">
      <w:pPr>
        <w:pStyle w:val="a6"/>
        <w:ind w:firstLine="570"/>
        <w:jc w:val="center"/>
        <w:rPr>
          <w:rFonts w:ascii="Times New Roman" w:hAnsi="Times New Roman"/>
          <w:sz w:val="24"/>
        </w:rPr>
      </w:pPr>
      <w:r>
        <w:rPr>
          <w:rFonts w:ascii="Times New Roman" w:hAnsi="Times New Roman" w:hint="eastAsia"/>
          <w:sz w:val="24"/>
        </w:rPr>
        <w:t>氰化物（</w:t>
      </w:r>
      <w:r>
        <w:rPr>
          <w:rFonts w:ascii="Times New Roman" w:hAnsi="Times New Roman" w:hint="eastAsia"/>
          <w:sz w:val="24"/>
        </w:rPr>
        <w:t>CN</w:t>
      </w:r>
      <w:r>
        <w:rPr>
          <w:rFonts w:ascii="Times New Roman" w:hAnsi="Times New Roman"/>
          <w:sz w:val="24"/>
        </w:rPr>
        <w:t>¯</w:t>
      </w:r>
      <w:r>
        <w:rPr>
          <w:rFonts w:ascii="Times New Roman" w:hAnsi="Times New Roman" w:hint="eastAsia"/>
          <w:sz w:val="24"/>
        </w:rPr>
        <w:t>，</w:t>
      </w:r>
      <w:r>
        <w:rPr>
          <w:rFonts w:ascii="Times New Roman" w:hAnsi="Times New Roman" w:hint="eastAsia"/>
          <w:sz w:val="24"/>
        </w:rPr>
        <w:t>m</w:t>
      </w:r>
      <w:r>
        <w:rPr>
          <w:rFonts w:ascii="Times New Roman" w:hAnsi="Times New Roman"/>
          <w:sz w:val="24"/>
        </w:rPr>
        <w:t>g/L</w:t>
      </w:r>
      <w:r>
        <w:rPr>
          <w:rFonts w:ascii="Times New Roman" w:hAnsi="Times New Roman" w:hint="eastAsia"/>
          <w:sz w:val="24"/>
        </w:rPr>
        <w:t>）</w:t>
      </w:r>
      <w:r>
        <w:rPr>
          <w:rFonts w:ascii="Times New Roman" w:hAnsi="Times New Roman" w:hint="eastAsia"/>
          <w:sz w:val="24"/>
        </w:rPr>
        <w:t>=</w:t>
      </w:r>
      <w:r>
        <w:rPr>
          <w:rFonts w:ascii="Times New Roman" w:hAnsi="Times New Roman"/>
          <w:position w:val="-30"/>
          <w:sz w:val="24"/>
        </w:rPr>
        <w:object w:dxaOrig="1320" w:dyaOrig="680">
          <v:shape id="_x0000_i1034" type="#_x0000_t75" style="width:65.65pt;height:34pt" o:ole="" fillcolor="window">
            <v:imagedata r:id="rId35" o:title=""/>
          </v:shape>
          <o:OLEObject Type="Embed" ProgID="Equation.3" ShapeID="_x0000_i1034" DrawAspect="Content" ObjectID="_1355144564" r:id="rId36"/>
        </w:object>
      </w:r>
    </w:p>
    <w:p w:rsidR="00316048" w:rsidRDefault="00316048">
      <w:pPr>
        <w:pStyle w:val="a6"/>
        <w:tabs>
          <w:tab w:val="left" w:pos="900"/>
        </w:tabs>
        <w:rPr>
          <w:rFonts w:ascii="Times New Roman" w:hAnsi="Times New Roman"/>
          <w:sz w:val="24"/>
        </w:rPr>
      </w:pPr>
    </w:p>
    <w:p w:rsidR="00316048" w:rsidRDefault="00316048">
      <w:pPr>
        <w:pStyle w:val="a6"/>
        <w:tabs>
          <w:tab w:val="left" w:pos="900"/>
        </w:tabs>
        <w:rPr>
          <w:rFonts w:ascii="Times New Roman" w:hAnsi="Times New Roman" w:hint="eastAsia"/>
          <w:sz w:val="24"/>
        </w:rPr>
      </w:pPr>
      <w:r>
        <w:rPr>
          <w:rFonts w:ascii="Times New Roman" w:hAnsi="Times New Roman" w:hint="eastAsia"/>
          <w:sz w:val="24"/>
        </w:rPr>
        <w:t>式中，</w:t>
      </w:r>
      <w:r>
        <w:rPr>
          <w:rFonts w:ascii="Times New Roman" w:hAnsi="Times New Roman"/>
          <w:sz w:val="24"/>
        </w:rPr>
        <w:t>m</w:t>
      </w:r>
      <w:r>
        <w:rPr>
          <w:rFonts w:ascii="Times New Roman" w:hAnsi="Times New Roman"/>
          <w:sz w:val="24"/>
          <w:vertAlign w:val="subscript"/>
        </w:rPr>
        <w:t>a</w:t>
      </w:r>
      <w:r>
        <w:rPr>
          <w:rFonts w:ascii="Times New Roman" w:hAnsi="Times New Roman" w:hint="eastAsia"/>
          <w:sz w:val="24"/>
        </w:rPr>
        <w:t xml:space="preserve"> --</w:t>
      </w:r>
      <w:r>
        <w:rPr>
          <w:rFonts w:ascii="Times New Roman" w:hAnsi="Times New Roman" w:hint="eastAsia"/>
          <w:sz w:val="24"/>
        </w:rPr>
        <w:t>从校准曲线上查出试样的氰化物含量（</w:t>
      </w:r>
      <w:r>
        <w:rPr>
          <w:rFonts w:ascii="Times New Roman" w:hAnsi="Times New Roman"/>
          <w:sz w:val="24"/>
        </w:rPr>
        <w:t>µg</w:t>
      </w:r>
      <w:r>
        <w:rPr>
          <w:rFonts w:ascii="Times New Roman" w:hAnsi="Times New Roman" w:hint="eastAsia"/>
          <w:sz w:val="24"/>
        </w:rPr>
        <w:t>）；</w:t>
      </w:r>
    </w:p>
    <w:p w:rsidR="00316048" w:rsidRDefault="00316048">
      <w:pPr>
        <w:pStyle w:val="a6"/>
        <w:tabs>
          <w:tab w:val="left" w:pos="900"/>
        </w:tabs>
        <w:ind w:left="900"/>
        <w:rPr>
          <w:rFonts w:ascii="Times New Roman" w:hAnsi="Times New Roman" w:hint="eastAsia"/>
          <w:sz w:val="24"/>
        </w:rPr>
      </w:pPr>
      <w:r>
        <w:rPr>
          <w:rFonts w:ascii="Times New Roman" w:hAnsi="Times New Roman"/>
          <w:sz w:val="24"/>
        </w:rPr>
        <w:t>m</w:t>
      </w:r>
      <w:r>
        <w:rPr>
          <w:rFonts w:ascii="Times New Roman" w:hAnsi="Times New Roman"/>
          <w:sz w:val="24"/>
          <w:vertAlign w:val="subscript"/>
        </w:rPr>
        <w:t>b</w:t>
      </w:r>
      <w:r>
        <w:rPr>
          <w:rFonts w:ascii="Times New Roman" w:hAnsi="Times New Roman" w:hint="eastAsia"/>
          <w:sz w:val="24"/>
        </w:rPr>
        <w:t>--</w:t>
      </w:r>
      <w:r>
        <w:rPr>
          <w:rFonts w:ascii="Times New Roman" w:hAnsi="Times New Roman" w:hint="eastAsia"/>
          <w:sz w:val="24"/>
        </w:rPr>
        <w:t>从校准曲线上查出空白试样（馏出液</w:t>
      </w:r>
      <w:r>
        <w:rPr>
          <w:rFonts w:ascii="Times New Roman" w:hAnsi="Times New Roman" w:hint="eastAsia"/>
          <w:sz w:val="24"/>
        </w:rPr>
        <w:t>B</w:t>
      </w:r>
      <w:r>
        <w:rPr>
          <w:rFonts w:ascii="Times New Roman" w:hAnsi="Times New Roman" w:hint="eastAsia"/>
          <w:sz w:val="24"/>
        </w:rPr>
        <w:t>）的氰化物含量（</w:t>
      </w:r>
      <w:r>
        <w:rPr>
          <w:rFonts w:ascii="Times New Roman" w:hAnsi="Times New Roman"/>
          <w:sz w:val="24"/>
        </w:rPr>
        <w:t>µg</w:t>
      </w:r>
      <w:r>
        <w:rPr>
          <w:rFonts w:ascii="Times New Roman" w:hAnsi="Times New Roman" w:hint="eastAsia"/>
          <w:sz w:val="24"/>
        </w:rPr>
        <w:t>）；</w:t>
      </w:r>
    </w:p>
    <w:p w:rsidR="00316048" w:rsidRDefault="00316048">
      <w:pPr>
        <w:pStyle w:val="a6"/>
        <w:tabs>
          <w:tab w:val="left" w:pos="900"/>
        </w:tabs>
        <w:ind w:left="900"/>
        <w:rPr>
          <w:rFonts w:ascii="Times New Roman" w:hAnsi="Times New Roman" w:hint="eastAsia"/>
          <w:sz w:val="24"/>
        </w:rPr>
      </w:pPr>
      <w:r>
        <w:rPr>
          <w:rFonts w:ascii="Times New Roman" w:hAnsi="Times New Roman" w:hint="eastAsia"/>
          <w:sz w:val="24"/>
        </w:rPr>
        <w:t>V</w:t>
      </w:r>
      <w:r>
        <w:rPr>
          <w:rFonts w:ascii="Times New Roman" w:hAnsi="Times New Roman" w:hint="eastAsia"/>
          <w:sz w:val="24"/>
        </w:rPr>
        <w:t>——样品的体积（</w:t>
      </w:r>
      <w:r>
        <w:rPr>
          <w:rFonts w:ascii="Times New Roman" w:hAnsi="Times New Roman" w:hint="eastAsia"/>
          <w:sz w:val="24"/>
        </w:rPr>
        <w:t>ml</w:t>
      </w:r>
      <w:r>
        <w:rPr>
          <w:rFonts w:ascii="Times New Roman" w:hAnsi="Times New Roman" w:hint="eastAsia"/>
          <w:sz w:val="24"/>
        </w:rPr>
        <w:t>）；</w:t>
      </w:r>
    </w:p>
    <w:p w:rsidR="00316048" w:rsidRDefault="00316048">
      <w:pPr>
        <w:pStyle w:val="a6"/>
        <w:tabs>
          <w:tab w:val="left" w:pos="900"/>
        </w:tabs>
        <w:ind w:left="900"/>
        <w:rPr>
          <w:rFonts w:ascii="Times New Roman" w:hAnsi="Times New Roman" w:hint="eastAsia"/>
          <w:sz w:val="24"/>
        </w:rPr>
      </w:pPr>
      <w:r>
        <w:rPr>
          <w:rFonts w:ascii="Times New Roman" w:hAnsi="Times New Roman"/>
          <w:sz w:val="24"/>
        </w:rPr>
        <w:t>V</w:t>
      </w:r>
      <w:r>
        <w:rPr>
          <w:rFonts w:ascii="Times New Roman" w:hAnsi="Times New Roman"/>
          <w:sz w:val="24"/>
          <w:vertAlign w:val="subscript"/>
        </w:rPr>
        <w:t>1</w:t>
      </w:r>
      <w:r>
        <w:rPr>
          <w:rFonts w:ascii="Times New Roman" w:hAnsi="Times New Roman" w:hint="eastAsia"/>
          <w:sz w:val="24"/>
        </w:rPr>
        <w:t>--</w:t>
      </w:r>
      <w:r>
        <w:rPr>
          <w:rFonts w:ascii="Times New Roman" w:hAnsi="Times New Roman" w:hint="eastAsia"/>
          <w:sz w:val="24"/>
        </w:rPr>
        <w:t>试样（馏出液</w:t>
      </w:r>
      <w:r>
        <w:rPr>
          <w:rFonts w:ascii="Times New Roman" w:hAnsi="Times New Roman" w:hint="eastAsia"/>
          <w:sz w:val="24"/>
        </w:rPr>
        <w:t>A</w:t>
      </w:r>
      <w:r>
        <w:rPr>
          <w:rFonts w:ascii="Times New Roman" w:hAnsi="Times New Roman" w:hint="eastAsia"/>
          <w:sz w:val="24"/>
        </w:rPr>
        <w:t>）的体积（</w:t>
      </w:r>
      <w:r>
        <w:rPr>
          <w:rFonts w:ascii="Times New Roman" w:hAnsi="Times New Roman" w:hint="eastAsia"/>
          <w:sz w:val="24"/>
        </w:rPr>
        <w:t>m</w:t>
      </w:r>
      <w:r>
        <w:rPr>
          <w:rFonts w:ascii="Times New Roman" w:hAnsi="Times New Roman"/>
          <w:sz w:val="24"/>
        </w:rPr>
        <w:t>l</w:t>
      </w:r>
      <w:r>
        <w:rPr>
          <w:rFonts w:ascii="Times New Roman" w:hAnsi="Times New Roman" w:hint="eastAsia"/>
          <w:sz w:val="24"/>
        </w:rPr>
        <w:t>）；</w:t>
      </w:r>
    </w:p>
    <w:p w:rsidR="00316048" w:rsidRDefault="00316048">
      <w:pPr>
        <w:pStyle w:val="a6"/>
        <w:tabs>
          <w:tab w:val="left" w:pos="900"/>
        </w:tabs>
        <w:ind w:left="900"/>
        <w:rPr>
          <w:rFonts w:ascii="Times New Roman" w:hAnsi="Times New Roman" w:hint="eastAsia"/>
          <w:sz w:val="24"/>
        </w:rPr>
      </w:pPr>
      <w:r>
        <w:rPr>
          <w:rFonts w:ascii="Times New Roman" w:hAnsi="Times New Roman" w:hint="eastAsia"/>
          <w:sz w:val="24"/>
        </w:rPr>
        <w:t>V</w:t>
      </w:r>
      <w:r>
        <w:rPr>
          <w:rFonts w:ascii="Times New Roman" w:hAnsi="Times New Roman"/>
          <w:sz w:val="24"/>
          <w:vertAlign w:val="subscript"/>
        </w:rPr>
        <w:t>2</w:t>
      </w:r>
      <w:r>
        <w:rPr>
          <w:rFonts w:ascii="Times New Roman" w:hAnsi="Times New Roman" w:hint="eastAsia"/>
          <w:sz w:val="24"/>
        </w:rPr>
        <w:t>--</w:t>
      </w:r>
      <w:r>
        <w:rPr>
          <w:rFonts w:ascii="Times New Roman" w:hAnsi="Times New Roman" w:hint="eastAsia"/>
          <w:sz w:val="24"/>
        </w:rPr>
        <w:t>试样（比色时，所取馏出液</w:t>
      </w:r>
      <w:r>
        <w:rPr>
          <w:rFonts w:ascii="Times New Roman" w:hAnsi="Times New Roman" w:hint="eastAsia"/>
          <w:sz w:val="24"/>
        </w:rPr>
        <w:t xml:space="preserve"> A</w:t>
      </w:r>
      <w:r>
        <w:rPr>
          <w:rFonts w:ascii="Times New Roman" w:hAnsi="Times New Roman" w:hint="eastAsia"/>
          <w:sz w:val="24"/>
        </w:rPr>
        <w:t>）的体积（</w:t>
      </w:r>
      <w:r>
        <w:rPr>
          <w:rFonts w:ascii="Times New Roman" w:hAnsi="Times New Roman" w:hint="eastAsia"/>
          <w:sz w:val="24"/>
        </w:rPr>
        <w:t>ml</w:t>
      </w:r>
      <w:r>
        <w:rPr>
          <w:rFonts w:ascii="Times New Roman" w:hAnsi="Times New Roman" w:hint="eastAsia"/>
          <w:sz w:val="24"/>
        </w:rPr>
        <w:t>）。</w:t>
      </w:r>
    </w:p>
    <w:p w:rsidR="00316048" w:rsidRDefault="00316048">
      <w:pPr>
        <w:pStyle w:val="a6"/>
        <w:rPr>
          <w:rFonts w:ascii="Times New Roman" w:hAnsi="Times New Roman" w:hint="eastAsia"/>
          <w:b/>
          <w:sz w:val="24"/>
          <w:shd w:val="pct15" w:color="auto" w:fill="FFFFFF"/>
        </w:rPr>
      </w:pPr>
      <w:r>
        <w:rPr>
          <w:rFonts w:ascii="Times New Roman" w:hAnsi="Times New Roman" w:hint="eastAsia"/>
          <w:b/>
          <w:sz w:val="24"/>
          <w:shd w:val="pct15" w:color="auto" w:fill="FFFFFF"/>
        </w:rPr>
        <w:t>精密度和准确度</w:t>
      </w:r>
    </w:p>
    <w:p w:rsidR="00316048" w:rsidRDefault="00316048">
      <w:pPr>
        <w:pStyle w:val="a6"/>
        <w:ind w:firstLine="570"/>
        <w:rPr>
          <w:rFonts w:ascii="Times New Roman" w:hAnsi="Times New Roman" w:hint="eastAsia"/>
          <w:sz w:val="24"/>
        </w:rPr>
      </w:pPr>
      <w:r>
        <w:rPr>
          <w:rFonts w:ascii="Times New Roman" w:hAnsi="Times New Roman" w:hint="eastAsia"/>
          <w:sz w:val="24"/>
        </w:rPr>
        <w:t>用加标水样，其氰化物含量为</w:t>
      </w:r>
      <w:r>
        <w:rPr>
          <w:rFonts w:ascii="Times New Roman" w:hAnsi="Times New Roman" w:hint="eastAsia"/>
          <w:sz w:val="24"/>
        </w:rPr>
        <w:t>0.022</w:t>
      </w:r>
      <w:r>
        <w:rPr>
          <w:rFonts w:ascii="Times New Roman" w:hAnsi="Times New Roman"/>
          <w:sz w:val="24"/>
        </w:rPr>
        <w:t>-</w:t>
      </w:r>
      <w:r>
        <w:rPr>
          <w:rFonts w:ascii="Times New Roman" w:hAnsi="Times New Roman" w:hint="eastAsia"/>
          <w:sz w:val="24"/>
        </w:rPr>
        <w:t>-0.032mg</w:t>
      </w:r>
      <w:r>
        <w:rPr>
          <w:rFonts w:ascii="Times New Roman" w:hAnsi="Times New Roman" w:hint="eastAsia"/>
          <w:sz w:val="24"/>
        </w:rPr>
        <w:t>／</w:t>
      </w:r>
      <w:r>
        <w:rPr>
          <w:rFonts w:ascii="Times New Roman" w:hAnsi="Times New Roman" w:hint="eastAsia"/>
          <w:sz w:val="24"/>
        </w:rPr>
        <w:t>L</w:t>
      </w:r>
      <w:r>
        <w:rPr>
          <w:rFonts w:ascii="Times New Roman" w:hAnsi="Times New Roman" w:hint="eastAsia"/>
          <w:sz w:val="24"/>
        </w:rPr>
        <w:t>，经</w:t>
      </w:r>
      <w:r>
        <w:rPr>
          <w:rFonts w:ascii="Times New Roman" w:hAnsi="Times New Roman" w:hint="eastAsia"/>
          <w:sz w:val="24"/>
        </w:rPr>
        <w:t>6</w:t>
      </w:r>
      <w:r>
        <w:rPr>
          <w:rFonts w:ascii="Times New Roman" w:hAnsi="Times New Roman" w:hint="eastAsia"/>
          <w:sz w:val="24"/>
        </w:rPr>
        <w:t>个实验室分析，得单个实验室相对标准偏差分别为</w:t>
      </w:r>
      <w:r>
        <w:rPr>
          <w:rFonts w:ascii="Times New Roman" w:hAnsi="Times New Roman" w:hint="eastAsia"/>
          <w:sz w:val="24"/>
        </w:rPr>
        <w:t>7.4</w:t>
      </w:r>
      <w:r>
        <w:rPr>
          <w:rFonts w:ascii="Times New Roman" w:hAnsi="Times New Roman"/>
          <w:sz w:val="24"/>
        </w:rPr>
        <w:t>%</w:t>
      </w:r>
      <w:r>
        <w:rPr>
          <w:rFonts w:ascii="Times New Roman" w:hAnsi="Times New Roman" w:hint="eastAsia"/>
          <w:sz w:val="24"/>
        </w:rPr>
        <w:t>和</w:t>
      </w:r>
      <w:r>
        <w:rPr>
          <w:rFonts w:ascii="Times New Roman" w:hAnsi="Times New Roman" w:hint="eastAsia"/>
          <w:sz w:val="24"/>
        </w:rPr>
        <w:t>1</w:t>
      </w:r>
      <w:r>
        <w:rPr>
          <w:rFonts w:ascii="Times New Roman" w:hAnsi="Times New Roman"/>
          <w:sz w:val="24"/>
        </w:rPr>
        <w:t>.</w:t>
      </w:r>
      <w:r>
        <w:rPr>
          <w:rFonts w:ascii="Times New Roman" w:hAnsi="Times New Roman" w:hint="eastAsia"/>
          <w:sz w:val="24"/>
        </w:rPr>
        <w:t>8</w:t>
      </w:r>
      <w:r>
        <w:rPr>
          <w:rFonts w:ascii="Times New Roman" w:hAnsi="Times New Roman"/>
          <w:sz w:val="24"/>
        </w:rPr>
        <w:t>%</w:t>
      </w:r>
      <w:r>
        <w:rPr>
          <w:rFonts w:ascii="Times New Roman" w:hAnsi="Times New Roman" w:hint="eastAsia"/>
          <w:sz w:val="24"/>
        </w:rPr>
        <w:t>，加标回收率为</w:t>
      </w:r>
      <w:r>
        <w:rPr>
          <w:rFonts w:ascii="Times New Roman" w:hAnsi="Times New Roman" w:hint="eastAsia"/>
          <w:sz w:val="24"/>
        </w:rPr>
        <w:t>92</w:t>
      </w:r>
      <w:r>
        <w:rPr>
          <w:rFonts w:ascii="Times New Roman" w:hAnsi="Times New Roman"/>
          <w:sz w:val="24"/>
        </w:rPr>
        <w:t>--</w:t>
      </w:r>
      <w:r>
        <w:rPr>
          <w:rFonts w:ascii="Times New Roman" w:hAnsi="Times New Roman" w:hint="eastAsia"/>
          <w:sz w:val="24"/>
        </w:rPr>
        <w:t>99</w:t>
      </w:r>
      <w:r>
        <w:rPr>
          <w:rFonts w:ascii="Times New Roman" w:hAnsi="Times New Roman"/>
          <w:sz w:val="24"/>
        </w:rPr>
        <w:t>%</w:t>
      </w:r>
      <w:r>
        <w:rPr>
          <w:rFonts w:ascii="Times New Roman" w:hAnsi="Times New Roman" w:hint="eastAsia"/>
          <w:sz w:val="24"/>
        </w:rPr>
        <w:t>。</w:t>
      </w:r>
    </w:p>
    <w:p w:rsidR="00316048" w:rsidRDefault="00316048">
      <w:pPr>
        <w:pStyle w:val="a6"/>
        <w:rPr>
          <w:rFonts w:ascii="Times New Roman" w:hAnsi="Times New Roman" w:hint="eastAsia"/>
          <w:b/>
          <w:sz w:val="24"/>
          <w:shd w:val="pct15" w:color="auto" w:fill="FFFFFF"/>
        </w:rPr>
      </w:pPr>
      <w:r>
        <w:rPr>
          <w:rFonts w:ascii="Times New Roman" w:hAnsi="Times New Roman" w:hint="eastAsia"/>
          <w:b/>
          <w:sz w:val="24"/>
          <w:shd w:val="pct15" w:color="auto" w:fill="FFFFFF"/>
        </w:rPr>
        <w:t>注意事项</w:t>
      </w:r>
    </w:p>
    <w:p w:rsidR="00316048" w:rsidRDefault="00316048">
      <w:pPr>
        <w:pStyle w:val="a6"/>
        <w:ind w:left="900" w:hanging="900"/>
        <w:rPr>
          <w:rFonts w:ascii="Times New Roman" w:hAnsi="Times New Roman" w:hint="eastAsia"/>
          <w:sz w:val="24"/>
        </w:rPr>
      </w:pPr>
      <w:r>
        <w:rPr>
          <w:rFonts w:ascii="Times New Roman" w:hAnsi="Times New Roman" w:hint="eastAsia"/>
          <w:sz w:val="24"/>
        </w:rPr>
        <w:t xml:space="preserve">  </w:t>
      </w:r>
      <w:r>
        <w:rPr>
          <w:rFonts w:ascii="Times New Roman" w:hAnsi="Times New Roman" w:hint="eastAsia"/>
          <w:sz w:val="24"/>
        </w:rPr>
        <w:t>（</w:t>
      </w:r>
      <w:r>
        <w:rPr>
          <w:rFonts w:ascii="Times New Roman" w:hAnsi="Times New Roman" w:hint="eastAsia"/>
          <w:sz w:val="24"/>
        </w:rPr>
        <w:t>1</w:t>
      </w:r>
      <w:r>
        <w:rPr>
          <w:rFonts w:ascii="Times New Roman" w:hAnsi="Times New Roman" w:hint="eastAsia"/>
          <w:sz w:val="24"/>
        </w:rPr>
        <w:t>）当氰化物以</w:t>
      </w:r>
      <w:r>
        <w:rPr>
          <w:rFonts w:ascii="Times New Roman" w:hAnsi="Times New Roman" w:hint="eastAsia"/>
          <w:sz w:val="24"/>
        </w:rPr>
        <w:t>H</w:t>
      </w:r>
      <w:r>
        <w:rPr>
          <w:rFonts w:ascii="Times New Roman" w:hAnsi="Times New Roman"/>
          <w:sz w:val="24"/>
        </w:rPr>
        <w:t>C</w:t>
      </w:r>
      <w:r>
        <w:rPr>
          <w:rFonts w:ascii="Times New Roman" w:hAnsi="Times New Roman" w:hint="eastAsia"/>
          <w:sz w:val="24"/>
        </w:rPr>
        <w:t>N</w:t>
      </w:r>
      <w:r>
        <w:rPr>
          <w:rFonts w:ascii="Times New Roman" w:hAnsi="Times New Roman" w:hint="eastAsia"/>
          <w:sz w:val="24"/>
        </w:rPr>
        <w:t>存在时，易挥发。因此，从加缓冲液后，每一步骤都要迅速操作，并随时盖严塞子。</w:t>
      </w:r>
    </w:p>
    <w:p w:rsidR="00316048" w:rsidRDefault="00316048">
      <w:pPr>
        <w:pStyle w:val="a6"/>
        <w:ind w:left="900" w:hanging="900"/>
        <w:rPr>
          <w:rFonts w:ascii="Times New Roman" w:hAnsi="Times New Roman" w:hint="eastAsia"/>
          <w:sz w:val="24"/>
        </w:rPr>
      </w:pPr>
      <w:r>
        <w:rPr>
          <w:rFonts w:ascii="Times New Roman" w:hAnsi="Times New Roman" w:hint="eastAsia"/>
          <w:sz w:val="24"/>
        </w:rPr>
        <w:t xml:space="preserve">  </w:t>
      </w: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）为降低试验空白值，实验中以选用无色的</w:t>
      </w:r>
      <w:r>
        <w:rPr>
          <w:rFonts w:ascii="Times New Roman" w:hAnsi="Times New Roman" w:hint="eastAsia"/>
          <w:i/>
          <w:sz w:val="24"/>
        </w:rPr>
        <w:t>N</w:t>
      </w:r>
      <w:r>
        <w:rPr>
          <w:rFonts w:ascii="Times New Roman" w:hAnsi="Times New Roman" w:hint="eastAsia"/>
          <w:sz w:val="24"/>
        </w:rPr>
        <w:t>－</w:t>
      </w:r>
      <w:r>
        <w:rPr>
          <w:rFonts w:ascii="Times New Roman" w:hAnsi="Times New Roman" w:hint="eastAsia"/>
          <w:sz w:val="24"/>
        </w:rPr>
        <w:t>2</w:t>
      </w:r>
      <w:r>
        <w:rPr>
          <w:rFonts w:ascii="Times New Roman" w:hAnsi="Times New Roman" w:hint="eastAsia"/>
          <w:sz w:val="24"/>
        </w:rPr>
        <w:t>甲基甲酰胺为宜。</w:t>
      </w:r>
    </w:p>
    <w:p w:rsidR="00316048" w:rsidRDefault="00316048">
      <w:pPr>
        <w:pStyle w:val="a6"/>
        <w:ind w:left="900" w:hanging="900"/>
        <w:rPr>
          <w:rFonts w:ascii="Times New Roman" w:hAnsi="Times New Roman" w:hint="eastAsia"/>
          <w:sz w:val="24"/>
        </w:rPr>
      </w:pPr>
      <w:r>
        <w:rPr>
          <w:rFonts w:ascii="Times New Roman" w:hAnsi="Times New Roman" w:hint="eastAsia"/>
          <w:sz w:val="24"/>
        </w:rPr>
        <w:t xml:space="preserve">  </w:t>
      </w:r>
      <w:r>
        <w:rPr>
          <w:rFonts w:ascii="Times New Roman" w:hAnsi="Times New Roman" w:hint="eastAsia"/>
          <w:sz w:val="24"/>
        </w:rPr>
        <w:t>（</w:t>
      </w:r>
      <w:r>
        <w:rPr>
          <w:rFonts w:ascii="Times New Roman" w:hAnsi="Times New Roman" w:hint="eastAsia"/>
          <w:sz w:val="24"/>
        </w:rPr>
        <w:t>3</w:t>
      </w:r>
      <w:r>
        <w:rPr>
          <w:rFonts w:ascii="Times New Roman" w:hAnsi="Times New Roman" w:hint="eastAsia"/>
          <w:sz w:val="24"/>
        </w:rPr>
        <w:t>）实验温度低时，磷酸盐缓冲溶液会析出结晶，而改变溶液的</w:t>
      </w:r>
      <w:r>
        <w:rPr>
          <w:rFonts w:ascii="Times New Roman" w:hAnsi="Times New Roman"/>
          <w:sz w:val="24"/>
        </w:rPr>
        <w:t xml:space="preserve">     p</w:t>
      </w:r>
      <w:r>
        <w:rPr>
          <w:rFonts w:ascii="Times New Roman" w:hAnsi="Times New Roman" w:hint="eastAsia"/>
          <w:sz w:val="24"/>
        </w:rPr>
        <w:t>H</w:t>
      </w:r>
      <w:r>
        <w:rPr>
          <w:rFonts w:ascii="Times New Roman" w:hAnsi="Times New Roman" w:hint="eastAsia"/>
          <w:sz w:val="24"/>
        </w:rPr>
        <w:t>值。因此，需要在水浴中使结晶溶解，混匀后，方可使用。</w:t>
      </w:r>
    </w:p>
    <w:p w:rsidR="00316048" w:rsidRDefault="00316048">
      <w:pPr>
        <w:pStyle w:val="a6"/>
        <w:ind w:left="900" w:hanging="900"/>
        <w:rPr>
          <w:rFonts w:ascii="Times New Roman" w:hAnsi="Times New Roman" w:hint="eastAsia"/>
          <w:sz w:val="24"/>
        </w:rPr>
      </w:pPr>
      <w:r>
        <w:rPr>
          <w:rFonts w:ascii="Times New Roman" w:hAnsi="Times New Roman" w:hint="eastAsia"/>
          <w:sz w:val="24"/>
        </w:rPr>
        <w:t xml:space="preserve">  </w:t>
      </w:r>
      <w:r>
        <w:rPr>
          <w:rFonts w:ascii="Times New Roman" w:hAnsi="Times New Roman" w:hint="eastAsia"/>
          <w:sz w:val="24"/>
        </w:rPr>
        <w:t>（</w:t>
      </w:r>
      <w:r>
        <w:rPr>
          <w:rFonts w:ascii="Times New Roman" w:hAnsi="Times New Roman" w:hint="eastAsia"/>
          <w:sz w:val="24"/>
        </w:rPr>
        <w:t>4</w:t>
      </w:r>
      <w:r>
        <w:rPr>
          <w:rFonts w:ascii="Times New Roman" w:hAnsi="Times New Roman" w:hint="eastAsia"/>
          <w:sz w:val="24"/>
        </w:rPr>
        <w:t>）当吸收液用较高浓度的氢氧化钠溶液时，加缓冲液前应以酚酞为指示剂，滴加盐酸溶液至红色褪去。水样和校准曲线均应为相同的氢氧化钠浓度。</w:t>
      </w:r>
    </w:p>
    <w:p w:rsidR="00316048" w:rsidRDefault="00316048">
      <w:pPr>
        <w:pStyle w:val="a6"/>
        <w:ind w:firstLine="570"/>
        <w:jc w:val="center"/>
        <w:rPr>
          <w:rFonts w:ascii="Times New Roman" w:hAnsi="Times New Roman"/>
          <w:b/>
          <w:sz w:val="24"/>
        </w:rPr>
      </w:pPr>
    </w:p>
    <w:p w:rsidR="00316048" w:rsidRDefault="00316048">
      <w:pPr>
        <w:jc w:val="center"/>
        <w:rPr>
          <w:sz w:val="24"/>
        </w:rPr>
      </w:pPr>
      <w:r>
        <w:rPr>
          <w:rFonts w:hint="eastAsia"/>
          <w:b/>
          <w:sz w:val="24"/>
        </w:rPr>
        <w:t>挥</w:t>
      </w:r>
      <w:r>
        <w:rPr>
          <w:b/>
          <w:sz w:val="24"/>
        </w:rPr>
        <w:t xml:space="preserve">  </w:t>
      </w:r>
      <w:r>
        <w:rPr>
          <w:rFonts w:hint="eastAsia"/>
          <w:b/>
          <w:sz w:val="24"/>
        </w:rPr>
        <w:t>发</w:t>
      </w:r>
      <w:r>
        <w:rPr>
          <w:b/>
          <w:sz w:val="24"/>
        </w:rPr>
        <w:t xml:space="preserve">  </w:t>
      </w:r>
      <w:r>
        <w:rPr>
          <w:rFonts w:hint="eastAsia"/>
          <w:b/>
          <w:sz w:val="24"/>
        </w:rPr>
        <w:t>酚</w:t>
      </w:r>
    </w:p>
    <w:p w:rsidR="00316048" w:rsidRDefault="00316048">
      <w:pPr>
        <w:ind w:firstLine="425"/>
        <w:rPr>
          <w:sz w:val="24"/>
        </w:rPr>
      </w:pPr>
      <w:r>
        <w:rPr>
          <w:sz w:val="24"/>
        </w:rPr>
        <w:t xml:space="preserve"> </w:t>
      </w:r>
    </w:p>
    <w:p w:rsidR="00316048" w:rsidRDefault="00316048">
      <w:pPr>
        <w:ind w:firstLine="425"/>
        <w:rPr>
          <w:rFonts w:hint="eastAsia"/>
          <w:sz w:val="24"/>
        </w:rPr>
      </w:pPr>
      <w:r>
        <w:rPr>
          <w:rFonts w:hint="eastAsia"/>
          <w:sz w:val="24"/>
        </w:rPr>
        <w:t>根据酚类能否与水蒸气一起蒸发，分为挥发酚与不挥发酚。挥发酚多指沸点在</w:t>
      </w:r>
      <w:smartTag w:uri="urn:schemas-microsoft-com:office:smarttags" w:element="chmetcnv">
        <w:smartTagPr>
          <w:attr w:name="TCSC" w:val="0"/>
          <w:attr w:name="NumberType" w:val="1"/>
          <w:attr w:name="Negative" w:val="False"/>
          <w:attr w:name="HasSpace" w:val="False"/>
          <w:attr w:name="SourceValue" w:val="230"/>
          <w:attr w:name="UnitName" w:val="℃"/>
        </w:smartTagPr>
        <w:r>
          <w:rPr>
            <w:rFonts w:hint="eastAsia"/>
            <w:sz w:val="24"/>
          </w:rPr>
          <w:t>230</w:t>
        </w:r>
        <w:r>
          <w:rPr>
            <w:rFonts w:ascii="宋体" w:hint="eastAsia"/>
            <w:sz w:val="24"/>
          </w:rPr>
          <w:t>℃</w:t>
        </w:r>
      </w:smartTag>
      <w:r>
        <w:rPr>
          <w:rFonts w:hint="eastAsia"/>
          <w:sz w:val="24"/>
        </w:rPr>
        <w:t>以下的酚类，通常属一元酚。</w:t>
      </w:r>
    </w:p>
    <w:p w:rsidR="00316048" w:rsidRDefault="00316048">
      <w:pPr>
        <w:ind w:firstLine="425"/>
        <w:rPr>
          <w:rFonts w:hint="eastAsia"/>
          <w:sz w:val="24"/>
        </w:rPr>
      </w:pPr>
      <w:r>
        <w:rPr>
          <w:sz w:val="24"/>
        </w:rPr>
        <w:t xml:space="preserve"> </w:t>
      </w:r>
      <w:r>
        <w:rPr>
          <w:rFonts w:hint="eastAsia"/>
          <w:sz w:val="24"/>
        </w:rPr>
        <w:t>酚类为原生质毒，属高毒物质。人体摄入一定量时，可出现急性中毒症状，长期饮用被酚污染的水，可引起头昏、出疹、瘙痒、贫血及各种神经系统症状。水中含低浓度（</w:t>
      </w:r>
      <w:r>
        <w:rPr>
          <w:rFonts w:hint="eastAsia"/>
          <w:sz w:val="24"/>
        </w:rPr>
        <w:t>0.1~0.2</w:t>
      </w:r>
      <w:r>
        <w:rPr>
          <w:sz w:val="24"/>
        </w:rPr>
        <w:t>mg</w:t>
      </w:r>
      <w:r>
        <w:rPr>
          <w:rFonts w:hint="eastAsia"/>
          <w:sz w:val="24"/>
        </w:rPr>
        <w:t>/L</w:t>
      </w:r>
      <w:r>
        <w:rPr>
          <w:rFonts w:hint="eastAsia"/>
          <w:sz w:val="24"/>
        </w:rPr>
        <w:t>）酚类时，可使生长鱼的鱼肉有异味，高浓度（</w:t>
      </w:r>
      <w:r>
        <w:rPr>
          <w:rFonts w:ascii="宋体" w:hint="eastAsia"/>
          <w:sz w:val="24"/>
        </w:rPr>
        <w:t>&gt;</w:t>
      </w:r>
      <w:r>
        <w:rPr>
          <w:rFonts w:hint="eastAsia"/>
          <w:sz w:val="24"/>
        </w:rPr>
        <w:t>5</w:t>
      </w:r>
      <w:r>
        <w:rPr>
          <w:sz w:val="24"/>
        </w:rPr>
        <w:t>mg</w:t>
      </w:r>
      <w:r>
        <w:rPr>
          <w:rFonts w:hint="eastAsia"/>
          <w:sz w:val="24"/>
        </w:rPr>
        <w:t>/L</w:t>
      </w:r>
      <w:r>
        <w:rPr>
          <w:rFonts w:hint="eastAsia"/>
          <w:sz w:val="24"/>
        </w:rPr>
        <w:t>）时则造成中毒死亡。含酚浓度高的废水亦不宜用于农田灌溉，否则，会使农作物枯死或减产。水中含微量酚类，在加氯消毒时，可产生特异的氯酚臭。</w:t>
      </w:r>
    </w:p>
    <w:p w:rsidR="00316048" w:rsidRDefault="00316048">
      <w:pPr>
        <w:ind w:firstLine="425"/>
        <w:rPr>
          <w:sz w:val="24"/>
        </w:rPr>
      </w:pPr>
      <w:r>
        <w:rPr>
          <w:sz w:val="24"/>
        </w:rPr>
        <w:t xml:space="preserve"> </w:t>
      </w:r>
      <w:r>
        <w:rPr>
          <w:rFonts w:hint="eastAsia"/>
          <w:sz w:val="24"/>
        </w:rPr>
        <w:t>酚类主要来自炼油、煤气洗涤、炼焦、造纸、合成氨、木材防腐和化工等废水。</w:t>
      </w:r>
    </w:p>
    <w:p w:rsidR="00316048" w:rsidRDefault="00316048">
      <w:pPr>
        <w:numPr>
          <w:ilvl w:val="0"/>
          <w:numId w:val="20"/>
        </w:numPr>
        <w:rPr>
          <w:rFonts w:hint="eastAsia"/>
          <w:b/>
          <w:sz w:val="24"/>
        </w:rPr>
      </w:pPr>
      <w:r>
        <w:rPr>
          <w:rFonts w:hint="eastAsia"/>
          <w:b/>
          <w:sz w:val="24"/>
        </w:rPr>
        <w:t>方法选择</w:t>
      </w:r>
    </w:p>
    <w:p w:rsidR="00316048" w:rsidRDefault="00316048">
      <w:pPr>
        <w:ind w:firstLine="425"/>
        <w:rPr>
          <w:rFonts w:hint="eastAsia"/>
          <w:sz w:val="24"/>
        </w:rPr>
      </w:pPr>
      <w:r>
        <w:rPr>
          <w:sz w:val="24"/>
        </w:rPr>
        <w:t xml:space="preserve"> </w:t>
      </w:r>
      <w:r>
        <w:rPr>
          <w:rFonts w:hint="eastAsia"/>
          <w:sz w:val="24"/>
        </w:rPr>
        <w:t>酚类的分析方法较多，而各国普遍采用的为</w:t>
      </w:r>
      <w:r>
        <w:rPr>
          <w:rFonts w:hint="eastAsia"/>
          <w:sz w:val="24"/>
        </w:rPr>
        <w:t xml:space="preserve">4 </w:t>
      </w:r>
      <w:r>
        <w:rPr>
          <w:rFonts w:ascii="宋体"/>
          <w:sz w:val="24"/>
        </w:rPr>
        <w:t>–</w:t>
      </w:r>
      <w:r>
        <w:rPr>
          <w:rFonts w:hint="eastAsia"/>
          <w:sz w:val="24"/>
        </w:rPr>
        <w:t>氨基安替比林光度法，国际标准化组织颁布的测酚方法亦为此。高浓度含酚废水可采用溴化容量法，此法尤适于车间排放口或未经处理的总排污口废水。</w:t>
      </w:r>
    </w:p>
    <w:p w:rsidR="00316048" w:rsidRDefault="00316048">
      <w:pPr>
        <w:numPr>
          <w:ilvl w:val="0"/>
          <w:numId w:val="20"/>
        </w:numPr>
        <w:rPr>
          <w:rFonts w:hint="eastAsia"/>
          <w:b/>
          <w:sz w:val="24"/>
        </w:rPr>
      </w:pPr>
      <w:r>
        <w:rPr>
          <w:rFonts w:hint="eastAsia"/>
          <w:b/>
          <w:sz w:val="24"/>
        </w:rPr>
        <w:t>水样的保存</w:t>
      </w:r>
    </w:p>
    <w:p w:rsidR="00316048" w:rsidRDefault="00316048">
      <w:pPr>
        <w:ind w:firstLine="425"/>
        <w:rPr>
          <w:sz w:val="24"/>
        </w:rPr>
      </w:pPr>
      <w:r>
        <w:rPr>
          <w:sz w:val="24"/>
        </w:rPr>
        <w:t xml:space="preserve"> </w:t>
      </w:r>
      <w:r>
        <w:rPr>
          <w:rFonts w:hint="eastAsia"/>
          <w:sz w:val="24"/>
        </w:rPr>
        <w:t>用玻璃仪器采集水样。水样采集后，应及时检查有无氧化剂存在。必要时加入过量的硫酸亚铁，并立即加磷酸酸化至</w:t>
      </w:r>
      <w:r>
        <w:rPr>
          <w:sz w:val="24"/>
        </w:rPr>
        <w:t>p</w:t>
      </w:r>
      <w:r>
        <w:rPr>
          <w:rFonts w:hint="eastAsia"/>
          <w:sz w:val="24"/>
        </w:rPr>
        <w:t>H</w:t>
      </w:r>
      <w:r>
        <w:rPr>
          <w:rFonts w:hint="eastAsia"/>
          <w:sz w:val="24"/>
        </w:rPr>
        <w:t>约</w:t>
      </w:r>
      <w:r>
        <w:rPr>
          <w:rFonts w:hint="eastAsia"/>
          <w:sz w:val="24"/>
        </w:rPr>
        <w:t>1.0</w:t>
      </w:r>
      <w:r>
        <w:rPr>
          <w:rFonts w:hint="eastAsia"/>
          <w:sz w:val="24"/>
        </w:rPr>
        <w:t>，并加适量硫酸铜（</w:t>
      </w:r>
      <w:smartTag w:uri="urn:schemas-microsoft-com:office:smarttags" w:element="chmetcnv">
        <w:smartTagPr>
          <w:attr w:name="TCSC" w:val="0"/>
          <w:attr w:name="NumberType" w:val="1"/>
          <w:attr w:name="Negative" w:val="False"/>
          <w:attr w:name="HasSpace" w:val="False"/>
          <w:attr w:name="SourceValue" w:val="1"/>
          <w:attr w:name="UnitName" w:val="g"/>
        </w:smartTagPr>
        <w:r>
          <w:rPr>
            <w:sz w:val="24"/>
          </w:rPr>
          <w:t>1g</w:t>
        </w:r>
      </w:smartTag>
      <w:r>
        <w:rPr>
          <w:rFonts w:hint="eastAsia"/>
          <w:sz w:val="24"/>
        </w:rPr>
        <w:t>/L</w:t>
      </w:r>
      <w:r>
        <w:rPr>
          <w:rFonts w:hint="eastAsia"/>
          <w:sz w:val="24"/>
        </w:rPr>
        <w:t>）以抑制微生物对酚类的生化氧化作用，同时应冷藏（</w:t>
      </w:r>
      <w:r>
        <w:rPr>
          <w:rFonts w:hint="eastAsia"/>
          <w:sz w:val="24"/>
        </w:rPr>
        <w:t>5</w:t>
      </w:r>
      <w:r>
        <w:rPr>
          <w:rFonts w:hint="eastAsia"/>
          <w:sz w:val="24"/>
        </w:rPr>
        <w:t>—</w:t>
      </w:r>
      <w:smartTag w:uri="urn:schemas-microsoft-com:office:smarttags" w:element="chmetcnv">
        <w:smartTagPr>
          <w:attr w:name="TCSC" w:val="0"/>
          <w:attr w:name="NumberType" w:val="1"/>
          <w:attr w:name="Negative" w:val="False"/>
          <w:attr w:name="HasSpace" w:val="False"/>
          <w:attr w:name="SourceValue" w:val="10"/>
          <w:attr w:name="UnitName" w:val="℃"/>
        </w:smartTagPr>
        <w:r>
          <w:rPr>
            <w:rFonts w:hint="eastAsia"/>
            <w:sz w:val="24"/>
          </w:rPr>
          <w:t>10</w:t>
        </w:r>
        <w:r>
          <w:rPr>
            <w:rFonts w:ascii="宋体" w:hint="eastAsia"/>
            <w:sz w:val="24"/>
          </w:rPr>
          <w:t>℃</w:t>
        </w:r>
      </w:smartTag>
      <w:r>
        <w:rPr>
          <w:rFonts w:hint="eastAsia"/>
          <w:sz w:val="24"/>
        </w:rPr>
        <w:t>），在采集后</w:t>
      </w:r>
      <w:r>
        <w:rPr>
          <w:rFonts w:hint="eastAsia"/>
          <w:sz w:val="24"/>
        </w:rPr>
        <w:t>24</w:t>
      </w:r>
      <w:r>
        <w:rPr>
          <w:rFonts w:hint="eastAsia"/>
          <w:sz w:val="24"/>
        </w:rPr>
        <w:t>小时内进行测定。</w:t>
      </w:r>
    </w:p>
    <w:p w:rsidR="00316048" w:rsidRDefault="00316048">
      <w:pPr>
        <w:jc w:val="center"/>
        <w:rPr>
          <w:rFonts w:hint="eastAsia"/>
          <w:b/>
          <w:sz w:val="24"/>
        </w:rPr>
      </w:pPr>
      <w:r>
        <w:rPr>
          <w:rFonts w:hint="eastAsia"/>
          <w:b/>
          <w:sz w:val="24"/>
        </w:rPr>
        <w:t>预</w:t>
      </w:r>
      <w:r>
        <w:rPr>
          <w:b/>
          <w:sz w:val="24"/>
        </w:rPr>
        <w:t xml:space="preserve">  </w:t>
      </w:r>
      <w:r>
        <w:rPr>
          <w:rFonts w:hint="eastAsia"/>
          <w:b/>
          <w:sz w:val="24"/>
        </w:rPr>
        <w:t>蒸</w:t>
      </w:r>
      <w:r>
        <w:rPr>
          <w:b/>
          <w:sz w:val="24"/>
        </w:rPr>
        <w:t xml:space="preserve">  </w:t>
      </w:r>
      <w:r>
        <w:rPr>
          <w:rFonts w:hint="eastAsia"/>
          <w:b/>
          <w:sz w:val="24"/>
        </w:rPr>
        <w:t>馏</w:t>
      </w:r>
    </w:p>
    <w:p w:rsidR="00316048" w:rsidRDefault="00316048">
      <w:pPr>
        <w:rPr>
          <w:rFonts w:hint="eastAsia"/>
          <w:b/>
          <w:sz w:val="24"/>
          <w:shd w:val="pct15" w:color="auto" w:fill="FFFFFF"/>
        </w:rPr>
      </w:pPr>
      <w:r>
        <w:rPr>
          <w:rFonts w:hint="eastAsia"/>
          <w:b/>
          <w:sz w:val="24"/>
          <w:shd w:val="pct15" w:color="auto" w:fill="FFFFFF"/>
        </w:rPr>
        <w:t>概</w:t>
      </w:r>
      <w:r>
        <w:rPr>
          <w:b/>
          <w:sz w:val="24"/>
          <w:shd w:val="pct15" w:color="auto" w:fill="FFFFFF"/>
        </w:rPr>
        <w:t xml:space="preserve">    </w:t>
      </w:r>
      <w:r>
        <w:rPr>
          <w:rFonts w:hint="eastAsia"/>
          <w:b/>
          <w:sz w:val="24"/>
          <w:shd w:val="pct15" w:color="auto" w:fill="FFFFFF"/>
        </w:rPr>
        <w:t>述</w:t>
      </w:r>
    </w:p>
    <w:p w:rsidR="00316048" w:rsidRDefault="00316048">
      <w:pPr>
        <w:pStyle w:val="a5"/>
        <w:rPr>
          <w:rFonts w:hint="eastAsia"/>
          <w:sz w:val="24"/>
        </w:rPr>
      </w:pPr>
      <w:r>
        <w:rPr>
          <w:sz w:val="24"/>
        </w:rPr>
        <w:t xml:space="preserve"> </w:t>
      </w:r>
      <w:r>
        <w:rPr>
          <w:rFonts w:hint="eastAsia"/>
          <w:sz w:val="24"/>
        </w:rPr>
        <w:t>水中挥发酚通过蒸馏后，可以消除颜色，浑浊等的干扰。但当水样中含氧化剂、油、硫化物等干扰物质时，应在蒸馏前先做适当的预处理。</w:t>
      </w:r>
    </w:p>
    <w:p w:rsidR="00316048" w:rsidRDefault="00316048">
      <w:pPr>
        <w:rPr>
          <w:rFonts w:hint="eastAsia"/>
          <w:b/>
          <w:sz w:val="24"/>
          <w:shd w:val="pct15" w:color="auto" w:fill="FFFFFF"/>
        </w:rPr>
      </w:pPr>
      <w:r>
        <w:rPr>
          <w:rFonts w:hint="eastAsia"/>
          <w:b/>
          <w:sz w:val="24"/>
          <w:shd w:val="pct15" w:color="auto" w:fill="FFFFFF"/>
        </w:rPr>
        <w:t>干扰物质的排除</w:t>
      </w:r>
    </w:p>
    <w:p w:rsidR="00316048" w:rsidRDefault="00316048" w:rsidP="00316048">
      <w:pPr>
        <w:numPr>
          <w:ilvl w:val="0"/>
          <w:numId w:val="21"/>
        </w:numPr>
        <w:ind w:left="900" w:hanging="900"/>
        <w:rPr>
          <w:rFonts w:hint="eastAsia"/>
          <w:sz w:val="24"/>
        </w:rPr>
      </w:pPr>
      <w:r>
        <w:rPr>
          <w:rFonts w:hint="eastAsia"/>
          <w:sz w:val="24"/>
        </w:rPr>
        <w:t>氧化剂（如游离氯）：当水样经酸化后滴于碘化钾</w:t>
      </w:r>
      <w:r>
        <w:rPr>
          <w:rFonts w:ascii="宋体" w:hint="eastAsia"/>
          <w:sz w:val="24"/>
        </w:rPr>
        <w:t>﹣</w:t>
      </w:r>
      <w:r>
        <w:rPr>
          <w:rFonts w:hint="eastAsia"/>
          <w:sz w:val="24"/>
        </w:rPr>
        <w:t>淀粉试纸上出现兰色时，说明存在氧化剂。遇此情况，可加入过量的硫酸亚铁。</w:t>
      </w:r>
    </w:p>
    <w:p w:rsidR="00316048" w:rsidRDefault="00316048" w:rsidP="00316048">
      <w:pPr>
        <w:numPr>
          <w:ilvl w:val="0"/>
          <w:numId w:val="21"/>
        </w:numPr>
        <w:ind w:left="900" w:hanging="900"/>
        <w:rPr>
          <w:rFonts w:hint="eastAsia"/>
          <w:sz w:val="24"/>
        </w:rPr>
      </w:pPr>
      <w:r>
        <w:rPr>
          <w:rFonts w:hint="eastAsia"/>
          <w:sz w:val="24"/>
        </w:rPr>
        <w:t>硫化物：水样中含少量硫化物时，用磷酸把水样</w:t>
      </w:r>
      <w:r>
        <w:rPr>
          <w:sz w:val="24"/>
        </w:rPr>
        <w:t>p</w:t>
      </w:r>
      <w:r>
        <w:rPr>
          <w:rFonts w:hint="eastAsia"/>
          <w:sz w:val="24"/>
        </w:rPr>
        <w:t>H</w:t>
      </w:r>
      <w:r>
        <w:rPr>
          <w:rFonts w:hint="eastAsia"/>
          <w:sz w:val="24"/>
        </w:rPr>
        <w:t>调至</w:t>
      </w:r>
      <w:r>
        <w:rPr>
          <w:rFonts w:hint="eastAsia"/>
          <w:sz w:val="24"/>
        </w:rPr>
        <w:t>4.0</w:t>
      </w:r>
      <w:r>
        <w:rPr>
          <w:rFonts w:hint="eastAsia"/>
          <w:sz w:val="24"/>
        </w:rPr>
        <w:t>（用甲基橙或</w:t>
      </w:r>
      <w:r>
        <w:rPr>
          <w:sz w:val="24"/>
        </w:rPr>
        <w:t>p</w:t>
      </w:r>
      <w:r>
        <w:rPr>
          <w:rFonts w:hint="eastAsia"/>
          <w:sz w:val="24"/>
        </w:rPr>
        <w:t>H</w:t>
      </w:r>
      <w:r>
        <w:rPr>
          <w:rFonts w:hint="eastAsia"/>
          <w:sz w:val="24"/>
        </w:rPr>
        <w:t>计指示），加入适量硫酸铜（</w:t>
      </w:r>
      <w:smartTag w:uri="urn:schemas-microsoft-com:office:smarttags" w:element="chmetcnv">
        <w:smartTagPr>
          <w:attr w:name="TCSC" w:val="0"/>
          <w:attr w:name="NumberType" w:val="1"/>
          <w:attr w:name="Negative" w:val="False"/>
          <w:attr w:name="HasSpace" w:val="False"/>
          <w:attr w:name="SourceValue" w:val="1"/>
          <w:attr w:name="UnitName" w:val="g"/>
        </w:smartTagPr>
        <w:r>
          <w:rPr>
            <w:rFonts w:hint="eastAsia"/>
            <w:sz w:val="24"/>
          </w:rPr>
          <w:t>1</w:t>
        </w:r>
        <w:r>
          <w:rPr>
            <w:sz w:val="24"/>
          </w:rPr>
          <w:t>g</w:t>
        </w:r>
      </w:smartTag>
      <w:r>
        <w:rPr>
          <w:rFonts w:hint="eastAsia"/>
          <w:sz w:val="24"/>
        </w:rPr>
        <w:t>/L</w:t>
      </w:r>
      <w:r>
        <w:rPr>
          <w:rFonts w:hint="eastAsia"/>
          <w:sz w:val="24"/>
        </w:rPr>
        <w:t>）使生成硫化铜而被除去；当含量较高时，则应把用磷酸酸化的水样，置通风柜内进行搅拌曝气，使其生成硫化氢逸出。</w:t>
      </w:r>
    </w:p>
    <w:p w:rsidR="00316048" w:rsidRDefault="00316048" w:rsidP="00316048">
      <w:pPr>
        <w:numPr>
          <w:ilvl w:val="0"/>
          <w:numId w:val="21"/>
        </w:numPr>
        <w:ind w:left="900" w:hanging="900"/>
        <w:rPr>
          <w:rFonts w:hint="eastAsia"/>
          <w:sz w:val="24"/>
        </w:rPr>
      </w:pPr>
      <w:r>
        <w:rPr>
          <w:rFonts w:hint="eastAsia"/>
          <w:sz w:val="24"/>
        </w:rPr>
        <w:t>油类：将水样移入分液漏斗中，静置分离出浮油后，加粒状氢氧化钠调节至</w:t>
      </w:r>
      <w:r>
        <w:rPr>
          <w:sz w:val="24"/>
        </w:rPr>
        <w:t>p</w:t>
      </w:r>
      <w:r>
        <w:rPr>
          <w:rFonts w:hint="eastAsia"/>
          <w:sz w:val="24"/>
        </w:rPr>
        <w:t>H12~12.5</w:t>
      </w:r>
      <w:r>
        <w:rPr>
          <w:rFonts w:hint="eastAsia"/>
          <w:sz w:val="24"/>
        </w:rPr>
        <w:t>，用四氯化碳萃取（每升样品用</w:t>
      </w:r>
      <w:r>
        <w:rPr>
          <w:rFonts w:hint="eastAsia"/>
          <w:sz w:val="24"/>
        </w:rPr>
        <w:t>40</w:t>
      </w:r>
      <w:r>
        <w:rPr>
          <w:sz w:val="24"/>
        </w:rPr>
        <w:t>ml</w:t>
      </w:r>
      <w:r>
        <w:rPr>
          <w:rFonts w:hint="eastAsia"/>
          <w:sz w:val="24"/>
        </w:rPr>
        <w:t>四氯化碳萃取两次），弃去四氯化碳层，萃取后水样移入烧杯中，在通风柜中于水浴上加热以除去残留的四氯化碳，用碳酸调节至</w:t>
      </w:r>
      <w:r>
        <w:rPr>
          <w:sz w:val="24"/>
        </w:rPr>
        <w:t>p</w:t>
      </w:r>
      <w:r>
        <w:rPr>
          <w:rFonts w:hint="eastAsia"/>
          <w:sz w:val="24"/>
        </w:rPr>
        <w:t>H4.0</w:t>
      </w:r>
      <w:r>
        <w:rPr>
          <w:rFonts w:hint="eastAsia"/>
          <w:sz w:val="24"/>
        </w:rPr>
        <w:t>。</w:t>
      </w:r>
    </w:p>
    <w:p w:rsidR="00316048" w:rsidRDefault="00316048" w:rsidP="00316048">
      <w:pPr>
        <w:numPr>
          <w:ilvl w:val="0"/>
          <w:numId w:val="21"/>
        </w:numPr>
        <w:tabs>
          <w:tab w:val="num" w:pos="900"/>
        </w:tabs>
        <w:ind w:left="900" w:hanging="900"/>
        <w:rPr>
          <w:rFonts w:hint="eastAsia"/>
          <w:sz w:val="24"/>
        </w:rPr>
      </w:pPr>
      <w:r>
        <w:rPr>
          <w:rFonts w:hint="eastAsia"/>
          <w:sz w:val="24"/>
        </w:rPr>
        <w:t>甲醛、亚硫酸盐等有机或无机还原性物质：可分取适量水样于分液漏斗中，加硫酸溶液使呈酸性，分次加入</w:t>
      </w:r>
      <w:r>
        <w:rPr>
          <w:rFonts w:hint="eastAsia"/>
          <w:sz w:val="24"/>
        </w:rPr>
        <w:t>50</w:t>
      </w:r>
      <w:r>
        <w:rPr>
          <w:rFonts w:hint="eastAsia"/>
          <w:sz w:val="24"/>
        </w:rPr>
        <w:t>、</w:t>
      </w:r>
      <w:r>
        <w:rPr>
          <w:rFonts w:hint="eastAsia"/>
          <w:sz w:val="24"/>
        </w:rPr>
        <w:t>30</w:t>
      </w:r>
      <w:r>
        <w:rPr>
          <w:rFonts w:hint="eastAsia"/>
          <w:sz w:val="24"/>
        </w:rPr>
        <w:t>，</w:t>
      </w:r>
      <w:r>
        <w:rPr>
          <w:rFonts w:hint="eastAsia"/>
          <w:sz w:val="24"/>
        </w:rPr>
        <w:t>30</w:t>
      </w:r>
      <w:r>
        <w:rPr>
          <w:sz w:val="24"/>
        </w:rPr>
        <w:t>ml</w:t>
      </w:r>
      <w:r>
        <w:rPr>
          <w:rFonts w:hint="eastAsia"/>
          <w:sz w:val="24"/>
        </w:rPr>
        <w:t>乙醚或二氯甲烷萃取酚，合并二氯甲烷或乙醚层于另一</w:t>
      </w:r>
      <w:r>
        <w:rPr>
          <w:rFonts w:hint="eastAsia"/>
          <w:sz w:val="24"/>
        </w:rPr>
        <w:t xml:space="preserve"> </w:t>
      </w:r>
      <w:r>
        <w:rPr>
          <w:rFonts w:hint="eastAsia"/>
          <w:sz w:val="24"/>
        </w:rPr>
        <w:t>分液漏斗，分次加入</w:t>
      </w:r>
      <w:r>
        <w:rPr>
          <w:rFonts w:hint="eastAsia"/>
          <w:sz w:val="24"/>
        </w:rPr>
        <w:t>4</w:t>
      </w:r>
      <w:r>
        <w:rPr>
          <w:rFonts w:hint="eastAsia"/>
          <w:sz w:val="24"/>
        </w:rPr>
        <w:t>，</w:t>
      </w:r>
      <w:r>
        <w:rPr>
          <w:rFonts w:hint="eastAsia"/>
          <w:sz w:val="24"/>
        </w:rPr>
        <w:t>3</w:t>
      </w:r>
      <w:r>
        <w:rPr>
          <w:rFonts w:hint="eastAsia"/>
          <w:sz w:val="24"/>
        </w:rPr>
        <w:t>，</w:t>
      </w:r>
      <w:r>
        <w:rPr>
          <w:rFonts w:hint="eastAsia"/>
          <w:sz w:val="24"/>
        </w:rPr>
        <w:t>3</w:t>
      </w:r>
      <w:r>
        <w:rPr>
          <w:sz w:val="24"/>
        </w:rPr>
        <w:t>ml</w:t>
      </w:r>
      <w:r>
        <w:rPr>
          <w:rFonts w:hint="eastAsia"/>
          <w:sz w:val="24"/>
        </w:rPr>
        <w:t>10%</w:t>
      </w:r>
      <w:r>
        <w:rPr>
          <w:rFonts w:hint="eastAsia"/>
          <w:sz w:val="24"/>
        </w:rPr>
        <w:t>氢氧化钠溶液进行反萃取，使酚类转入氢氧化钠溶液。合并碱萃取液，移入烧杯中，置水浴上加热，以除去残余萃取溶剂，然后用水将碱萃取稀释至原分取水样的体积。</w:t>
      </w:r>
    </w:p>
    <w:p w:rsidR="00316048" w:rsidRDefault="00316048">
      <w:pPr>
        <w:tabs>
          <w:tab w:val="num" w:pos="900"/>
        </w:tabs>
        <w:ind w:left="900" w:hanging="900"/>
        <w:rPr>
          <w:rFonts w:hint="eastAsia"/>
          <w:sz w:val="24"/>
        </w:rPr>
      </w:pPr>
      <w:r>
        <w:rPr>
          <w:sz w:val="24"/>
        </w:rPr>
        <w:t xml:space="preserve">           </w:t>
      </w:r>
      <w:r>
        <w:rPr>
          <w:rFonts w:hint="eastAsia"/>
          <w:sz w:val="24"/>
        </w:rPr>
        <w:t>同时以水做空白试验。</w:t>
      </w:r>
    </w:p>
    <w:p w:rsidR="00316048" w:rsidRDefault="00316048">
      <w:pPr>
        <w:pStyle w:val="a4"/>
        <w:tabs>
          <w:tab w:val="num" w:pos="900"/>
        </w:tabs>
        <w:ind w:left="900" w:hanging="900"/>
        <w:rPr>
          <w:rFonts w:hint="eastAsia"/>
          <w:sz w:val="24"/>
        </w:rPr>
      </w:pPr>
      <w:r>
        <w:rPr>
          <w:sz w:val="24"/>
        </w:rPr>
        <w:t xml:space="preserve">       </w:t>
      </w:r>
      <w:r>
        <w:rPr>
          <w:rFonts w:hint="eastAsia"/>
          <w:sz w:val="24"/>
          <w:shd w:val="pct15" w:color="auto" w:fill="FFFFFF"/>
        </w:rPr>
        <w:t>注意</w:t>
      </w:r>
      <w:r>
        <w:rPr>
          <w:rFonts w:hint="eastAsia"/>
          <w:sz w:val="24"/>
        </w:rPr>
        <w:t>：乙醚为低沸点、易燃和具麻醉作用的有机溶剂，使用时宜小心，周围应无明火，并在通风柜内操作。室温较高时，水样和乙醚宜先置冰水浴中降温后，再进行萃取操作，每次萃取应尽快完成。</w:t>
      </w:r>
    </w:p>
    <w:p w:rsidR="00316048" w:rsidRDefault="00316048" w:rsidP="00316048">
      <w:pPr>
        <w:numPr>
          <w:ilvl w:val="0"/>
          <w:numId w:val="21"/>
        </w:numPr>
        <w:ind w:left="900" w:hanging="900"/>
        <w:rPr>
          <w:sz w:val="24"/>
        </w:rPr>
      </w:pPr>
      <w:r>
        <w:rPr>
          <w:rFonts w:hint="eastAsia"/>
          <w:sz w:val="24"/>
        </w:rPr>
        <w:t>芳香胺类；芳香胺类亦可与</w:t>
      </w:r>
      <w:r>
        <w:rPr>
          <w:rFonts w:hint="eastAsia"/>
          <w:sz w:val="24"/>
        </w:rPr>
        <w:t xml:space="preserve">4 </w:t>
      </w:r>
      <w:r>
        <w:rPr>
          <w:rFonts w:ascii="宋体"/>
          <w:sz w:val="24"/>
        </w:rPr>
        <w:t>–</w:t>
      </w:r>
      <w:r>
        <w:rPr>
          <w:rFonts w:hint="eastAsia"/>
          <w:sz w:val="24"/>
        </w:rPr>
        <w:t>氨基安替比林产生显色反应，使结果偏高，可在</w:t>
      </w:r>
      <w:r>
        <w:rPr>
          <w:sz w:val="24"/>
        </w:rPr>
        <w:t>p</w:t>
      </w:r>
      <w:r>
        <w:rPr>
          <w:rFonts w:hint="eastAsia"/>
          <w:sz w:val="24"/>
        </w:rPr>
        <w:t>H</w:t>
      </w:r>
      <w:r>
        <w:rPr>
          <w:sz w:val="24"/>
        </w:rPr>
        <w:t>&lt;</w:t>
      </w:r>
      <w:r>
        <w:rPr>
          <w:rFonts w:hint="eastAsia"/>
          <w:sz w:val="24"/>
        </w:rPr>
        <w:t>0.5</w:t>
      </w:r>
      <w:r>
        <w:rPr>
          <w:rFonts w:hint="eastAsia"/>
          <w:sz w:val="24"/>
        </w:rPr>
        <w:t>的介质中蒸馏，以减少其干扰。</w:t>
      </w:r>
    </w:p>
    <w:p w:rsidR="00316048" w:rsidRDefault="00316048">
      <w:pPr>
        <w:rPr>
          <w:rFonts w:hint="eastAsia"/>
          <w:b/>
          <w:sz w:val="24"/>
          <w:shd w:val="pct15" w:color="auto" w:fill="FFFFFF"/>
        </w:rPr>
      </w:pPr>
      <w:r>
        <w:rPr>
          <w:rFonts w:hint="eastAsia"/>
          <w:b/>
          <w:sz w:val="24"/>
          <w:shd w:val="pct15" w:color="auto" w:fill="FFFFFF"/>
        </w:rPr>
        <w:t>仪</w:t>
      </w:r>
      <w:r>
        <w:rPr>
          <w:rFonts w:hint="eastAsia"/>
          <w:b/>
          <w:sz w:val="24"/>
          <w:shd w:val="pct15" w:color="auto" w:fill="FFFFFF"/>
        </w:rPr>
        <w:t xml:space="preserve">   </w:t>
      </w:r>
      <w:r>
        <w:rPr>
          <w:b/>
          <w:sz w:val="24"/>
          <w:shd w:val="pct15" w:color="auto" w:fill="FFFFFF"/>
        </w:rPr>
        <w:t xml:space="preserve"> </w:t>
      </w:r>
      <w:r>
        <w:rPr>
          <w:rFonts w:hint="eastAsia"/>
          <w:b/>
          <w:sz w:val="24"/>
          <w:shd w:val="pct15" w:color="auto" w:fill="FFFFFF"/>
        </w:rPr>
        <w:t>器</w:t>
      </w:r>
    </w:p>
    <w:p w:rsidR="00316048" w:rsidRDefault="00316048">
      <w:pPr>
        <w:ind w:firstLine="425"/>
        <w:rPr>
          <w:rFonts w:hint="eastAsia"/>
          <w:sz w:val="24"/>
        </w:rPr>
      </w:pPr>
      <w:r>
        <w:rPr>
          <w:sz w:val="24"/>
        </w:rPr>
        <w:t xml:space="preserve"> </w:t>
      </w:r>
      <w:r>
        <w:rPr>
          <w:rFonts w:hint="eastAsia"/>
          <w:sz w:val="24"/>
        </w:rPr>
        <w:t>500</w:t>
      </w:r>
      <w:r>
        <w:rPr>
          <w:sz w:val="24"/>
        </w:rPr>
        <w:t>ml</w:t>
      </w:r>
      <w:r>
        <w:rPr>
          <w:rFonts w:hint="eastAsia"/>
          <w:sz w:val="24"/>
        </w:rPr>
        <w:t>全玻璃蒸馏器</w:t>
      </w:r>
    </w:p>
    <w:p w:rsidR="00316048" w:rsidRDefault="00316048">
      <w:pPr>
        <w:rPr>
          <w:rFonts w:hint="eastAsia"/>
          <w:b/>
          <w:sz w:val="24"/>
          <w:shd w:val="pct15" w:color="auto" w:fill="FFFFFF"/>
        </w:rPr>
      </w:pPr>
      <w:r>
        <w:rPr>
          <w:rFonts w:hint="eastAsia"/>
          <w:b/>
          <w:sz w:val="24"/>
          <w:shd w:val="pct15" w:color="auto" w:fill="FFFFFF"/>
        </w:rPr>
        <w:t>试</w:t>
      </w:r>
      <w:r>
        <w:rPr>
          <w:b/>
          <w:sz w:val="24"/>
          <w:shd w:val="pct15" w:color="auto" w:fill="FFFFFF"/>
        </w:rPr>
        <w:t xml:space="preserve">    </w:t>
      </w:r>
      <w:r>
        <w:rPr>
          <w:rFonts w:hint="eastAsia"/>
          <w:b/>
          <w:sz w:val="24"/>
          <w:shd w:val="pct15" w:color="auto" w:fill="FFFFFF"/>
        </w:rPr>
        <w:t>剂</w:t>
      </w:r>
    </w:p>
    <w:p w:rsidR="00316048" w:rsidRDefault="00316048">
      <w:pPr>
        <w:ind w:firstLine="425"/>
        <w:rPr>
          <w:rFonts w:hint="eastAsia"/>
          <w:sz w:val="24"/>
        </w:rPr>
      </w:pPr>
      <w:r>
        <w:rPr>
          <w:sz w:val="24"/>
        </w:rPr>
        <w:t xml:space="preserve"> </w:t>
      </w:r>
      <w:r>
        <w:rPr>
          <w:rFonts w:hint="eastAsia"/>
          <w:sz w:val="24"/>
        </w:rPr>
        <w:t>实验用水应为无酚水。</w:t>
      </w:r>
    </w:p>
    <w:p w:rsidR="00316048" w:rsidRDefault="00316048">
      <w:pPr>
        <w:numPr>
          <w:ilvl w:val="0"/>
          <w:numId w:val="22"/>
        </w:numPr>
        <w:rPr>
          <w:rFonts w:hint="eastAsia"/>
          <w:sz w:val="24"/>
        </w:rPr>
      </w:pPr>
      <w:r>
        <w:rPr>
          <w:rFonts w:hint="eastAsia"/>
          <w:sz w:val="24"/>
        </w:rPr>
        <w:t>无酚水的制备：于</w:t>
      </w:r>
      <w:smartTag w:uri="urn:schemas-microsoft-com:office:smarttags" w:element="chmetcnv">
        <w:smartTagPr>
          <w:attr w:name="TCSC" w:val="0"/>
          <w:attr w:name="NumberType" w:val="1"/>
          <w:attr w:name="Negative" w:val="False"/>
          <w:attr w:name="HasSpace" w:val="False"/>
          <w:attr w:name="SourceValue" w:val="1"/>
          <w:attr w:name="UnitName" w:val="l"/>
        </w:smartTagPr>
        <w:r>
          <w:rPr>
            <w:rFonts w:hint="eastAsia"/>
            <w:sz w:val="24"/>
          </w:rPr>
          <w:t>1L</w:t>
        </w:r>
      </w:smartTag>
      <w:r>
        <w:rPr>
          <w:rFonts w:hint="eastAsia"/>
          <w:sz w:val="24"/>
        </w:rPr>
        <w:t>水中加入</w:t>
      </w:r>
      <w:smartTag w:uri="urn:schemas-microsoft-com:office:smarttags" w:element="chmetcnv">
        <w:smartTagPr>
          <w:attr w:name="TCSC" w:val="0"/>
          <w:attr w:name="NumberType" w:val="1"/>
          <w:attr w:name="Negative" w:val="False"/>
          <w:attr w:name="HasSpace" w:val="False"/>
          <w:attr w:name="SourceValue" w:val=".2"/>
          <w:attr w:name="UnitName" w:val="g"/>
        </w:smartTagPr>
        <w:r>
          <w:rPr>
            <w:rFonts w:hint="eastAsia"/>
            <w:sz w:val="24"/>
          </w:rPr>
          <w:t>0.2</w:t>
        </w:r>
        <w:r>
          <w:rPr>
            <w:sz w:val="24"/>
          </w:rPr>
          <w:t>g</w:t>
        </w:r>
      </w:smartTag>
      <w:r>
        <w:rPr>
          <w:rFonts w:hint="eastAsia"/>
          <w:sz w:val="24"/>
        </w:rPr>
        <w:t>经</w:t>
      </w:r>
      <w:smartTag w:uri="urn:schemas-microsoft-com:office:smarttags" w:element="chmetcnv">
        <w:smartTagPr>
          <w:attr w:name="TCSC" w:val="0"/>
          <w:attr w:name="NumberType" w:val="1"/>
          <w:attr w:name="Negative" w:val="False"/>
          <w:attr w:name="HasSpace" w:val="False"/>
          <w:attr w:name="SourceValue" w:val="200"/>
          <w:attr w:name="UnitName" w:val="℃"/>
        </w:smartTagPr>
        <w:r>
          <w:rPr>
            <w:rFonts w:hint="eastAsia"/>
            <w:sz w:val="24"/>
          </w:rPr>
          <w:t>200</w:t>
        </w:r>
        <w:r>
          <w:rPr>
            <w:rFonts w:ascii="宋体" w:hint="eastAsia"/>
            <w:sz w:val="24"/>
          </w:rPr>
          <w:t>℃</w:t>
        </w:r>
      </w:smartTag>
      <w:r>
        <w:rPr>
          <w:rFonts w:hint="eastAsia"/>
          <w:sz w:val="24"/>
        </w:rPr>
        <w:t>活化</w:t>
      </w:r>
      <w:r>
        <w:rPr>
          <w:rFonts w:hint="eastAsia"/>
          <w:sz w:val="24"/>
        </w:rPr>
        <w:t>0.5</w:t>
      </w:r>
      <w:r>
        <w:rPr>
          <w:sz w:val="24"/>
        </w:rPr>
        <w:t>h</w:t>
      </w:r>
      <w:r>
        <w:rPr>
          <w:rFonts w:hint="eastAsia"/>
          <w:sz w:val="24"/>
        </w:rPr>
        <w:t>的活性炭粉末，充分振摇后，放置过夜。用双层中速滤纸过滤，或氢氧化钠使水呈强碱性，并滴加高锰酸钾溶液至紫红色，移入蒸馏瓶中加热蒸馏，收集馏出液备用。</w:t>
      </w:r>
    </w:p>
    <w:p w:rsidR="00316048" w:rsidRDefault="00316048">
      <w:pPr>
        <w:ind w:left="720" w:hanging="720"/>
        <w:rPr>
          <w:rFonts w:hint="eastAsia"/>
          <w:sz w:val="24"/>
        </w:rPr>
      </w:pPr>
      <w:r>
        <w:rPr>
          <w:b/>
          <w:sz w:val="24"/>
        </w:rPr>
        <w:t xml:space="preserve">      </w:t>
      </w:r>
      <w:r>
        <w:rPr>
          <w:rFonts w:hint="eastAsia"/>
          <w:b/>
          <w:sz w:val="24"/>
          <w:shd w:val="pct15" w:color="auto" w:fill="FFFFFF"/>
        </w:rPr>
        <w:t>注</w:t>
      </w:r>
      <w:r>
        <w:rPr>
          <w:rFonts w:hint="eastAsia"/>
          <w:b/>
          <w:sz w:val="24"/>
        </w:rPr>
        <w:t>：</w:t>
      </w:r>
      <w:r>
        <w:rPr>
          <w:rFonts w:hint="eastAsia"/>
          <w:sz w:val="24"/>
        </w:rPr>
        <w:t>无酚水贮于玻璃瓶中，取用时应避免与橡胶制品（橡胶塞或乳胶管）接触。</w:t>
      </w:r>
    </w:p>
    <w:p w:rsidR="00316048" w:rsidRDefault="00316048">
      <w:pPr>
        <w:numPr>
          <w:ilvl w:val="0"/>
          <w:numId w:val="22"/>
        </w:numPr>
        <w:rPr>
          <w:rFonts w:hint="eastAsia"/>
          <w:sz w:val="24"/>
        </w:rPr>
      </w:pPr>
      <w:r>
        <w:rPr>
          <w:rFonts w:hint="eastAsia"/>
          <w:sz w:val="24"/>
        </w:rPr>
        <w:t>硫酸铜溶液：称取</w:t>
      </w:r>
      <w:smartTag w:uri="urn:schemas-microsoft-com:office:smarttags" w:element="chmetcnv">
        <w:smartTagPr>
          <w:attr w:name="TCSC" w:val="0"/>
          <w:attr w:name="NumberType" w:val="1"/>
          <w:attr w:name="Negative" w:val="False"/>
          <w:attr w:name="HasSpace" w:val="False"/>
          <w:attr w:name="SourceValue" w:val="50"/>
          <w:attr w:name="UnitName" w:val="g"/>
        </w:smartTagPr>
        <w:r>
          <w:rPr>
            <w:rFonts w:hint="eastAsia"/>
            <w:sz w:val="24"/>
          </w:rPr>
          <w:t>50</w:t>
        </w:r>
        <w:r>
          <w:rPr>
            <w:sz w:val="24"/>
          </w:rPr>
          <w:t>g</w:t>
        </w:r>
      </w:smartTag>
      <w:r>
        <w:rPr>
          <w:rFonts w:hint="eastAsia"/>
          <w:sz w:val="24"/>
        </w:rPr>
        <w:t>硫酸铜（</w:t>
      </w:r>
      <w:r>
        <w:rPr>
          <w:rFonts w:hint="eastAsia"/>
          <w:sz w:val="24"/>
        </w:rPr>
        <w:t>C</w:t>
      </w:r>
      <w:r>
        <w:rPr>
          <w:sz w:val="24"/>
        </w:rPr>
        <w:t>u</w:t>
      </w:r>
      <w:r>
        <w:rPr>
          <w:rFonts w:hint="eastAsia"/>
          <w:sz w:val="24"/>
        </w:rPr>
        <w:t>SO</w:t>
      </w:r>
      <w:r>
        <w:rPr>
          <w:rFonts w:hint="eastAsia"/>
          <w:sz w:val="24"/>
          <w:vertAlign w:val="subscript"/>
        </w:rPr>
        <w:t>4</w:t>
      </w:r>
      <w:r>
        <w:rPr>
          <w:sz w:val="24"/>
        </w:rPr>
        <w:t>·</w:t>
      </w:r>
      <w:r>
        <w:rPr>
          <w:rFonts w:hint="eastAsia"/>
          <w:sz w:val="24"/>
        </w:rPr>
        <w:t>5</w:t>
      </w:r>
      <w:r>
        <w:rPr>
          <w:sz w:val="24"/>
        </w:rPr>
        <w:t>H</w:t>
      </w:r>
      <w:r>
        <w:rPr>
          <w:sz w:val="24"/>
          <w:vertAlign w:val="subscript"/>
        </w:rPr>
        <w:t>2</w:t>
      </w:r>
      <w:r>
        <w:rPr>
          <w:sz w:val="24"/>
        </w:rPr>
        <w:t>O</w:t>
      </w:r>
      <w:r>
        <w:rPr>
          <w:rFonts w:hint="eastAsia"/>
          <w:sz w:val="24"/>
        </w:rPr>
        <w:t>）溶于水，稀释至</w:t>
      </w:r>
      <w:r>
        <w:rPr>
          <w:rFonts w:hint="eastAsia"/>
          <w:sz w:val="24"/>
        </w:rPr>
        <w:t>500</w:t>
      </w:r>
      <w:r>
        <w:rPr>
          <w:sz w:val="24"/>
        </w:rPr>
        <w:t>ml</w:t>
      </w:r>
      <w:r>
        <w:rPr>
          <w:rFonts w:hint="eastAsia"/>
          <w:sz w:val="24"/>
        </w:rPr>
        <w:t>。</w:t>
      </w:r>
    </w:p>
    <w:p w:rsidR="00316048" w:rsidRDefault="00316048">
      <w:pPr>
        <w:numPr>
          <w:ilvl w:val="0"/>
          <w:numId w:val="22"/>
        </w:numPr>
        <w:rPr>
          <w:rFonts w:hint="eastAsia"/>
          <w:sz w:val="24"/>
        </w:rPr>
      </w:pPr>
      <w:r>
        <w:rPr>
          <w:rFonts w:hint="eastAsia"/>
          <w:sz w:val="24"/>
        </w:rPr>
        <w:t>磷酸溶液：量取</w:t>
      </w:r>
      <w:r>
        <w:rPr>
          <w:rFonts w:hint="eastAsia"/>
          <w:sz w:val="24"/>
        </w:rPr>
        <w:t>50</w:t>
      </w:r>
      <w:r>
        <w:rPr>
          <w:sz w:val="24"/>
        </w:rPr>
        <w:t>ml</w:t>
      </w:r>
      <w:r>
        <w:rPr>
          <w:rFonts w:hint="eastAsia"/>
          <w:sz w:val="24"/>
        </w:rPr>
        <w:t>磷酸（</w:t>
      </w:r>
      <w:r>
        <w:rPr>
          <w:rFonts w:ascii="宋体" w:hint="eastAsia"/>
          <w:sz w:val="24"/>
        </w:rPr>
        <w:t>ρ</w:t>
      </w:r>
      <w:r>
        <w:rPr>
          <w:rFonts w:hint="eastAsia"/>
          <w:sz w:val="24"/>
          <w:vertAlign w:val="subscript"/>
        </w:rPr>
        <w:t>20</w:t>
      </w:r>
      <w:r>
        <w:rPr>
          <w:rFonts w:hint="eastAsia"/>
          <w:sz w:val="24"/>
        </w:rPr>
        <w:t>=</w:t>
      </w:r>
      <w:smartTag w:uri="urn:schemas-microsoft-com:office:smarttags" w:element="chmetcnv">
        <w:smartTagPr>
          <w:attr w:name="TCSC" w:val="0"/>
          <w:attr w:name="NumberType" w:val="1"/>
          <w:attr w:name="Negative" w:val="False"/>
          <w:attr w:name="HasSpace" w:val="False"/>
          <w:attr w:name="SourceValue" w:val="1.69"/>
          <w:attr w:name="UnitName" w:val="g"/>
        </w:smartTagPr>
        <w:r>
          <w:rPr>
            <w:rFonts w:hint="eastAsia"/>
            <w:sz w:val="24"/>
          </w:rPr>
          <w:t>1.69</w:t>
        </w:r>
        <w:r>
          <w:rPr>
            <w:sz w:val="24"/>
          </w:rPr>
          <w:t>g</w:t>
        </w:r>
      </w:smartTag>
      <w:r>
        <w:rPr>
          <w:rFonts w:hint="eastAsia"/>
          <w:sz w:val="24"/>
        </w:rPr>
        <w:t>/</w:t>
      </w:r>
      <w:r>
        <w:rPr>
          <w:sz w:val="24"/>
        </w:rPr>
        <w:t>ml</w:t>
      </w:r>
      <w:r>
        <w:rPr>
          <w:rFonts w:hint="eastAsia"/>
          <w:sz w:val="24"/>
        </w:rPr>
        <w:t>），用水稀释至</w:t>
      </w:r>
      <w:r>
        <w:rPr>
          <w:rFonts w:hint="eastAsia"/>
          <w:sz w:val="24"/>
        </w:rPr>
        <w:t>500</w:t>
      </w:r>
      <w:r>
        <w:rPr>
          <w:sz w:val="24"/>
        </w:rPr>
        <w:t>ml</w:t>
      </w:r>
      <w:r>
        <w:rPr>
          <w:rFonts w:hint="eastAsia"/>
          <w:sz w:val="24"/>
        </w:rPr>
        <w:t>。</w:t>
      </w:r>
    </w:p>
    <w:p w:rsidR="00316048" w:rsidRDefault="00316048">
      <w:pPr>
        <w:numPr>
          <w:ilvl w:val="0"/>
          <w:numId w:val="22"/>
        </w:numPr>
        <w:rPr>
          <w:rFonts w:hint="eastAsia"/>
          <w:sz w:val="24"/>
        </w:rPr>
      </w:pPr>
      <w:r>
        <w:rPr>
          <w:rFonts w:hint="eastAsia"/>
          <w:sz w:val="24"/>
        </w:rPr>
        <w:t>甲基橙指示液：称取</w:t>
      </w:r>
      <w:smartTag w:uri="urn:schemas-microsoft-com:office:smarttags" w:element="chmetcnv">
        <w:smartTagPr>
          <w:attr w:name="TCSC" w:val="0"/>
          <w:attr w:name="NumberType" w:val="1"/>
          <w:attr w:name="Negative" w:val="False"/>
          <w:attr w:name="HasSpace" w:val="False"/>
          <w:attr w:name="SourceValue" w:val=".05"/>
          <w:attr w:name="UnitName" w:val="g"/>
        </w:smartTagPr>
        <w:r>
          <w:rPr>
            <w:rFonts w:hint="eastAsia"/>
            <w:sz w:val="24"/>
          </w:rPr>
          <w:t>0.05</w:t>
        </w:r>
        <w:r>
          <w:rPr>
            <w:sz w:val="24"/>
          </w:rPr>
          <w:t>g</w:t>
        </w:r>
      </w:smartTag>
      <w:r>
        <w:rPr>
          <w:rFonts w:hint="eastAsia"/>
          <w:sz w:val="24"/>
        </w:rPr>
        <w:t>甲基橙溶于</w:t>
      </w:r>
      <w:r>
        <w:rPr>
          <w:rFonts w:hint="eastAsia"/>
          <w:sz w:val="24"/>
        </w:rPr>
        <w:t>100</w:t>
      </w:r>
      <w:r>
        <w:rPr>
          <w:sz w:val="24"/>
        </w:rPr>
        <w:t>ml</w:t>
      </w:r>
      <w:r>
        <w:rPr>
          <w:rFonts w:hint="eastAsia"/>
          <w:sz w:val="24"/>
        </w:rPr>
        <w:t>水中。</w:t>
      </w:r>
    </w:p>
    <w:p w:rsidR="00316048" w:rsidRDefault="00316048">
      <w:pPr>
        <w:rPr>
          <w:rFonts w:hint="eastAsia"/>
          <w:b/>
          <w:sz w:val="24"/>
          <w:shd w:val="pct15" w:color="auto" w:fill="FFFFFF"/>
        </w:rPr>
      </w:pPr>
      <w:r>
        <w:rPr>
          <w:rFonts w:hint="eastAsia"/>
          <w:b/>
          <w:sz w:val="24"/>
          <w:shd w:val="pct15" w:color="auto" w:fill="FFFFFF"/>
        </w:rPr>
        <w:t>步</w:t>
      </w:r>
      <w:r>
        <w:rPr>
          <w:b/>
          <w:sz w:val="24"/>
          <w:shd w:val="pct15" w:color="auto" w:fill="FFFFFF"/>
        </w:rPr>
        <w:t xml:space="preserve">    </w:t>
      </w:r>
      <w:r>
        <w:rPr>
          <w:rFonts w:hint="eastAsia"/>
          <w:b/>
          <w:sz w:val="24"/>
          <w:shd w:val="pct15" w:color="auto" w:fill="FFFFFF"/>
        </w:rPr>
        <w:t>骤</w:t>
      </w:r>
    </w:p>
    <w:p w:rsidR="00316048" w:rsidRDefault="00316048" w:rsidP="00316048">
      <w:pPr>
        <w:numPr>
          <w:ilvl w:val="0"/>
          <w:numId w:val="23"/>
        </w:numPr>
        <w:tabs>
          <w:tab w:val="num" w:pos="720"/>
        </w:tabs>
        <w:ind w:left="720" w:hanging="720"/>
        <w:rPr>
          <w:rFonts w:hint="eastAsia"/>
          <w:sz w:val="24"/>
        </w:rPr>
      </w:pPr>
      <w:r>
        <w:rPr>
          <w:rFonts w:hint="eastAsia"/>
          <w:sz w:val="24"/>
        </w:rPr>
        <w:t>量取</w:t>
      </w:r>
      <w:r>
        <w:rPr>
          <w:rFonts w:hint="eastAsia"/>
          <w:sz w:val="24"/>
        </w:rPr>
        <w:t>250</w:t>
      </w:r>
      <w:r>
        <w:rPr>
          <w:sz w:val="24"/>
        </w:rPr>
        <w:t>ml</w:t>
      </w:r>
      <w:r>
        <w:rPr>
          <w:rFonts w:hint="eastAsia"/>
          <w:sz w:val="24"/>
        </w:rPr>
        <w:t>水样置蒸馏瓶中，加数粒小玻璃球以防暴沸，再加二滴甲基橙指示液，用磷酸溶液调节</w:t>
      </w:r>
      <w:r>
        <w:rPr>
          <w:sz w:val="24"/>
        </w:rPr>
        <w:t>p</w:t>
      </w:r>
      <w:r>
        <w:rPr>
          <w:rFonts w:hint="eastAsia"/>
          <w:sz w:val="24"/>
        </w:rPr>
        <w:t>H4</w:t>
      </w:r>
      <w:r>
        <w:rPr>
          <w:rFonts w:hint="eastAsia"/>
          <w:sz w:val="24"/>
        </w:rPr>
        <w:t>（溶液呈橙红色），加</w:t>
      </w:r>
      <w:r>
        <w:rPr>
          <w:rFonts w:hint="eastAsia"/>
          <w:sz w:val="24"/>
        </w:rPr>
        <w:t>5.0</w:t>
      </w:r>
      <w:r>
        <w:rPr>
          <w:sz w:val="24"/>
        </w:rPr>
        <w:t>ml</w:t>
      </w:r>
      <w:r>
        <w:rPr>
          <w:rFonts w:hint="eastAsia"/>
          <w:sz w:val="24"/>
        </w:rPr>
        <w:t>硫酸铜溶液（如采样时已加过硫酸铜，则补加适量）。</w:t>
      </w:r>
    </w:p>
    <w:p w:rsidR="00316048" w:rsidRDefault="00316048">
      <w:pPr>
        <w:tabs>
          <w:tab w:val="num" w:pos="720"/>
        </w:tabs>
        <w:ind w:left="720" w:hanging="720"/>
        <w:rPr>
          <w:rFonts w:hint="eastAsia"/>
          <w:sz w:val="24"/>
        </w:rPr>
      </w:pPr>
      <w:r>
        <w:rPr>
          <w:sz w:val="24"/>
        </w:rPr>
        <w:t xml:space="preserve">      </w:t>
      </w:r>
      <w:r>
        <w:rPr>
          <w:rFonts w:hint="eastAsia"/>
          <w:b/>
          <w:sz w:val="24"/>
          <w:shd w:val="pct15" w:color="auto" w:fill="FFFFFF"/>
        </w:rPr>
        <w:t>注</w:t>
      </w:r>
      <w:r>
        <w:rPr>
          <w:rFonts w:hint="eastAsia"/>
          <w:b/>
          <w:sz w:val="24"/>
        </w:rPr>
        <w:t>：</w:t>
      </w:r>
      <w:r>
        <w:rPr>
          <w:rFonts w:hint="eastAsia"/>
          <w:sz w:val="24"/>
        </w:rPr>
        <w:t>如加入硫酸铜溶液后产生较多量的黑色硫化铜沉淀，则应摇匀后放置片刻，待沉淀后，再滴加硫酸铜溶液，至不再产生沉淀为止。</w:t>
      </w:r>
    </w:p>
    <w:p w:rsidR="00316048" w:rsidRDefault="00316048" w:rsidP="00316048">
      <w:pPr>
        <w:numPr>
          <w:ilvl w:val="0"/>
          <w:numId w:val="23"/>
        </w:numPr>
        <w:tabs>
          <w:tab w:val="num" w:pos="720"/>
        </w:tabs>
        <w:ind w:left="720" w:hanging="720"/>
        <w:rPr>
          <w:rFonts w:hint="eastAsia"/>
          <w:sz w:val="24"/>
        </w:rPr>
      </w:pPr>
      <w:r>
        <w:rPr>
          <w:rFonts w:hint="eastAsia"/>
          <w:sz w:val="24"/>
        </w:rPr>
        <w:t>连接冷凝器，加热蒸馏，至蒸馏出约</w:t>
      </w:r>
      <w:r>
        <w:rPr>
          <w:rFonts w:hint="eastAsia"/>
          <w:sz w:val="24"/>
        </w:rPr>
        <w:t>225</w:t>
      </w:r>
      <w:r>
        <w:rPr>
          <w:sz w:val="24"/>
        </w:rPr>
        <w:t>ml</w:t>
      </w:r>
      <w:r>
        <w:rPr>
          <w:rFonts w:hint="eastAsia"/>
          <w:sz w:val="24"/>
        </w:rPr>
        <w:t>时，停止加热，放冷。向蒸馏瓶中加入</w:t>
      </w:r>
      <w:r>
        <w:rPr>
          <w:rFonts w:hint="eastAsia"/>
          <w:sz w:val="24"/>
        </w:rPr>
        <w:t>25</w:t>
      </w:r>
      <w:r>
        <w:rPr>
          <w:sz w:val="24"/>
        </w:rPr>
        <w:t>ml</w:t>
      </w:r>
      <w:r>
        <w:rPr>
          <w:rFonts w:hint="eastAsia"/>
          <w:sz w:val="24"/>
        </w:rPr>
        <w:t>水，继续蒸馏至馏出液为</w:t>
      </w:r>
      <w:r>
        <w:rPr>
          <w:rFonts w:hint="eastAsia"/>
          <w:sz w:val="24"/>
        </w:rPr>
        <w:t>250</w:t>
      </w:r>
      <w:r>
        <w:rPr>
          <w:sz w:val="24"/>
        </w:rPr>
        <w:t>ml</w:t>
      </w:r>
      <w:r>
        <w:rPr>
          <w:rFonts w:hint="eastAsia"/>
          <w:sz w:val="24"/>
        </w:rPr>
        <w:t>为止。</w:t>
      </w:r>
    </w:p>
    <w:p w:rsidR="00316048" w:rsidRDefault="00316048">
      <w:pPr>
        <w:tabs>
          <w:tab w:val="num" w:pos="720"/>
        </w:tabs>
        <w:ind w:left="720" w:hanging="720"/>
        <w:rPr>
          <w:rFonts w:hint="eastAsia"/>
          <w:sz w:val="24"/>
        </w:rPr>
      </w:pPr>
      <w:r>
        <w:rPr>
          <w:sz w:val="24"/>
        </w:rPr>
        <w:t xml:space="preserve">      </w:t>
      </w:r>
      <w:r>
        <w:rPr>
          <w:rFonts w:hint="eastAsia"/>
          <w:b/>
          <w:sz w:val="24"/>
          <w:shd w:val="pct15" w:color="auto" w:fill="FFFFFF"/>
        </w:rPr>
        <w:t>注</w:t>
      </w:r>
      <w:r>
        <w:rPr>
          <w:rFonts w:hint="eastAsia"/>
          <w:b/>
          <w:sz w:val="24"/>
        </w:rPr>
        <w:t>：</w:t>
      </w:r>
      <w:r>
        <w:rPr>
          <w:rFonts w:hint="eastAsia"/>
          <w:sz w:val="24"/>
        </w:rPr>
        <w:t>蒸馏过程中，如发现甲基橙的红色褪去，应在蒸馏结束后，再加</w:t>
      </w:r>
      <w:r>
        <w:rPr>
          <w:rFonts w:hint="eastAsia"/>
          <w:sz w:val="24"/>
        </w:rPr>
        <w:t>1</w:t>
      </w:r>
      <w:r>
        <w:rPr>
          <w:rFonts w:hint="eastAsia"/>
          <w:sz w:val="24"/>
        </w:rPr>
        <w:t>滴甲基橙指示液。如发现蒸馏后残液不呈酸性，则应重新取样，增加磷酸加入量，进行蒸馏。</w:t>
      </w:r>
    </w:p>
    <w:p w:rsidR="00316048" w:rsidRDefault="00316048">
      <w:pPr>
        <w:rPr>
          <w:rFonts w:hint="eastAsia"/>
          <w:b/>
          <w:sz w:val="24"/>
        </w:rPr>
      </w:pPr>
    </w:p>
    <w:p w:rsidR="00316048" w:rsidRDefault="00316048">
      <w:pPr>
        <w:jc w:val="center"/>
        <w:rPr>
          <w:rFonts w:hint="eastAsia"/>
          <w:b/>
          <w:sz w:val="24"/>
        </w:rPr>
      </w:pPr>
      <w:r>
        <w:rPr>
          <w:rFonts w:hint="eastAsia"/>
          <w:b/>
          <w:sz w:val="24"/>
        </w:rPr>
        <w:t>（一）</w:t>
      </w:r>
      <w:r>
        <w:rPr>
          <w:rFonts w:hint="eastAsia"/>
          <w:b/>
          <w:sz w:val="24"/>
        </w:rPr>
        <w:t>4</w:t>
      </w:r>
      <w:r>
        <w:rPr>
          <w:rFonts w:ascii="宋体" w:hint="eastAsia"/>
          <w:b/>
          <w:sz w:val="24"/>
        </w:rPr>
        <w:t>­</w:t>
      </w:r>
      <w:r>
        <w:rPr>
          <w:rFonts w:hint="eastAsia"/>
          <w:b/>
          <w:sz w:val="24"/>
        </w:rPr>
        <w:t>氨基安替比林直接光度法</w:t>
      </w:r>
    </w:p>
    <w:p w:rsidR="00316048" w:rsidRDefault="00316048">
      <w:pPr>
        <w:pStyle w:val="1"/>
        <w:rPr>
          <w:sz w:val="24"/>
        </w:rPr>
      </w:pPr>
      <w:r>
        <w:rPr>
          <w:sz w:val="24"/>
        </w:rPr>
        <w:t xml:space="preserve">                                               GB7490--87</w:t>
      </w:r>
    </w:p>
    <w:p w:rsidR="00316048" w:rsidRDefault="00316048">
      <w:pPr>
        <w:rPr>
          <w:rFonts w:hint="eastAsia"/>
          <w:b/>
          <w:sz w:val="24"/>
          <w:shd w:val="pct15" w:color="auto" w:fill="FFFFFF"/>
        </w:rPr>
      </w:pPr>
      <w:r>
        <w:rPr>
          <w:rFonts w:hint="eastAsia"/>
          <w:b/>
          <w:sz w:val="24"/>
          <w:shd w:val="pct15" w:color="auto" w:fill="FFFFFF"/>
        </w:rPr>
        <w:t>概</w:t>
      </w:r>
      <w:r>
        <w:rPr>
          <w:b/>
          <w:sz w:val="24"/>
          <w:shd w:val="pct15" w:color="auto" w:fill="FFFFFF"/>
        </w:rPr>
        <w:t xml:space="preserve">    </w:t>
      </w:r>
      <w:r>
        <w:rPr>
          <w:rFonts w:hint="eastAsia"/>
          <w:b/>
          <w:sz w:val="24"/>
          <w:shd w:val="pct15" w:color="auto" w:fill="FFFFFF"/>
        </w:rPr>
        <w:t>述</w:t>
      </w:r>
    </w:p>
    <w:p w:rsidR="00316048" w:rsidRDefault="00316048">
      <w:pPr>
        <w:numPr>
          <w:ilvl w:val="0"/>
          <w:numId w:val="24"/>
        </w:numPr>
        <w:rPr>
          <w:rFonts w:hint="eastAsia"/>
          <w:b/>
          <w:sz w:val="24"/>
        </w:rPr>
      </w:pPr>
      <w:r>
        <w:rPr>
          <w:rFonts w:hint="eastAsia"/>
          <w:b/>
          <w:sz w:val="24"/>
        </w:rPr>
        <w:t>方法原理</w:t>
      </w:r>
    </w:p>
    <w:p w:rsidR="00316048" w:rsidRDefault="00316048">
      <w:pPr>
        <w:ind w:firstLine="425"/>
        <w:rPr>
          <w:rFonts w:hint="eastAsia"/>
          <w:sz w:val="24"/>
        </w:rPr>
      </w:pPr>
      <w:r>
        <w:rPr>
          <w:sz w:val="24"/>
        </w:rPr>
        <w:t xml:space="preserve"> </w:t>
      </w:r>
      <w:r>
        <w:rPr>
          <w:rFonts w:hint="eastAsia"/>
          <w:sz w:val="24"/>
        </w:rPr>
        <w:t>酚类化合物于</w:t>
      </w:r>
      <w:r>
        <w:rPr>
          <w:sz w:val="24"/>
        </w:rPr>
        <w:t>p</w:t>
      </w:r>
      <w:r>
        <w:rPr>
          <w:rFonts w:hint="eastAsia"/>
          <w:sz w:val="24"/>
        </w:rPr>
        <w:t>H10.0</w:t>
      </w:r>
      <w:r>
        <w:rPr>
          <w:rFonts w:ascii="宋体" w:hint="eastAsia"/>
          <w:sz w:val="24"/>
        </w:rPr>
        <w:t>±</w:t>
      </w:r>
      <w:r>
        <w:rPr>
          <w:rFonts w:hint="eastAsia"/>
          <w:sz w:val="24"/>
        </w:rPr>
        <w:t>0.2</w:t>
      </w:r>
      <w:r>
        <w:rPr>
          <w:rFonts w:hint="eastAsia"/>
          <w:sz w:val="24"/>
        </w:rPr>
        <w:t>介质中，在铁氰化钾存在下，与</w:t>
      </w:r>
      <w:r>
        <w:rPr>
          <w:rFonts w:hint="eastAsia"/>
          <w:sz w:val="24"/>
        </w:rPr>
        <w:t>4</w:t>
      </w:r>
      <w:r>
        <w:rPr>
          <w:rFonts w:ascii="宋体" w:hint="eastAsia"/>
          <w:sz w:val="24"/>
        </w:rPr>
        <w:t>­</w:t>
      </w:r>
      <w:r>
        <w:rPr>
          <w:rFonts w:hint="eastAsia"/>
          <w:sz w:val="24"/>
        </w:rPr>
        <w:t>氨基安替比林反应，生成橙红色的吲哚酚安替比林染料，其水溶液在</w:t>
      </w:r>
      <w:r>
        <w:rPr>
          <w:rFonts w:hint="eastAsia"/>
          <w:sz w:val="24"/>
        </w:rPr>
        <w:t>510</w:t>
      </w:r>
      <w:r>
        <w:rPr>
          <w:sz w:val="24"/>
        </w:rPr>
        <w:t>nm</w:t>
      </w:r>
      <w:r>
        <w:rPr>
          <w:rFonts w:hint="eastAsia"/>
          <w:sz w:val="24"/>
        </w:rPr>
        <w:t>波长处有最大吸收。</w:t>
      </w:r>
    </w:p>
    <w:p w:rsidR="00316048" w:rsidRDefault="00316048">
      <w:pPr>
        <w:pStyle w:val="a5"/>
        <w:rPr>
          <w:rFonts w:hint="eastAsia"/>
          <w:sz w:val="24"/>
        </w:rPr>
      </w:pPr>
      <w:r>
        <w:rPr>
          <w:sz w:val="24"/>
        </w:rPr>
        <w:t xml:space="preserve"> </w:t>
      </w:r>
      <w:r>
        <w:rPr>
          <w:rFonts w:hint="eastAsia"/>
          <w:sz w:val="24"/>
        </w:rPr>
        <w:t>研究指出：酚类化合物中，羟基对应的取代基可阻止反应进行，但卤素、羟基、磺酸基、羧基和甲氧基除外，这些基团多半是能被取代下的；邻位硝基阻止反应生成，而间位硝基不完全地阻止反应；氨基安替比林与酚的偶合在对位较邻位多见；当对位被烷基、芳基、酯、硝基、苯酰基、亚硝基或醛基取代，而邻位未被取代时，不呈现颜色反应。</w:t>
      </w:r>
    </w:p>
    <w:p w:rsidR="00316048" w:rsidRDefault="00316048">
      <w:pPr>
        <w:numPr>
          <w:ilvl w:val="0"/>
          <w:numId w:val="24"/>
        </w:numPr>
        <w:rPr>
          <w:rFonts w:hint="eastAsia"/>
          <w:b/>
          <w:sz w:val="24"/>
        </w:rPr>
      </w:pPr>
      <w:r>
        <w:rPr>
          <w:rFonts w:hint="eastAsia"/>
          <w:b/>
          <w:sz w:val="24"/>
        </w:rPr>
        <w:t>方法适用范围</w:t>
      </w:r>
    </w:p>
    <w:p w:rsidR="00316048" w:rsidRDefault="00316048">
      <w:pPr>
        <w:ind w:firstLine="425"/>
        <w:rPr>
          <w:rFonts w:hint="eastAsia"/>
          <w:sz w:val="24"/>
        </w:rPr>
      </w:pPr>
      <w:r>
        <w:rPr>
          <w:sz w:val="24"/>
        </w:rPr>
        <w:t xml:space="preserve"> </w:t>
      </w:r>
      <w:r>
        <w:rPr>
          <w:rFonts w:hint="eastAsia"/>
          <w:sz w:val="24"/>
        </w:rPr>
        <w:t>用光程长为</w:t>
      </w:r>
      <w:r>
        <w:rPr>
          <w:rFonts w:hint="eastAsia"/>
          <w:sz w:val="24"/>
        </w:rPr>
        <w:t>20</w:t>
      </w:r>
      <w:r>
        <w:rPr>
          <w:sz w:val="24"/>
        </w:rPr>
        <w:t>nm</w:t>
      </w:r>
      <w:r>
        <w:rPr>
          <w:rFonts w:hint="eastAsia"/>
          <w:sz w:val="24"/>
        </w:rPr>
        <w:t>比色皿测量时，酚的最低检出浓度为</w:t>
      </w:r>
      <w:r>
        <w:rPr>
          <w:rFonts w:hint="eastAsia"/>
          <w:sz w:val="24"/>
        </w:rPr>
        <w:t>0.1</w:t>
      </w:r>
      <w:r>
        <w:rPr>
          <w:sz w:val="24"/>
        </w:rPr>
        <w:t>mg/L</w:t>
      </w:r>
      <w:r>
        <w:rPr>
          <w:rFonts w:hint="eastAsia"/>
          <w:sz w:val="24"/>
        </w:rPr>
        <w:t>。</w:t>
      </w:r>
    </w:p>
    <w:p w:rsidR="00316048" w:rsidRDefault="00316048">
      <w:pPr>
        <w:rPr>
          <w:rFonts w:hint="eastAsia"/>
          <w:b/>
          <w:sz w:val="24"/>
          <w:shd w:val="pct15" w:color="auto" w:fill="FFFFFF"/>
        </w:rPr>
      </w:pPr>
      <w:r>
        <w:rPr>
          <w:rFonts w:hint="eastAsia"/>
          <w:b/>
          <w:sz w:val="24"/>
          <w:shd w:val="pct15" w:color="auto" w:fill="FFFFFF"/>
        </w:rPr>
        <w:t>仪</w:t>
      </w:r>
      <w:r>
        <w:rPr>
          <w:b/>
          <w:sz w:val="24"/>
          <w:shd w:val="pct15" w:color="auto" w:fill="FFFFFF"/>
        </w:rPr>
        <w:t xml:space="preserve">    </w:t>
      </w:r>
      <w:r>
        <w:rPr>
          <w:rFonts w:hint="eastAsia"/>
          <w:b/>
          <w:sz w:val="24"/>
          <w:shd w:val="pct15" w:color="auto" w:fill="FFFFFF"/>
        </w:rPr>
        <w:t>器</w:t>
      </w:r>
    </w:p>
    <w:p w:rsidR="00316048" w:rsidRDefault="00316048">
      <w:pPr>
        <w:ind w:firstLine="425"/>
        <w:rPr>
          <w:rFonts w:hint="eastAsia"/>
          <w:sz w:val="24"/>
        </w:rPr>
      </w:pPr>
      <w:r>
        <w:rPr>
          <w:sz w:val="24"/>
        </w:rPr>
        <w:t xml:space="preserve"> </w:t>
      </w:r>
      <w:r>
        <w:rPr>
          <w:rFonts w:hint="eastAsia"/>
          <w:sz w:val="24"/>
        </w:rPr>
        <w:t>分光光度计。</w:t>
      </w:r>
    </w:p>
    <w:p w:rsidR="00316048" w:rsidRDefault="00316048">
      <w:pPr>
        <w:rPr>
          <w:rFonts w:hint="eastAsia"/>
          <w:b/>
          <w:sz w:val="24"/>
          <w:shd w:val="pct15" w:color="auto" w:fill="FFFFFF"/>
        </w:rPr>
      </w:pPr>
      <w:r>
        <w:rPr>
          <w:rFonts w:hint="eastAsia"/>
          <w:b/>
          <w:sz w:val="24"/>
          <w:shd w:val="pct15" w:color="auto" w:fill="FFFFFF"/>
        </w:rPr>
        <w:t>试</w:t>
      </w:r>
      <w:r>
        <w:rPr>
          <w:b/>
          <w:sz w:val="24"/>
          <w:shd w:val="pct15" w:color="auto" w:fill="FFFFFF"/>
        </w:rPr>
        <w:t xml:space="preserve">    </w:t>
      </w:r>
      <w:r>
        <w:rPr>
          <w:rFonts w:hint="eastAsia"/>
          <w:b/>
          <w:sz w:val="24"/>
          <w:shd w:val="pct15" w:color="auto" w:fill="FFFFFF"/>
        </w:rPr>
        <w:t>剂</w:t>
      </w:r>
    </w:p>
    <w:p w:rsidR="00316048" w:rsidRDefault="00316048">
      <w:pPr>
        <w:numPr>
          <w:ilvl w:val="0"/>
          <w:numId w:val="25"/>
        </w:numPr>
        <w:rPr>
          <w:rFonts w:hint="eastAsia"/>
          <w:b/>
          <w:sz w:val="24"/>
        </w:rPr>
      </w:pPr>
      <w:r>
        <w:rPr>
          <w:rFonts w:hint="eastAsia"/>
          <w:b/>
          <w:sz w:val="24"/>
        </w:rPr>
        <w:t>苯酚标准贮备液</w:t>
      </w:r>
      <w:r>
        <w:rPr>
          <w:b/>
          <w:sz w:val="24"/>
        </w:rPr>
        <w:t xml:space="preserve"> </w:t>
      </w:r>
    </w:p>
    <w:p w:rsidR="00316048" w:rsidRDefault="00316048">
      <w:pPr>
        <w:ind w:firstLine="425"/>
        <w:rPr>
          <w:rFonts w:hint="eastAsia"/>
          <w:sz w:val="24"/>
        </w:rPr>
      </w:pPr>
      <w:r>
        <w:rPr>
          <w:sz w:val="24"/>
        </w:rPr>
        <w:t xml:space="preserve"> </w:t>
      </w:r>
      <w:r>
        <w:rPr>
          <w:rFonts w:hint="eastAsia"/>
          <w:sz w:val="24"/>
        </w:rPr>
        <w:t>称取</w:t>
      </w:r>
      <w:smartTag w:uri="urn:schemas-microsoft-com:office:smarttags" w:element="chmetcnv">
        <w:smartTagPr>
          <w:attr w:name="TCSC" w:val="0"/>
          <w:attr w:name="NumberType" w:val="1"/>
          <w:attr w:name="Negative" w:val="False"/>
          <w:attr w:name="HasSpace" w:val="False"/>
          <w:attr w:name="SourceValue" w:val="1"/>
          <w:attr w:name="UnitName" w:val="g"/>
        </w:smartTagPr>
        <w:r>
          <w:rPr>
            <w:rFonts w:hint="eastAsia"/>
            <w:sz w:val="24"/>
          </w:rPr>
          <w:t>1.00</w:t>
        </w:r>
        <w:r>
          <w:rPr>
            <w:sz w:val="24"/>
          </w:rPr>
          <w:t>g</w:t>
        </w:r>
      </w:smartTag>
      <w:r>
        <w:rPr>
          <w:rFonts w:hint="eastAsia"/>
          <w:sz w:val="24"/>
        </w:rPr>
        <w:t>无色苯酚（</w:t>
      </w:r>
      <w:r>
        <w:rPr>
          <w:rFonts w:hint="eastAsia"/>
          <w:sz w:val="24"/>
        </w:rPr>
        <w:t>C</w:t>
      </w:r>
      <w:r>
        <w:rPr>
          <w:rFonts w:hint="eastAsia"/>
          <w:sz w:val="24"/>
          <w:vertAlign w:val="subscript"/>
        </w:rPr>
        <w:t>6</w:t>
      </w:r>
      <w:r>
        <w:rPr>
          <w:rFonts w:hint="eastAsia"/>
          <w:sz w:val="24"/>
        </w:rPr>
        <w:t>H</w:t>
      </w:r>
      <w:r>
        <w:rPr>
          <w:rFonts w:hint="eastAsia"/>
          <w:sz w:val="24"/>
          <w:vertAlign w:val="subscript"/>
        </w:rPr>
        <w:t>5</w:t>
      </w:r>
      <w:r>
        <w:rPr>
          <w:rFonts w:hint="eastAsia"/>
          <w:sz w:val="24"/>
        </w:rPr>
        <w:t>OH</w:t>
      </w:r>
      <w:r>
        <w:rPr>
          <w:rFonts w:hint="eastAsia"/>
          <w:sz w:val="24"/>
        </w:rPr>
        <w:t>）溶于水，移入</w:t>
      </w:r>
      <w:r>
        <w:rPr>
          <w:rFonts w:hint="eastAsia"/>
          <w:sz w:val="24"/>
        </w:rPr>
        <w:t>1000</w:t>
      </w:r>
      <w:r>
        <w:rPr>
          <w:sz w:val="24"/>
        </w:rPr>
        <w:t>ml</w:t>
      </w:r>
      <w:r>
        <w:rPr>
          <w:rFonts w:hint="eastAsia"/>
          <w:sz w:val="24"/>
        </w:rPr>
        <w:t>容量瓶中，稀释至标线。置冰箱内保存，至少稳定一个月。</w:t>
      </w:r>
    </w:p>
    <w:p w:rsidR="00316048" w:rsidRDefault="00316048">
      <w:pPr>
        <w:rPr>
          <w:b/>
          <w:sz w:val="24"/>
        </w:rPr>
      </w:pPr>
      <w:r>
        <w:rPr>
          <w:b/>
          <w:sz w:val="24"/>
        </w:rPr>
        <w:t xml:space="preserve">    </w:t>
      </w:r>
    </w:p>
    <w:p w:rsidR="00316048" w:rsidRDefault="00316048">
      <w:pPr>
        <w:rPr>
          <w:b/>
          <w:sz w:val="24"/>
        </w:rPr>
      </w:pPr>
      <w:r>
        <w:rPr>
          <w:rFonts w:hint="eastAsia"/>
          <w:b/>
          <w:sz w:val="24"/>
        </w:rPr>
        <w:t>贮备液的标定</w:t>
      </w:r>
      <w:r>
        <w:rPr>
          <w:b/>
          <w:sz w:val="24"/>
        </w:rPr>
        <w:t>:</w:t>
      </w:r>
    </w:p>
    <w:p w:rsidR="00316048" w:rsidRDefault="00316048" w:rsidP="00316048">
      <w:pPr>
        <w:numPr>
          <w:ilvl w:val="0"/>
          <w:numId w:val="26"/>
        </w:numPr>
        <w:tabs>
          <w:tab w:val="num" w:pos="720"/>
        </w:tabs>
        <w:ind w:left="720" w:hanging="720"/>
        <w:rPr>
          <w:rFonts w:hint="eastAsia"/>
          <w:sz w:val="24"/>
        </w:rPr>
      </w:pPr>
      <w:r>
        <w:rPr>
          <w:rFonts w:hint="eastAsia"/>
          <w:sz w:val="24"/>
        </w:rPr>
        <w:t>吸取</w:t>
      </w:r>
      <w:r>
        <w:rPr>
          <w:rFonts w:hint="eastAsia"/>
          <w:sz w:val="24"/>
        </w:rPr>
        <w:t>10.00</w:t>
      </w:r>
      <w:r>
        <w:rPr>
          <w:sz w:val="24"/>
        </w:rPr>
        <w:t xml:space="preserve"> ml</w:t>
      </w:r>
      <w:r>
        <w:rPr>
          <w:rFonts w:hint="eastAsia"/>
          <w:sz w:val="24"/>
        </w:rPr>
        <w:t>酚贮备液于</w:t>
      </w:r>
      <w:r>
        <w:rPr>
          <w:rFonts w:hint="eastAsia"/>
          <w:sz w:val="24"/>
        </w:rPr>
        <w:t>250</w:t>
      </w:r>
      <w:r>
        <w:rPr>
          <w:sz w:val="24"/>
        </w:rPr>
        <w:t xml:space="preserve"> ml</w:t>
      </w:r>
      <w:r>
        <w:rPr>
          <w:rFonts w:hint="eastAsia"/>
          <w:sz w:val="24"/>
        </w:rPr>
        <w:t>碘量瓶中，加水稀释至</w:t>
      </w:r>
      <w:r>
        <w:rPr>
          <w:rFonts w:hint="eastAsia"/>
          <w:sz w:val="24"/>
        </w:rPr>
        <w:t>100</w:t>
      </w:r>
      <w:r>
        <w:rPr>
          <w:sz w:val="24"/>
        </w:rPr>
        <w:t xml:space="preserve"> ml</w:t>
      </w:r>
      <w:r>
        <w:rPr>
          <w:rFonts w:hint="eastAsia"/>
          <w:sz w:val="24"/>
        </w:rPr>
        <w:t>，加</w:t>
      </w:r>
      <w:r>
        <w:rPr>
          <w:rFonts w:hint="eastAsia"/>
          <w:sz w:val="24"/>
        </w:rPr>
        <w:t>10.0</w:t>
      </w:r>
      <w:r>
        <w:rPr>
          <w:sz w:val="24"/>
        </w:rPr>
        <w:t xml:space="preserve"> ml</w:t>
      </w:r>
      <w:r>
        <w:rPr>
          <w:rFonts w:hint="eastAsia"/>
          <w:sz w:val="24"/>
        </w:rPr>
        <w:t xml:space="preserve">  0.1</w:t>
      </w:r>
      <w:r>
        <w:rPr>
          <w:sz w:val="24"/>
        </w:rPr>
        <w:t>mol/L</w:t>
      </w:r>
      <w:r>
        <w:rPr>
          <w:rFonts w:hint="eastAsia"/>
          <w:sz w:val="24"/>
        </w:rPr>
        <w:t>溴酸钾</w:t>
      </w:r>
      <w:r>
        <w:rPr>
          <w:rFonts w:hint="eastAsia"/>
          <w:sz w:val="24"/>
        </w:rPr>
        <w:t>-</w:t>
      </w:r>
      <w:r>
        <w:rPr>
          <w:rFonts w:hint="eastAsia"/>
          <w:sz w:val="24"/>
        </w:rPr>
        <w:t>溴化钾溶液，立即加入</w:t>
      </w:r>
      <w:r>
        <w:rPr>
          <w:rFonts w:hint="eastAsia"/>
          <w:sz w:val="24"/>
        </w:rPr>
        <w:t>5</w:t>
      </w:r>
      <w:r>
        <w:rPr>
          <w:sz w:val="24"/>
        </w:rPr>
        <w:t xml:space="preserve"> ml</w:t>
      </w:r>
      <w:r>
        <w:rPr>
          <w:rFonts w:hint="eastAsia"/>
          <w:sz w:val="24"/>
        </w:rPr>
        <w:t>盐酸，盖好瓶塞，轻轻摇匀，于暗处放置</w:t>
      </w:r>
      <w:r>
        <w:rPr>
          <w:rFonts w:hint="eastAsia"/>
          <w:sz w:val="24"/>
        </w:rPr>
        <w:t>10</w:t>
      </w:r>
      <w:r>
        <w:rPr>
          <w:sz w:val="24"/>
        </w:rPr>
        <w:t>min</w:t>
      </w:r>
      <w:r>
        <w:rPr>
          <w:rFonts w:hint="eastAsia"/>
          <w:sz w:val="24"/>
        </w:rPr>
        <w:t>。加入</w:t>
      </w:r>
      <w:smartTag w:uri="urn:schemas-microsoft-com:office:smarttags" w:element="chmetcnv">
        <w:smartTagPr>
          <w:attr w:name="TCSC" w:val="0"/>
          <w:attr w:name="NumberType" w:val="1"/>
          <w:attr w:name="Negative" w:val="False"/>
          <w:attr w:name="HasSpace" w:val="True"/>
          <w:attr w:name="SourceValue" w:val="1"/>
          <w:attr w:name="UnitName" w:val="g"/>
        </w:smartTagPr>
        <w:r>
          <w:rPr>
            <w:rFonts w:hint="eastAsia"/>
            <w:sz w:val="24"/>
          </w:rPr>
          <w:t>1</w:t>
        </w:r>
        <w:r>
          <w:rPr>
            <w:sz w:val="24"/>
          </w:rPr>
          <w:t xml:space="preserve"> g</w:t>
        </w:r>
      </w:smartTag>
      <w:r>
        <w:rPr>
          <w:rFonts w:hint="eastAsia"/>
          <w:sz w:val="24"/>
        </w:rPr>
        <w:t>碘化钾，塞紧，再轻轻摇匀，放置暗处</w:t>
      </w:r>
      <w:r>
        <w:rPr>
          <w:rFonts w:hint="eastAsia"/>
          <w:sz w:val="24"/>
        </w:rPr>
        <w:t>5</w:t>
      </w:r>
      <w:r>
        <w:rPr>
          <w:sz w:val="24"/>
        </w:rPr>
        <w:t xml:space="preserve"> min</w:t>
      </w:r>
      <w:r>
        <w:rPr>
          <w:rFonts w:hint="eastAsia"/>
          <w:sz w:val="24"/>
        </w:rPr>
        <w:t>。用</w:t>
      </w:r>
      <w:r>
        <w:rPr>
          <w:rFonts w:hint="eastAsia"/>
          <w:sz w:val="24"/>
        </w:rPr>
        <w:t>0.025</w:t>
      </w:r>
      <w:r>
        <w:rPr>
          <w:sz w:val="24"/>
        </w:rPr>
        <w:t xml:space="preserve"> mol/L</w:t>
      </w:r>
      <w:r>
        <w:rPr>
          <w:rFonts w:hint="eastAsia"/>
          <w:sz w:val="24"/>
        </w:rPr>
        <w:t>硫代硫酸钠标准滴定溶液滴定至淡黄色，加入</w:t>
      </w:r>
      <w:r>
        <w:rPr>
          <w:rFonts w:hint="eastAsia"/>
          <w:sz w:val="24"/>
        </w:rPr>
        <w:t>1</w:t>
      </w:r>
      <w:r>
        <w:rPr>
          <w:sz w:val="24"/>
        </w:rPr>
        <w:t xml:space="preserve"> ml</w:t>
      </w:r>
      <w:r>
        <w:rPr>
          <w:rFonts w:hint="eastAsia"/>
          <w:sz w:val="24"/>
        </w:rPr>
        <w:t>淀粉溶液，继续滴定至蓝色刚好褪去，记录用量。</w:t>
      </w:r>
    </w:p>
    <w:p w:rsidR="00316048" w:rsidRDefault="00316048" w:rsidP="00316048">
      <w:pPr>
        <w:numPr>
          <w:ilvl w:val="0"/>
          <w:numId w:val="26"/>
        </w:numPr>
        <w:tabs>
          <w:tab w:val="num" w:pos="720"/>
          <w:tab w:val="left" w:pos="1080"/>
        </w:tabs>
        <w:ind w:left="720" w:hanging="720"/>
        <w:rPr>
          <w:rFonts w:hint="eastAsia"/>
          <w:sz w:val="24"/>
        </w:rPr>
      </w:pPr>
      <w:r>
        <w:rPr>
          <w:rFonts w:hint="eastAsia"/>
          <w:sz w:val="24"/>
        </w:rPr>
        <w:t>同时以水代替苯酚贮备液作空白实验，记录硫代硫酸钠标准滴定溶液用量。</w:t>
      </w:r>
    </w:p>
    <w:p w:rsidR="00316048" w:rsidRDefault="00316048" w:rsidP="00316048">
      <w:pPr>
        <w:numPr>
          <w:ilvl w:val="0"/>
          <w:numId w:val="26"/>
        </w:numPr>
        <w:tabs>
          <w:tab w:val="num" w:pos="720"/>
        </w:tabs>
        <w:ind w:left="720" w:hanging="720"/>
        <w:rPr>
          <w:rFonts w:hint="eastAsia"/>
          <w:sz w:val="24"/>
        </w:rPr>
      </w:pPr>
      <w:r>
        <w:rPr>
          <w:rFonts w:hint="eastAsia"/>
          <w:sz w:val="24"/>
        </w:rPr>
        <w:t>苯酚贮备液浓度由下式计算：</w:t>
      </w:r>
    </w:p>
    <w:p w:rsidR="00316048" w:rsidRDefault="00316048">
      <w:pPr>
        <w:jc w:val="center"/>
        <w:rPr>
          <w:sz w:val="24"/>
        </w:rPr>
      </w:pPr>
      <w:r>
        <w:rPr>
          <w:rFonts w:hint="eastAsia"/>
          <w:sz w:val="24"/>
        </w:rPr>
        <w:t>苯酚（</w:t>
      </w:r>
      <w:r>
        <w:rPr>
          <w:sz w:val="24"/>
        </w:rPr>
        <w:t>mg/ ml</w:t>
      </w:r>
      <w:r>
        <w:rPr>
          <w:rFonts w:hint="eastAsia"/>
          <w:sz w:val="24"/>
        </w:rPr>
        <w:t>）</w:t>
      </w:r>
      <w:r>
        <w:rPr>
          <w:rFonts w:hint="eastAsia"/>
          <w:sz w:val="24"/>
        </w:rPr>
        <w:t>=</w:t>
      </w:r>
      <w:r>
        <w:rPr>
          <w:position w:val="-24"/>
          <w:sz w:val="24"/>
        </w:rPr>
        <w:object w:dxaOrig="1700" w:dyaOrig="620">
          <v:shape id="_x0000_i1035" type="#_x0000_t75" style="width:84.65pt;height:30.85pt" o:ole="" fillcolor="window">
            <v:imagedata r:id="rId37" o:title=""/>
          </v:shape>
          <o:OLEObject Type="Embed" ProgID="Equation.3" ShapeID="_x0000_i1035" DrawAspect="Content" ObjectID="_1355144565" r:id="rId38"/>
        </w:object>
      </w:r>
    </w:p>
    <w:p w:rsidR="00316048" w:rsidRDefault="00316048">
      <w:pPr>
        <w:jc w:val="center"/>
        <w:rPr>
          <w:rFonts w:hint="eastAsia"/>
          <w:sz w:val="24"/>
        </w:rPr>
      </w:pPr>
      <w:r>
        <w:rPr>
          <w:rFonts w:hint="eastAsia"/>
          <w:sz w:val="24"/>
        </w:rPr>
        <w:t>式中，</w:t>
      </w:r>
      <w:r>
        <w:rPr>
          <w:sz w:val="24"/>
        </w:rPr>
        <w:t>V</w:t>
      </w:r>
      <w:r>
        <w:rPr>
          <w:sz w:val="24"/>
          <w:vertAlign w:val="subscript"/>
        </w:rPr>
        <w:t>1</w:t>
      </w:r>
      <w:r>
        <w:rPr>
          <w:rFonts w:hint="eastAsia"/>
          <w:sz w:val="24"/>
        </w:rPr>
        <w:t>—空白实验中硫代硫酸钠标准滴定溶液用量（</w:t>
      </w:r>
      <w:r>
        <w:rPr>
          <w:sz w:val="24"/>
        </w:rPr>
        <w:t>ml</w:t>
      </w:r>
      <w:r>
        <w:rPr>
          <w:rFonts w:hint="eastAsia"/>
          <w:sz w:val="24"/>
        </w:rPr>
        <w:t>）；</w:t>
      </w:r>
    </w:p>
    <w:p w:rsidR="00316048" w:rsidRDefault="00316048">
      <w:pPr>
        <w:ind w:left="1980" w:hanging="1440"/>
        <w:rPr>
          <w:rFonts w:hint="eastAsia"/>
          <w:sz w:val="24"/>
        </w:rPr>
      </w:pPr>
      <w:r>
        <w:rPr>
          <w:sz w:val="24"/>
        </w:rPr>
        <w:t xml:space="preserve">      </w:t>
      </w:r>
      <w:r>
        <w:rPr>
          <w:rFonts w:hint="eastAsia"/>
          <w:sz w:val="24"/>
        </w:rPr>
        <w:t>V</w:t>
      </w:r>
      <w:r>
        <w:rPr>
          <w:rFonts w:hint="eastAsia"/>
          <w:sz w:val="24"/>
          <w:vertAlign w:val="subscript"/>
        </w:rPr>
        <w:t>2</w:t>
      </w:r>
      <w:r>
        <w:rPr>
          <w:rFonts w:hint="eastAsia"/>
          <w:sz w:val="24"/>
        </w:rPr>
        <w:t>—滴定苯酚贮备液时，硫代硫酸钠标准滴定溶液用量（</w:t>
      </w:r>
      <w:r>
        <w:rPr>
          <w:sz w:val="24"/>
        </w:rPr>
        <w:t>ml</w:t>
      </w:r>
      <w:r>
        <w:rPr>
          <w:rFonts w:hint="eastAsia"/>
          <w:sz w:val="24"/>
        </w:rPr>
        <w:t>）；</w:t>
      </w:r>
    </w:p>
    <w:p w:rsidR="00316048" w:rsidRDefault="00316048">
      <w:pPr>
        <w:ind w:firstLine="540"/>
        <w:rPr>
          <w:rFonts w:hint="eastAsia"/>
          <w:sz w:val="24"/>
        </w:rPr>
      </w:pPr>
      <w:r>
        <w:rPr>
          <w:sz w:val="24"/>
        </w:rPr>
        <w:t xml:space="preserve">      </w:t>
      </w:r>
      <w:r>
        <w:rPr>
          <w:rFonts w:hint="eastAsia"/>
          <w:sz w:val="24"/>
        </w:rPr>
        <w:t>V</w:t>
      </w:r>
      <w:r>
        <w:rPr>
          <w:rFonts w:hint="eastAsia"/>
          <w:sz w:val="24"/>
        </w:rPr>
        <w:t>—取用苯酚贮备液体积（</w:t>
      </w:r>
      <w:r>
        <w:rPr>
          <w:sz w:val="24"/>
        </w:rPr>
        <w:t>ml</w:t>
      </w:r>
      <w:r>
        <w:rPr>
          <w:rFonts w:hint="eastAsia"/>
          <w:sz w:val="24"/>
        </w:rPr>
        <w:t>）；</w:t>
      </w:r>
    </w:p>
    <w:p w:rsidR="00316048" w:rsidRDefault="00316048">
      <w:pPr>
        <w:ind w:firstLine="540"/>
        <w:rPr>
          <w:rFonts w:hint="eastAsia"/>
          <w:sz w:val="24"/>
        </w:rPr>
      </w:pPr>
      <w:r>
        <w:rPr>
          <w:sz w:val="24"/>
        </w:rPr>
        <w:t xml:space="preserve">      c</w:t>
      </w:r>
      <w:r>
        <w:rPr>
          <w:rFonts w:hint="eastAsia"/>
          <w:sz w:val="24"/>
        </w:rPr>
        <w:t>—硫代硫酸钠标准滴定溶液浓度（</w:t>
      </w:r>
      <w:r>
        <w:rPr>
          <w:sz w:val="24"/>
        </w:rPr>
        <w:t>mol</w:t>
      </w:r>
      <w:r>
        <w:rPr>
          <w:rFonts w:hint="eastAsia"/>
          <w:sz w:val="24"/>
        </w:rPr>
        <w:t>/L</w:t>
      </w:r>
      <w:r>
        <w:rPr>
          <w:rFonts w:hint="eastAsia"/>
          <w:sz w:val="24"/>
        </w:rPr>
        <w:t>）；</w:t>
      </w:r>
    </w:p>
    <w:p w:rsidR="00316048" w:rsidRDefault="00316048">
      <w:pPr>
        <w:ind w:firstLine="540"/>
        <w:rPr>
          <w:rFonts w:hint="eastAsia"/>
          <w:sz w:val="24"/>
        </w:rPr>
      </w:pPr>
      <w:r>
        <w:rPr>
          <w:sz w:val="24"/>
        </w:rPr>
        <w:t xml:space="preserve">      </w:t>
      </w:r>
      <w:r>
        <w:rPr>
          <w:rFonts w:hint="eastAsia"/>
          <w:sz w:val="24"/>
        </w:rPr>
        <w:t>15.68</w:t>
      </w:r>
      <w:r>
        <w:rPr>
          <w:rFonts w:hint="eastAsia"/>
          <w:sz w:val="24"/>
        </w:rPr>
        <w:t>—（</w:t>
      </w:r>
      <w:r>
        <w:rPr>
          <w:rFonts w:hint="eastAsia"/>
          <w:sz w:val="24"/>
        </w:rPr>
        <w:t>1/</w:t>
      </w:r>
      <w:smartTag w:uri="urn:schemas-microsoft-com:office:smarttags" w:element="chmetcnv">
        <w:smartTagPr>
          <w:attr w:name="TCSC" w:val="0"/>
          <w:attr w:name="NumberType" w:val="1"/>
          <w:attr w:name="Negative" w:val="False"/>
          <w:attr w:name="HasSpace" w:val="False"/>
          <w:attr w:name="SourceValue" w:val="6"/>
          <w:attr w:name="UnitName" w:val="C"/>
        </w:smartTagPr>
        <w:r>
          <w:rPr>
            <w:rFonts w:hint="eastAsia"/>
            <w:sz w:val="24"/>
          </w:rPr>
          <w:t>6C</w:t>
        </w:r>
      </w:smartTag>
      <w:r>
        <w:rPr>
          <w:rFonts w:hint="eastAsia"/>
          <w:sz w:val="24"/>
          <w:vertAlign w:val="subscript"/>
        </w:rPr>
        <w:t>6</w:t>
      </w:r>
      <w:r>
        <w:rPr>
          <w:rFonts w:hint="eastAsia"/>
          <w:sz w:val="24"/>
        </w:rPr>
        <w:t>H</w:t>
      </w:r>
      <w:r>
        <w:rPr>
          <w:rFonts w:hint="eastAsia"/>
          <w:sz w:val="24"/>
          <w:vertAlign w:val="subscript"/>
        </w:rPr>
        <w:t>5</w:t>
      </w:r>
      <w:r>
        <w:rPr>
          <w:rFonts w:hint="eastAsia"/>
          <w:sz w:val="24"/>
        </w:rPr>
        <w:t>OH</w:t>
      </w:r>
      <w:r>
        <w:rPr>
          <w:rFonts w:hint="eastAsia"/>
          <w:sz w:val="24"/>
        </w:rPr>
        <w:t>）摩尔质量（</w:t>
      </w:r>
      <w:r>
        <w:rPr>
          <w:sz w:val="24"/>
        </w:rPr>
        <w:t>g/mol</w:t>
      </w:r>
      <w:r>
        <w:rPr>
          <w:rFonts w:hint="eastAsia"/>
          <w:sz w:val="24"/>
        </w:rPr>
        <w:t>）。</w:t>
      </w:r>
    </w:p>
    <w:p w:rsidR="00316048" w:rsidRDefault="00316048">
      <w:pPr>
        <w:rPr>
          <w:rFonts w:hint="eastAsia"/>
          <w:b/>
          <w:sz w:val="24"/>
        </w:rPr>
      </w:pPr>
      <w:r>
        <w:rPr>
          <w:rFonts w:hint="eastAsia"/>
          <w:b/>
          <w:sz w:val="24"/>
        </w:rPr>
        <w:t>2</w:t>
      </w:r>
      <w:r>
        <w:rPr>
          <w:rFonts w:hint="eastAsia"/>
          <w:b/>
          <w:sz w:val="24"/>
        </w:rPr>
        <w:t>．苯酚标准中间液</w:t>
      </w:r>
    </w:p>
    <w:p w:rsidR="00316048" w:rsidRDefault="00316048">
      <w:pPr>
        <w:ind w:firstLine="425"/>
        <w:rPr>
          <w:rFonts w:hint="eastAsia"/>
          <w:sz w:val="24"/>
        </w:rPr>
      </w:pPr>
      <w:r>
        <w:rPr>
          <w:sz w:val="24"/>
        </w:rPr>
        <w:t xml:space="preserve"> </w:t>
      </w:r>
      <w:r>
        <w:rPr>
          <w:rFonts w:hint="eastAsia"/>
          <w:sz w:val="24"/>
        </w:rPr>
        <w:t>取适量苯酚贮备液，用水稀释至每毫升含</w:t>
      </w:r>
      <w:r>
        <w:rPr>
          <w:rFonts w:hint="eastAsia"/>
          <w:sz w:val="24"/>
        </w:rPr>
        <w:t>0.010</w:t>
      </w:r>
      <w:r>
        <w:rPr>
          <w:sz w:val="24"/>
        </w:rPr>
        <w:t>mg</w:t>
      </w:r>
      <w:r>
        <w:rPr>
          <w:rFonts w:hint="eastAsia"/>
          <w:sz w:val="24"/>
        </w:rPr>
        <w:t>苯酚。使用时当天配置。</w:t>
      </w:r>
    </w:p>
    <w:p w:rsidR="00316048" w:rsidRDefault="00316048">
      <w:pPr>
        <w:numPr>
          <w:ilvl w:val="0"/>
          <w:numId w:val="24"/>
        </w:numPr>
        <w:rPr>
          <w:rFonts w:hint="eastAsia"/>
          <w:b/>
          <w:sz w:val="24"/>
        </w:rPr>
      </w:pPr>
      <w:r>
        <w:rPr>
          <w:rFonts w:hint="eastAsia"/>
          <w:b/>
          <w:sz w:val="24"/>
        </w:rPr>
        <w:t>溴酸钾</w:t>
      </w:r>
      <w:r>
        <w:rPr>
          <w:rFonts w:hint="eastAsia"/>
          <w:b/>
          <w:sz w:val="24"/>
        </w:rPr>
        <w:t>-</w:t>
      </w:r>
      <w:r>
        <w:rPr>
          <w:rFonts w:hint="eastAsia"/>
          <w:b/>
          <w:sz w:val="24"/>
        </w:rPr>
        <w:t>溴化钾标准参考溶液（</w:t>
      </w:r>
      <w:r>
        <w:rPr>
          <w:rFonts w:hint="eastAsia"/>
          <w:sz w:val="24"/>
        </w:rPr>
        <w:t>1/6</w:t>
      </w:r>
      <w:r>
        <w:rPr>
          <w:sz w:val="24"/>
        </w:rPr>
        <w:t>KBrO</w:t>
      </w:r>
      <w:r>
        <w:rPr>
          <w:sz w:val="24"/>
          <w:vertAlign w:val="subscript"/>
        </w:rPr>
        <w:t>3</w:t>
      </w:r>
      <w:r>
        <w:rPr>
          <w:rFonts w:hint="eastAsia"/>
          <w:sz w:val="24"/>
        </w:rPr>
        <w:t>=0.1</w:t>
      </w:r>
      <w:r>
        <w:rPr>
          <w:sz w:val="24"/>
        </w:rPr>
        <w:t>mol</w:t>
      </w:r>
      <w:r>
        <w:rPr>
          <w:rFonts w:hint="eastAsia"/>
          <w:sz w:val="24"/>
        </w:rPr>
        <w:t>/L</w:t>
      </w:r>
      <w:r>
        <w:rPr>
          <w:rFonts w:hint="eastAsia"/>
          <w:b/>
          <w:sz w:val="24"/>
        </w:rPr>
        <w:t>）</w:t>
      </w:r>
    </w:p>
    <w:p w:rsidR="00316048" w:rsidRDefault="00316048">
      <w:pPr>
        <w:ind w:firstLine="425"/>
        <w:rPr>
          <w:rFonts w:hint="eastAsia"/>
          <w:sz w:val="24"/>
        </w:rPr>
      </w:pPr>
      <w:r>
        <w:rPr>
          <w:sz w:val="24"/>
        </w:rPr>
        <w:t xml:space="preserve"> </w:t>
      </w:r>
      <w:r>
        <w:rPr>
          <w:rFonts w:hint="eastAsia"/>
          <w:sz w:val="24"/>
        </w:rPr>
        <w:t>称取</w:t>
      </w:r>
      <w:smartTag w:uri="urn:schemas-microsoft-com:office:smarttags" w:element="chmetcnv">
        <w:smartTagPr>
          <w:attr w:name="TCSC" w:val="0"/>
          <w:attr w:name="NumberType" w:val="1"/>
          <w:attr w:name="Negative" w:val="False"/>
          <w:attr w:name="HasSpace" w:val="False"/>
          <w:attr w:name="SourceValue" w:val="2.784"/>
          <w:attr w:name="UnitName" w:val="g"/>
        </w:smartTagPr>
        <w:r>
          <w:rPr>
            <w:rFonts w:hint="eastAsia"/>
            <w:sz w:val="24"/>
          </w:rPr>
          <w:t>2.784</w:t>
        </w:r>
        <w:r>
          <w:rPr>
            <w:sz w:val="24"/>
          </w:rPr>
          <w:t>g</w:t>
        </w:r>
      </w:smartTag>
      <w:r>
        <w:rPr>
          <w:rFonts w:hint="eastAsia"/>
          <w:sz w:val="24"/>
        </w:rPr>
        <w:t>溴酸钾（</w:t>
      </w:r>
      <w:r>
        <w:rPr>
          <w:rFonts w:hint="eastAsia"/>
          <w:sz w:val="24"/>
        </w:rPr>
        <w:t>KB</w:t>
      </w:r>
      <w:r>
        <w:rPr>
          <w:sz w:val="24"/>
        </w:rPr>
        <w:t>r</w:t>
      </w:r>
      <w:r>
        <w:rPr>
          <w:rFonts w:hint="eastAsia"/>
          <w:sz w:val="24"/>
        </w:rPr>
        <w:t>O</w:t>
      </w:r>
      <w:r>
        <w:rPr>
          <w:rFonts w:hint="eastAsia"/>
          <w:sz w:val="24"/>
          <w:vertAlign w:val="subscript"/>
        </w:rPr>
        <w:t>3</w:t>
      </w:r>
      <w:r>
        <w:rPr>
          <w:rFonts w:hint="eastAsia"/>
          <w:sz w:val="24"/>
        </w:rPr>
        <w:t>）溶于水，加入</w:t>
      </w:r>
      <w:smartTag w:uri="urn:schemas-microsoft-com:office:smarttags" w:element="chmetcnv">
        <w:smartTagPr>
          <w:attr w:name="TCSC" w:val="0"/>
          <w:attr w:name="NumberType" w:val="1"/>
          <w:attr w:name="Negative" w:val="False"/>
          <w:attr w:name="HasSpace" w:val="False"/>
          <w:attr w:name="SourceValue" w:val="10"/>
          <w:attr w:name="UnitName" w:val="g"/>
        </w:smartTagPr>
        <w:r>
          <w:rPr>
            <w:rFonts w:hint="eastAsia"/>
            <w:sz w:val="24"/>
          </w:rPr>
          <w:t>10</w:t>
        </w:r>
        <w:r>
          <w:rPr>
            <w:sz w:val="24"/>
          </w:rPr>
          <w:t>g</w:t>
        </w:r>
      </w:smartTag>
      <w:r>
        <w:rPr>
          <w:rFonts w:hint="eastAsia"/>
          <w:sz w:val="24"/>
        </w:rPr>
        <w:t>溴化钾（</w:t>
      </w:r>
      <w:r>
        <w:rPr>
          <w:rFonts w:hint="eastAsia"/>
          <w:sz w:val="24"/>
        </w:rPr>
        <w:t>KB</w:t>
      </w:r>
      <w:r>
        <w:rPr>
          <w:sz w:val="24"/>
        </w:rPr>
        <w:t>r</w:t>
      </w:r>
      <w:r>
        <w:rPr>
          <w:rFonts w:hint="eastAsia"/>
          <w:sz w:val="24"/>
        </w:rPr>
        <w:t>），使溶解，移入</w:t>
      </w:r>
      <w:r>
        <w:rPr>
          <w:rFonts w:hint="eastAsia"/>
          <w:sz w:val="24"/>
        </w:rPr>
        <w:t>1000</w:t>
      </w:r>
      <w:r>
        <w:rPr>
          <w:sz w:val="24"/>
        </w:rPr>
        <w:t>ml</w:t>
      </w:r>
      <w:r>
        <w:rPr>
          <w:rFonts w:hint="eastAsia"/>
          <w:sz w:val="24"/>
        </w:rPr>
        <w:t>容量瓶中，稀释至标线。</w:t>
      </w:r>
    </w:p>
    <w:p w:rsidR="00316048" w:rsidRDefault="00316048">
      <w:pPr>
        <w:numPr>
          <w:ilvl w:val="0"/>
          <w:numId w:val="24"/>
        </w:numPr>
        <w:rPr>
          <w:rFonts w:hint="eastAsia"/>
          <w:b/>
          <w:sz w:val="24"/>
        </w:rPr>
      </w:pPr>
      <w:r>
        <w:rPr>
          <w:rFonts w:hint="eastAsia"/>
          <w:b/>
          <w:sz w:val="24"/>
        </w:rPr>
        <w:t>碘酸钾标准参考溶液（</w:t>
      </w:r>
      <w:r>
        <w:rPr>
          <w:rFonts w:hint="eastAsia"/>
          <w:sz w:val="24"/>
        </w:rPr>
        <w:t>1/6KIO</w:t>
      </w:r>
      <w:r>
        <w:rPr>
          <w:rFonts w:hint="eastAsia"/>
          <w:sz w:val="24"/>
          <w:vertAlign w:val="subscript"/>
        </w:rPr>
        <w:t>3</w:t>
      </w:r>
      <w:r>
        <w:rPr>
          <w:rFonts w:hint="eastAsia"/>
          <w:sz w:val="24"/>
        </w:rPr>
        <w:t>=</w:t>
      </w:r>
      <w:r>
        <w:rPr>
          <w:sz w:val="24"/>
        </w:rPr>
        <w:t>0.0125mol/</w:t>
      </w:r>
      <w:r>
        <w:rPr>
          <w:rFonts w:hint="eastAsia"/>
          <w:sz w:val="24"/>
        </w:rPr>
        <w:t>L</w:t>
      </w:r>
      <w:r>
        <w:rPr>
          <w:rFonts w:hint="eastAsia"/>
          <w:b/>
          <w:sz w:val="24"/>
        </w:rPr>
        <w:t>）</w:t>
      </w:r>
    </w:p>
    <w:p w:rsidR="00316048" w:rsidRDefault="00316048">
      <w:pPr>
        <w:ind w:firstLine="425"/>
        <w:rPr>
          <w:rFonts w:hint="eastAsia"/>
          <w:sz w:val="24"/>
        </w:rPr>
      </w:pPr>
      <w:r>
        <w:rPr>
          <w:sz w:val="24"/>
        </w:rPr>
        <w:t xml:space="preserve"> </w:t>
      </w:r>
      <w:r>
        <w:rPr>
          <w:rFonts w:hint="eastAsia"/>
          <w:sz w:val="24"/>
        </w:rPr>
        <w:t>称取预先经</w:t>
      </w:r>
      <w:smartTag w:uri="urn:schemas-microsoft-com:office:smarttags" w:element="chmetcnv">
        <w:smartTagPr>
          <w:attr w:name="TCSC" w:val="0"/>
          <w:attr w:name="NumberType" w:val="1"/>
          <w:attr w:name="Negative" w:val="False"/>
          <w:attr w:name="HasSpace" w:val="False"/>
          <w:attr w:name="SourceValue" w:val="180"/>
          <w:attr w:name="UnitName" w:val="℃"/>
        </w:smartTagPr>
        <w:r>
          <w:rPr>
            <w:rFonts w:hint="eastAsia"/>
            <w:sz w:val="24"/>
          </w:rPr>
          <w:t>180</w:t>
        </w:r>
        <w:r>
          <w:rPr>
            <w:rFonts w:ascii="宋体" w:hint="eastAsia"/>
            <w:sz w:val="24"/>
          </w:rPr>
          <w:t>℃</w:t>
        </w:r>
      </w:smartTag>
      <w:r>
        <w:rPr>
          <w:rFonts w:hint="eastAsia"/>
          <w:sz w:val="24"/>
        </w:rPr>
        <w:t>烘干的碘酸钾</w:t>
      </w:r>
      <w:smartTag w:uri="urn:schemas-microsoft-com:office:smarttags" w:element="chmetcnv">
        <w:smartTagPr>
          <w:attr w:name="TCSC" w:val="0"/>
          <w:attr w:name="NumberType" w:val="1"/>
          <w:attr w:name="Negative" w:val="False"/>
          <w:attr w:name="HasSpace" w:val="False"/>
          <w:attr w:name="SourceValue" w:val=".4458"/>
          <w:attr w:name="UnitName" w:val="g"/>
        </w:smartTagPr>
        <w:r>
          <w:rPr>
            <w:rFonts w:hint="eastAsia"/>
            <w:sz w:val="24"/>
          </w:rPr>
          <w:t>0.4458</w:t>
        </w:r>
        <w:r>
          <w:rPr>
            <w:sz w:val="24"/>
          </w:rPr>
          <w:t>g</w:t>
        </w:r>
      </w:smartTag>
      <w:r>
        <w:rPr>
          <w:rFonts w:hint="eastAsia"/>
          <w:sz w:val="24"/>
        </w:rPr>
        <w:t>溶于水，移入</w:t>
      </w:r>
      <w:r>
        <w:rPr>
          <w:rFonts w:hint="eastAsia"/>
          <w:sz w:val="24"/>
        </w:rPr>
        <w:t>1000</w:t>
      </w:r>
      <w:r>
        <w:rPr>
          <w:sz w:val="24"/>
        </w:rPr>
        <w:t>ml</w:t>
      </w:r>
      <w:r>
        <w:rPr>
          <w:rFonts w:hint="eastAsia"/>
          <w:sz w:val="24"/>
        </w:rPr>
        <w:t>容量瓶中，稀释至标线。</w:t>
      </w:r>
    </w:p>
    <w:p w:rsidR="00316048" w:rsidRDefault="00316048">
      <w:pPr>
        <w:numPr>
          <w:ilvl w:val="0"/>
          <w:numId w:val="24"/>
        </w:numPr>
        <w:rPr>
          <w:rFonts w:hint="eastAsia"/>
          <w:b/>
          <w:sz w:val="24"/>
        </w:rPr>
      </w:pPr>
      <w:r>
        <w:rPr>
          <w:rFonts w:hint="eastAsia"/>
          <w:b/>
          <w:sz w:val="24"/>
        </w:rPr>
        <w:t>硫代硫酸钠标准滴定溶液，（</w:t>
      </w:r>
      <w:r>
        <w:rPr>
          <w:rFonts w:hint="eastAsia"/>
          <w:sz w:val="24"/>
        </w:rPr>
        <w:t>N</w:t>
      </w:r>
      <w:r>
        <w:rPr>
          <w:sz w:val="24"/>
        </w:rPr>
        <w:t>a</w:t>
      </w:r>
      <w:r>
        <w:rPr>
          <w:rFonts w:hint="eastAsia"/>
          <w:sz w:val="24"/>
          <w:vertAlign w:val="subscript"/>
        </w:rPr>
        <w:t>2</w:t>
      </w:r>
      <w:r>
        <w:rPr>
          <w:rFonts w:hint="eastAsia"/>
          <w:sz w:val="24"/>
        </w:rPr>
        <w:t>S</w:t>
      </w:r>
      <w:r>
        <w:rPr>
          <w:rFonts w:hint="eastAsia"/>
          <w:sz w:val="24"/>
          <w:vertAlign w:val="subscript"/>
        </w:rPr>
        <w:t>2</w:t>
      </w:r>
      <w:r>
        <w:rPr>
          <w:rFonts w:hint="eastAsia"/>
          <w:sz w:val="24"/>
        </w:rPr>
        <w:t>O</w:t>
      </w:r>
      <w:r>
        <w:rPr>
          <w:rFonts w:hint="eastAsia"/>
          <w:sz w:val="24"/>
          <w:vertAlign w:val="subscript"/>
        </w:rPr>
        <w:t>3</w:t>
      </w:r>
      <w:r>
        <w:rPr>
          <w:sz w:val="24"/>
        </w:rPr>
        <w:t>·</w:t>
      </w:r>
      <w:r>
        <w:rPr>
          <w:rFonts w:hint="eastAsia"/>
          <w:sz w:val="24"/>
        </w:rPr>
        <w:t>5</w:t>
      </w:r>
      <w:r>
        <w:rPr>
          <w:sz w:val="24"/>
        </w:rPr>
        <w:t>H</w:t>
      </w:r>
      <w:r>
        <w:rPr>
          <w:sz w:val="24"/>
          <w:vertAlign w:val="subscript"/>
        </w:rPr>
        <w:t>2</w:t>
      </w:r>
      <w:r>
        <w:rPr>
          <w:sz w:val="24"/>
        </w:rPr>
        <w:t>O</w:t>
      </w:r>
      <w:r>
        <w:rPr>
          <w:rFonts w:ascii="宋体" w:hint="eastAsia"/>
          <w:sz w:val="24"/>
        </w:rPr>
        <w:t>≈</w:t>
      </w:r>
      <w:r>
        <w:rPr>
          <w:sz w:val="24"/>
        </w:rPr>
        <w:t>0.025mol/</w:t>
      </w:r>
      <w:r>
        <w:rPr>
          <w:rFonts w:hint="eastAsia"/>
          <w:sz w:val="24"/>
        </w:rPr>
        <w:t>L</w:t>
      </w:r>
      <w:r>
        <w:rPr>
          <w:rFonts w:hint="eastAsia"/>
          <w:b/>
          <w:sz w:val="24"/>
        </w:rPr>
        <w:t>）</w:t>
      </w:r>
    </w:p>
    <w:p w:rsidR="00316048" w:rsidRDefault="00316048" w:rsidP="00316048">
      <w:pPr>
        <w:numPr>
          <w:ilvl w:val="0"/>
          <w:numId w:val="27"/>
        </w:numPr>
        <w:ind w:left="720" w:hanging="720"/>
        <w:rPr>
          <w:rFonts w:hint="eastAsia"/>
          <w:sz w:val="24"/>
        </w:rPr>
      </w:pPr>
      <w:r>
        <w:rPr>
          <w:rFonts w:hint="eastAsia"/>
          <w:sz w:val="24"/>
        </w:rPr>
        <w:t>称取</w:t>
      </w:r>
      <w:smartTag w:uri="urn:schemas-microsoft-com:office:smarttags" w:element="chmetcnv">
        <w:smartTagPr>
          <w:attr w:name="TCSC" w:val="0"/>
          <w:attr w:name="NumberType" w:val="1"/>
          <w:attr w:name="Negative" w:val="False"/>
          <w:attr w:name="HasSpace" w:val="False"/>
          <w:attr w:name="SourceValue" w:val="6.1"/>
          <w:attr w:name="UnitName" w:val="g"/>
        </w:smartTagPr>
        <w:r>
          <w:rPr>
            <w:rFonts w:hint="eastAsia"/>
            <w:sz w:val="24"/>
          </w:rPr>
          <w:t>6.1</w:t>
        </w:r>
        <w:r>
          <w:rPr>
            <w:sz w:val="24"/>
          </w:rPr>
          <w:t>g</w:t>
        </w:r>
      </w:smartTag>
      <w:r>
        <w:rPr>
          <w:rFonts w:hint="eastAsia"/>
          <w:sz w:val="24"/>
        </w:rPr>
        <w:t>硫代硫酸钠溶于煮沸放冷的水中，加入</w:t>
      </w:r>
      <w:smartTag w:uri="urn:schemas-microsoft-com:office:smarttags" w:element="chmetcnv">
        <w:smartTagPr>
          <w:attr w:name="TCSC" w:val="0"/>
          <w:attr w:name="NumberType" w:val="1"/>
          <w:attr w:name="Negative" w:val="False"/>
          <w:attr w:name="HasSpace" w:val="False"/>
          <w:attr w:name="SourceValue" w:val=".2"/>
          <w:attr w:name="UnitName" w:val="g"/>
        </w:smartTagPr>
        <w:r>
          <w:rPr>
            <w:rFonts w:hint="eastAsia"/>
            <w:sz w:val="24"/>
          </w:rPr>
          <w:t>0.2</w:t>
        </w:r>
        <w:r>
          <w:rPr>
            <w:sz w:val="24"/>
          </w:rPr>
          <w:t>g</w:t>
        </w:r>
      </w:smartTag>
      <w:r>
        <w:rPr>
          <w:rFonts w:hint="eastAsia"/>
          <w:sz w:val="24"/>
        </w:rPr>
        <w:t>碳酸钠，稀释至</w:t>
      </w:r>
      <w:r>
        <w:rPr>
          <w:rFonts w:hint="eastAsia"/>
          <w:sz w:val="24"/>
        </w:rPr>
        <w:t>1000</w:t>
      </w:r>
      <w:r>
        <w:rPr>
          <w:sz w:val="24"/>
        </w:rPr>
        <w:t>ml</w:t>
      </w:r>
      <w:r>
        <w:rPr>
          <w:rFonts w:hint="eastAsia"/>
          <w:sz w:val="24"/>
        </w:rPr>
        <w:t>，临用时，用碘酸钾溶液标定。</w:t>
      </w:r>
    </w:p>
    <w:p w:rsidR="00316048" w:rsidRDefault="00316048" w:rsidP="00316048">
      <w:pPr>
        <w:numPr>
          <w:ilvl w:val="0"/>
          <w:numId w:val="27"/>
        </w:numPr>
        <w:ind w:left="720" w:hanging="720"/>
        <w:rPr>
          <w:rFonts w:hint="eastAsia"/>
          <w:sz w:val="24"/>
        </w:rPr>
      </w:pPr>
      <w:r>
        <w:rPr>
          <w:rFonts w:hint="eastAsia"/>
          <w:sz w:val="24"/>
        </w:rPr>
        <w:t>标定：分取</w:t>
      </w:r>
      <w:r>
        <w:rPr>
          <w:rFonts w:hint="eastAsia"/>
          <w:sz w:val="24"/>
        </w:rPr>
        <w:t>20.00</w:t>
      </w:r>
      <w:r>
        <w:rPr>
          <w:sz w:val="24"/>
        </w:rPr>
        <w:t>ml</w:t>
      </w:r>
      <w:r>
        <w:rPr>
          <w:rFonts w:hint="eastAsia"/>
          <w:sz w:val="24"/>
        </w:rPr>
        <w:t>碘酸钾溶液置</w:t>
      </w:r>
      <w:r>
        <w:rPr>
          <w:rFonts w:hint="eastAsia"/>
          <w:sz w:val="24"/>
        </w:rPr>
        <w:t>250</w:t>
      </w:r>
      <w:r>
        <w:rPr>
          <w:sz w:val="24"/>
        </w:rPr>
        <w:t>ml</w:t>
      </w:r>
      <w:r>
        <w:rPr>
          <w:rFonts w:hint="eastAsia"/>
          <w:sz w:val="24"/>
        </w:rPr>
        <w:t>碘量瓶中，加水稀释至</w:t>
      </w:r>
      <w:r>
        <w:rPr>
          <w:rFonts w:hint="eastAsia"/>
          <w:sz w:val="24"/>
        </w:rPr>
        <w:t>100</w:t>
      </w:r>
      <w:r>
        <w:rPr>
          <w:sz w:val="24"/>
        </w:rPr>
        <w:t>ml</w:t>
      </w:r>
      <w:r>
        <w:rPr>
          <w:rFonts w:hint="eastAsia"/>
          <w:sz w:val="24"/>
        </w:rPr>
        <w:t>，加</w:t>
      </w:r>
      <w:smartTag w:uri="urn:schemas-microsoft-com:office:smarttags" w:element="chmetcnv">
        <w:smartTagPr>
          <w:attr w:name="TCSC" w:val="0"/>
          <w:attr w:name="NumberType" w:val="1"/>
          <w:attr w:name="Negative" w:val="False"/>
          <w:attr w:name="HasSpace" w:val="False"/>
          <w:attr w:name="SourceValue" w:val="1"/>
          <w:attr w:name="UnitName" w:val="g"/>
        </w:smartTagPr>
        <w:r>
          <w:rPr>
            <w:rFonts w:hint="eastAsia"/>
            <w:sz w:val="24"/>
          </w:rPr>
          <w:t>1</w:t>
        </w:r>
        <w:r>
          <w:rPr>
            <w:sz w:val="24"/>
          </w:rPr>
          <w:t>g</w:t>
        </w:r>
      </w:smartTag>
      <w:r>
        <w:rPr>
          <w:rFonts w:hint="eastAsia"/>
          <w:sz w:val="24"/>
        </w:rPr>
        <w:t>碘化钾，再加</w:t>
      </w:r>
      <w:r>
        <w:rPr>
          <w:rFonts w:hint="eastAsia"/>
          <w:sz w:val="24"/>
        </w:rPr>
        <w:t>5</w:t>
      </w:r>
      <w:r>
        <w:rPr>
          <w:sz w:val="24"/>
        </w:rPr>
        <w:t>ml</w:t>
      </w:r>
      <w:r>
        <w:rPr>
          <w:rFonts w:hint="eastAsia"/>
          <w:sz w:val="24"/>
        </w:rPr>
        <w:t>（</w:t>
      </w:r>
      <w:r>
        <w:rPr>
          <w:rFonts w:hint="eastAsia"/>
          <w:sz w:val="24"/>
        </w:rPr>
        <w:t>1+5</w:t>
      </w:r>
      <w:r>
        <w:rPr>
          <w:rFonts w:hint="eastAsia"/>
          <w:sz w:val="24"/>
        </w:rPr>
        <w:t>）硫酸，加塞，轻轻摇匀。置暗处放置</w:t>
      </w:r>
      <w:r>
        <w:rPr>
          <w:rFonts w:hint="eastAsia"/>
          <w:sz w:val="24"/>
        </w:rPr>
        <w:t>5</w:t>
      </w:r>
      <w:r>
        <w:rPr>
          <w:sz w:val="24"/>
        </w:rPr>
        <w:t>min</w:t>
      </w:r>
      <w:r>
        <w:rPr>
          <w:rFonts w:hint="eastAsia"/>
          <w:sz w:val="24"/>
        </w:rPr>
        <w:t>，用硫代硫酸钠溶液滴定至淡黄色，加</w:t>
      </w:r>
      <w:r>
        <w:rPr>
          <w:rFonts w:hint="eastAsia"/>
          <w:sz w:val="24"/>
        </w:rPr>
        <w:t>1</w:t>
      </w:r>
      <w:r>
        <w:rPr>
          <w:sz w:val="24"/>
        </w:rPr>
        <w:t>ml</w:t>
      </w:r>
      <w:r>
        <w:rPr>
          <w:rFonts w:hint="eastAsia"/>
          <w:sz w:val="24"/>
        </w:rPr>
        <w:t>淀粉溶液</w:t>
      </w:r>
      <w:r>
        <w:rPr>
          <w:rFonts w:hint="eastAsia"/>
          <w:sz w:val="24"/>
        </w:rPr>
        <w:t xml:space="preserve"> </w:t>
      </w:r>
      <w:r>
        <w:rPr>
          <w:rFonts w:hint="eastAsia"/>
          <w:sz w:val="24"/>
        </w:rPr>
        <w:t>，继续滴定至蓝色刚褪去为止，记录硫代硫酸钠溶液用量。</w:t>
      </w:r>
    </w:p>
    <w:p w:rsidR="00316048" w:rsidRDefault="00316048">
      <w:pPr>
        <w:numPr>
          <w:ilvl w:val="0"/>
          <w:numId w:val="27"/>
        </w:numPr>
        <w:rPr>
          <w:rFonts w:hint="eastAsia"/>
          <w:sz w:val="24"/>
        </w:rPr>
      </w:pPr>
      <w:r>
        <w:rPr>
          <w:rFonts w:hint="eastAsia"/>
          <w:sz w:val="24"/>
        </w:rPr>
        <w:t>按下式记录硫代硫酸钠溶液浓度（</w:t>
      </w:r>
      <w:r>
        <w:rPr>
          <w:sz w:val="24"/>
        </w:rPr>
        <w:t>mol</w:t>
      </w:r>
      <w:r>
        <w:rPr>
          <w:rFonts w:hint="eastAsia"/>
          <w:sz w:val="24"/>
        </w:rPr>
        <w:t>/L</w:t>
      </w:r>
      <w:r>
        <w:rPr>
          <w:rFonts w:hint="eastAsia"/>
          <w:sz w:val="24"/>
        </w:rPr>
        <w:t>）：</w:t>
      </w:r>
    </w:p>
    <w:p w:rsidR="00316048" w:rsidRDefault="00316048">
      <w:pPr>
        <w:jc w:val="center"/>
        <w:rPr>
          <w:sz w:val="24"/>
        </w:rPr>
      </w:pPr>
      <w:r>
        <w:rPr>
          <w:sz w:val="24"/>
        </w:rPr>
        <w:t>c</w:t>
      </w:r>
      <w:r>
        <w:rPr>
          <w:rFonts w:hint="eastAsia"/>
          <w:sz w:val="24"/>
        </w:rPr>
        <w:t>（</w:t>
      </w:r>
      <w:r>
        <w:rPr>
          <w:rFonts w:hint="eastAsia"/>
          <w:sz w:val="24"/>
        </w:rPr>
        <w:t>N</w:t>
      </w:r>
      <w:r>
        <w:rPr>
          <w:sz w:val="24"/>
        </w:rPr>
        <w:t>a</w:t>
      </w:r>
      <w:r>
        <w:rPr>
          <w:rFonts w:hint="eastAsia"/>
          <w:sz w:val="24"/>
          <w:vertAlign w:val="subscript"/>
        </w:rPr>
        <w:t>2</w:t>
      </w:r>
      <w:r>
        <w:rPr>
          <w:rFonts w:hint="eastAsia"/>
          <w:sz w:val="24"/>
        </w:rPr>
        <w:t>S</w:t>
      </w:r>
      <w:r>
        <w:rPr>
          <w:rFonts w:hint="eastAsia"/>
          <w:sz w:val="24"/>
          <w:vertAlign w:val="subscript"/>
        </w:rPr>
        <w:t>2</w:t>
      </w:r>
      <w:r>
        <w:rPr>
          <w:rFonts w:hint="eastAsia"/>
          <w:sz w:val="24"/>
        </w:rPr>
        <w:t>O</w:t>
      </w:r>
      <w:r>
        <w:rPr>
          <w:rFonts w:hint="eastAsia"/>
          <w:sz w:val="24"/>
          <w:vertAlign w:val="subscript"/>
        </w:rPr>
        <w:t>3</w:t>
      </w:r>
      <w:r>
        <w:rPr>
          <w:sz w:val="24"/>
        </w:rPr>
        <w:t>·</w:t>
      </w:r>
      <w:r>
        <w:rPr>
          <w:rFonts w:hint="eastAsia"/>
          <w:sz w:val="24"/>
        </w:rPr>
        <w:t>5</w:t>
      </w:r>
      <w:r>
        <w:rPr>
          <w:sz w:val="24"/>
        </w:rPr>
        <w:t>H</w:t>
      </w:r>
      <w:r>
        <w:rPr>
          <w:sz w:val="24"/>
          <w:vertAlign w:val="subscript"/>
        </w:rPr>
        <w:t>2</w:t>
      </w:r>
      <w:r>
        <w:rPr>
          <w:sz w:val="24"/>
        </w:rPr>
        <w:t>O</w:t>
      </w:r>
      <w:r>
        <w:rPr>
          <w:rFonts w:hint="eastAsia"/>
          <w:sz w:val="24"/>
        </w:rPr>
        <w:t>）</w:t>
      </w:r>
      <w:r>
        <w:rPr>
          <w:rFonts w:hint="eastAsia"/>
          <w:sz w:val="24"/>
        </w:rPr>
        <w:t>=</w:t>
      </w:r>
      <w:r>
        <w:rPr>
          <w:position w:val="-30"/>
          <w:sz w:val="24"/>
        </w:rPr>
        <w:object w:dxaOrig="1060" w:dyaOrig="680">
          <v:shape id="_x0000_i1036" type="#_x0000_t75" style="width:53pt;height:34pt" o:ole="" fillcolor="window">
            <v:imagedata r:id="rId39" o:title=""/>
          </v:shape>
          <o:OLEObject Type="Embed" ProgID="Equation.3" ShapeID="_x0000_i1036" DrawAspect="Content" ObjectID="_1355144566" r:id="rId40"/>
        </w:object>
      </w:r>
    </w:p>
    <w:p w:rsidR="00316048" w:rsidRDefault="00316048">
      <w:pPr>
        <w:rPr>
          <w:rFonts w:hint="eastAsia"/>
          <w:sz w:val="24"/>
        </w:rPr>
      </w:pPr>
      <w:r>
        <w:rPr>
          <w:rFonts w:hint="eastAsia"/>
          <w:sz w:val="24"/>
        </w:rPr>
        <w:t>式中，</w:t>
      </w:r>
      <w:r>
        <w:rPr>
          <w:sz w:val="24"/>
        </w:rPr>
        <w:t>V</w:t>
      </w:r>
      <w:r>
        <w:rPr>
          <w:sz w:val="24"/>
          <w:vertAlign w:val="subscript"/>
        </w:rPr>
        <w:t>3</w:t>
      </w:r>
      <w:r>
        <w:rPr>
          <w:rFonts w:hint="eastAsia"/>
          <w:sz w:val="24"/>
        </w:rPr>
        <w:t>—硫代硫酸钠标准滴定溶液滴定用量（</w:t>
      </w:r>
      <w:r>
        <w:rPr>
          <w:sz w:val="24"/>
        </w:rPr>
        <w:t>ml</w:t>
      </w:r>
      <w:r>
        <w:rPr>
          <w:rFonts w:hint="eastAsia"/>
          <w:sz w:val="24"/>
        </w:rPr>
        <w:t>）；</w:t>
      </w:r>
    </w:p>
    <w:p w:rsidR="00316048" w:rsidRDefault="00316048">
      <w:pPr>
        <w:rPr>
          <w:rFonts w:hint="eastAsia"/>
          <w:sz w:val="24"/>
        </w:rPr>
      </w:pPr>
      <w:r>
        <w:rPr>
          <w:sz w:val="24"/>
        </w:rPr>
        <w:t xml:space="preserve">      </w:t>
      </w:r>
      <w:r>
        <w:rPr>
          <w:rFonts w:hint="eastAsia"/>
          <w:sz w:val="24"/>
        </w:rPr>
        <w:t>V</w:t>
      </w:r>
      <w:r>
        <w:rPr>
          <w:rFonts w:hint="eastAsia"/>
          <w:sz w:val="24"/>
          <w:vertAlign w:val="subscript"/>
        </w:rPr>
        <w:t>4</w:t>
      </w:r>
      <w:r>
        <w:rPr>
          <w:rFonts w:hint="eastAsia"/>
          <w:sz w:val="24"/>
        </w:rPr>
        <w:t>—移取碘酸钾标准参考溶液量（</w:t>
      </w:r>
      <w:r>
        <w:rPr>
          <w:sz w:val="24"/>
        </w:rPr>
        <w:t>ml</w:t>
      </w:r>
      <w:r>
        <w:rPr>
          <w:rFonts w:hint="eastAsia"/>
          <w:sz w:val="24"/>
        </w:rPr>
        <w:t>）；</w:t>
      </w:r>
    </w:p>
    <w:p w:rsidR="00316048" w:rsidRDefault="00316048">
      <w:pPr>
        <w:rPr>
          <w:rFonts w:hint="eastAsia"/>
          <w:sz w:val="24"/>
        </w:rPr>
      </w:pPr>
      <w:r>
        <w:rPr>
          <w:sz w:val="24"/>
        </w:rPr>
        <w:t xml:space="preserve">      </w:t>
      </w:r>
      <w:r>
        <w:rPr>
          <w:rFonts w:hint="eastAsia"/>
          <w:sz w:val="24"/>
        </w:rPr>
        <w:t>0.025</w:t>
      </w:r>
      <w:r>
        <w:rPr>
          <w:rFonts w:hint="eastAsia"/>
          <w:sz w:val="24"/>
        </w:rPr>
        <w:t>—碘酸钾标准参考溶液浓度（</w:t>
      </w:r>
      <w:r>
        <w:rPr>
          <w:sz w:val="24"/>
        </w:rPr>
        <w:t>mol</w:t>
      </w:r>
      <w:r>
        <w:rPr>
          <w:rFonts w:hint="eastAsia"/>
          <w:sz w:val="24"/>
        </w:rPr>
        <w:t>/L</w:t>
      </w:r>
      <w:r>
        <w:rPr>
          <w:rFonts w:hint="eastAsia"/>
          <w:sz w:val="24"/>
        </w:rPr>
        <w:t>）。</w:t>
      </w:r>
    </w:p>
    <w:p w:rsidR="00316048" w:rsidRDefault="00316048">
      <w:pPr>
        <w:numPr>
          <w:ilvl w:val="0"/>
          <w:numId w:val="24"/>
        </w:numPr>
        <w:rPr>
          <w:rFonts w:hint="eastAsia"/>
          <w:b/>
          <w:sz w:val="24"/>
        </w:rPr>
      </w:pPr>
      <w:r>
        <w:rPr>
          <w:rFonts w:hint="eastAsia"/>
          <w:b/>
          <w:sz w:val="24"/>
        </w:rPr>
        <w:t>淀粉溶液</w:t>
      </w:r>
    </w:p>
    <w:p w:rsidR="00316048" w:rsidRDefault="00316048">
      <w:pPr>
        <w:ind w:firstLine="425"/>
        <w:rPr>
          <w:rFonts w:hint="eastAsia"/>
          <w:sz w:val="24"/>
        </w:rPr>
      </w:pPr>
      <w:r>
        <w:rPr>
          <w:sz w:val="24"/>
        </w:rPr>
        <w:t xml:space="preserve"> </w:t>
      </w:r>
      <w:r>
        <w:rPr>
          <w:rFonts w:hint="eastAsia"/>
          <w:sz w:val="24"/>
        </w:rPr>
        <w:t>称取</w:t>
      </w:r>
      <w:smartTag w:uri="urn:schemas-microsoft-com:office:smarttags" w:element="chmetcnv">
        <w:smartTagPr>
          <w:attr w:name="TCSC" w:val="0"/>
          <w:attr w:name="NumberType" w:val="1"/>
          <w:attr w:name="Negative" w:val="False"/>
          <w:attr w:name="HasSpace" w:val="False"/>
          <w:attr w:name="SourceValue" w:val="1"/>
          <w:attr w:name="UnitName" w:val="g"/>
        </w:smartTagPr>
        <w:r>
          <w:rPr>
            <w:rFonts w:hint="eastAsia"/>
            <w:sz w:val="24"/>
          </w:rPr>
          <w:t>1</w:t>
        </w:r>
        <w:r>
          <w:rPr>
            <w:sz w:val="24"/>
          </w:rPr>
          <w:t>g</w:t>
        </w:r>
      </w:smartTag>
      <w:r>
        <w:rPr>
          <w:rFonts w:hint="eastAsia"/>
          <w:sz w:val="24"/>
        </w:rPr>
        <w:t>可溶性淀粉，用少量水调成糊状加沸水至</w:t>
      </w:r>
      <w:r>
        <w:rPr>
          <w:rFonts w:hint="eastAsia"/>
          <w:sz w:val="24"/>
        </w:rPr>
        <w:t>100</w:t>
      </w:r>
      <w:r>
        <w:rPr>
          <w:sz w:val="24"/>
        </w:rPr>
        <w:t>ml</w:t>
      </w:r>
      <w:r>
        <w:rPr>
          <w:rFonts w:hint="eastAsia"/>
          <w:sz w:val="24"/>
        </w:rPr>
        <w:t>冷后</w:t>
      </w:r>
      <w:r>
        <w:rPr>
          <w:rFonts w:hint="eastAsia"/>
          <w:sz w:val="24"/>
        </w:rPr>
        <w:t xml:space="preserve"> </w:t>
      </w:r>
      <w:r>
        <w:rPr>
          <w:rFonts w:hint="eastAsia"/>
          <w:sz w:val="24"/>
        </w:rPr>
        <w:t>，置冰箱内保存。</w:t>
      </w:r>
    </w:p>
    <w:p w:rsidR="00316048" w:rsidRDefault="00316048">
      <w:pPr>
        <w:numPr>
          <w:ilvl w:val="0"/>
          <w:numId w:val="24"/>
        </w:numPr>
        <w:rPr>
          <w:rFonts w:hint="eastAsia"/>
          <w:b/>
          <w:sz w:val="24"/>
        </w:rPr>
      </w:pPr>
      <w:r>
        <w:rPr>
          <w:rFonts w:hint="eastAsia"/>
          <w:b/>
          <w:sz w:val="24"/>
        </w:rPr>
        <w:t>缓冲溶液</w:t>
      </w:r>
      <w:r>
        <w:rPr>
          <w:rFonts w:hint="eastAsia"/>
          <w:b/>
          <w:sz w:val="24"/>
        </w:rPr>
        <w:t xml:space="preserve"> </w:t>
      </w:r>
      <w:r>
        <w:rPr>
          <w:rFonts w:hint="eastAsia"/>
          <w:b/>
          <w:sz w:val="24"/>
        </w:rPr>
        <w:t>（</w:t>
      </w:r>
      <w:r>
        <w:rPr>
          <w:b/>
          <w:sz w:val="24"/>
        </w:rPr>
        <w:t>p</w:t>
      </w:r>
      <w:r>
        <w:rPr>
          <w:rFonts w:hint="eastAsia"/>
          <w:b/>
          <w:sz w:val="24"/>
        </w:rPr>
        <w:t>H</w:t>
      </w:r>
      <w:r>
        <w:rPr>
          <w:rFonts w:hint="eastAsia"/>
          <w:b/>
          <w:sz w:val="24"/>
        </w:rPr>
        <w:t>约为</w:t>
      </w:r>
      <w:r>
        <w:rPr>
          <w:rFonts w:hint="eastAsia"/>
          <w:b/>
          <w:sz w:val="24"/>
        </w:rPr>
        <w:t>10</w:t>
      </w:r>
      <w:r>
        <w:rPr>
          <w:rFonts w:hint="eastAsia"/>
          <w:b/>
          <w:sz w:val="24"/>
        </w:rPr>
        <w:t>）</w:t>
      </w:r>
    </w:p>
    <w:p w:rsidR="00316048" w:rsidRDefault="00316048">
      <w:pPr>
        <w:ind w:firstLine="425"/>
        <w:rPr>
          <w:sz w:val="24"/>
        </w:rPr>
      </w:pPr>
      <w:r>
        <w:rPr>
          <w:sz w:val="24"/>
        </w:rPr>
        <w:t xml:space="preserve"> </w:t>
      </w:r>
      <w:r>
        <w:rPr>
          <w:rFonts w:hint="eastAsia"/>
          <w:sz w:val="24"/>
        </w:rPr>
        <w:t>称取</w:t>
      </w:r>
      <w:smartTag w:uri="urn:schemas-microsoft-com:office:smarttags" w:element="chmetcnv">
        <w:smartTagPr>
          <w:attr w:name="TCSC" w:val="0"/>
          <w:attr w:name="NumberType" w:val="1"/>
          <w:attr w:name="Negative" w:val="False"/>
          <w:attr w:name="HasSpace" w:val="False"/>
          <w:attr w:name="SourceValue" w:val="20"/>
          <w:attr w:name="UnitName" w:val="g"/>
        </w:smartTagPr>
        <w:r>
          <w:rPr>
            <w:rFonts w:hint="eastAsia"/>
            <w:sz w:val="24"/>
          </w:rPr>
          <w:t>20</w:t>
        </w:r>
        <w:r>
          <w:rPr>
            <w:sz w:val="24"/>
          </w:rPr>
          <w:t>g</w:t>
        </w:r>
      </w:smartTag>
      <w:r>
        <w:rPr>
          <w:rFonts w:hint="eastAsia"/>
          <w:sz w:val="24"/>
        </w:rPr>
        <w:t>氯化铵（</w:t>
      </w:r>
      <w:r>
        <w:rPr>
          <w:rFonts w:hint="eastAsia"/>
          <w:sz w:val="24"/>
        </w:rPr>
        <w:t>NH</w:t>
      </w:r>
      <w:r>
        <w:rPr>
          <w:rFonts w:hint="eastAsia"/>
          <w:sz w:val="24"/>
          <w:vertAlign w:val="subscript"/>
        </w:rPr>
        <w:t>4</w:t>
      </w:r>
      <w:r>
        <w:rPr>
          <w:rFonts w:hint="eastAsia"/>
          <w:sz w:val="24"/>
        </w:rPr>
        <w:t>C</w:t>
      </w:r>
      <w:r>
        <w:rPr>
          <w:sz w:val="24"/>
        </w:rPr>
        <w:t>l</w:t>
      </w:r>
      <w:r>
        <w:rPr>
          <w:rFonts w:hint="eastAsia"/>
          <w:sz w:val="24"/>
        </w:rPr>
        <w:t>）溶于</w:t>
      </w:r>
      <w:r>
        <w:rPr>
          <w:rFonts w:hint="eastAsia"/>
          <w:sz w:val="24"/>
        </w:rPr>
        <w:t>100</w:t>
      </w:r>
      <w:r>
        <w:rPr>
          <w:sz w:val="24"/>
        </w:rPr>
        <w:t>ml</w:t>
      </w:r>
      <w:r>
        <w:rPr>
          <w:rFonts w:hint="eastAsia"/>
          <w:sz w:val="24"/>
        </w:rPr>
        <w:t>氨水中，加塞，置冰箱中保存。</w:t>
      </w:r>
    </w:p>
    <w:p w:rsidR="00316048" w:rsidRDefault="00316048">
      <w:pPr>
        <w:ind w:firstLine="425"/>
        <w:rPr>
          <w:rFonts w:hint="eastAsia"/>
          <w:sz w:val="24"/>
        </w:rPr>
      </w:pPr>
      <w:r>
        <w:rPr>
          <w:rFonts w:hint="eastAsia"/>
          <w:b/>
          <w:sz w:val="24"/>
          <w:shd w:val="pct15" w:color="auto" w:fill="FFFFFF"/>
        </w:rPr>
        <w:t>注</w:t>
      </w:r>
      <w:r>
        <w:rPr>
          <w:rFonts w:hint="eastAsia"/>
          <w:b/>
          <w:sz w:val="24"/>
        </w:rPr>
        <w:t>：</w:t>
      </w:r>
      <w:r>
        <w:rPr>
          <w:rFonts w:hint="eastAsia"/>
          <w:sz w:val="24"/>
        </w:rPr>
        <w:t>应避免氨挥发所引起</w:t>
      </w:r>
      <w:r>
        <w:rPr>
          <w:sz w:val="24"/>
        </w:rPr>
        <w:t>p</w:t>
      </w:r>
      <w:r>
        <w:rPr>
          <w:rFonts w:hint="eastAsia"/>
          <w:sz w:val="24"/>
        </w:rPr>
        <w:t>H</w:t>
      </w:r>
      <w:r>
        <w:rPr>
          <w:rFonts w:hint="eastAsia"/>
          <w:sz w:val="24"/>
        </w:rPr>
        <w:t>值的改变，注意在低温下保存和取用后应立即加塞盖严，并根据使用情况适量配置。</w:t>
      </w:r>
    </w:p>
    <w:p w:rsidR="00316048" w:rsidRDefault="00316048">
      <w:pPr>
        <w:rPr>
          <w:rFonts w:hint="eastAsia"/>
          <w:b/>
          <w:sz w:val="24"/>
        </w:rPr>
      </w:pPr>
      <w:r>
        <w:rPr>
          <w:rFonts w:hint="eastAsia"/>
          <w:b/>
          <w:sz w:val="24"/>
        </w:rPr>
        <w:t>8</w:t>
      </w:r>
      <w:r>
        <w:rPr>
          <w:rFonts w:hint="eastAsia"/>
          <w:b/>
          <w:sz w:val="24"/>
        </w:rPr>
        <w:t>．</w:t>
      </w:r>
      <w:r>
        <w:rPr>
          <w:rFonts w:hint="eastAsia"/>
          <w:b/>
          <w:sz w:val="24"/>
        </w:rPr>
        <w:t>2%</w:t>
      </w:r>
      <w:r>
        <w:rPr>
          <w:rFonts w:hint="eastAsia"/>
          <w:b/>
          <w:sz w:val="24"/>
        </w:rPr>
        <w:t>（</w:t>
      </w:r>
      <w:r>
        <w:rPr>
          <w:b/>
          <w:sz w:val="24"/>
        </w:rPr>
        <w:t>m</w:t>
      </w:r>
      <w:r>
        <w:rPr>
          <w:rFonts w:hint="eastAsia"/>
          <w:b/>
          <w:sz w:val="24"/>
        </w:rPr>
        <w:t>/V</w:t>
      </w:r>
      <w:r>
        <w:rPr>
          <w:rFonts w:hint="eastAsia"/>
          <w:b/>
          <w:sz w:val="24"/>
        </w:rPr>
        <w:t>）</w:t>
      </w:r>
      <w:r>
        <w:rPr>
          <w:rFonts w:hint="eastAsia"/>
          <w:b/>
          <w:sz w:val="24"/>
        </w:rPr>
        <w:t>4-</w:t>
      </w:r>
      <w:r>
        <w:rPr>
          <w:rFonts w:hint="eastAsia"/>
          <w:b/>
          <w:sz w:val="24"/>
        </w:rPr>
        <w:t>氨基安替比林溶液</w:t>
      </w:r>
    </w:p>
    <w:p w:rsidR="00316048" w:rsidRDefault="00316048">
      <w:pPr>
        <w:ind w:firstLine="425"/>
        <w:rPr>
          <w:rFonts w:hint="eastAsia"/>
          <w:sz w:val="24"/>
        </w:rPr>
      </w:pPr>
      <w:r>
        <w:rPr>
          <w:sz w:val="24"/>
        </w:rPr>
        <w:t xml:space="preserve"> </w:t>
      </w:r>
      <w:r>
        <w:rPr>
          <w:rFonts w:hint="eastAsia"/>
          <w:sz w:val="24"/>
        </w:rPr>
        <w:t>称取</w:t>
      </w:r>
      <w:r>
        <w:rPr>
          <w:rFonts w:hint="eastAsia"/>
          <w:sz w:val="24"/>
        </w:rPr>
        <w:t>4-</w:t>
      </w:r>
      <w:r>
        <w:rPr>
          <w:rFonts w:hint="eastAsia"/>
          <w:sz w:val="24"/>
        </w:rPr>
        <w:t>氨基安替比林（</w:t>
      </w:r>
      <w:r>
        <w:rPr>
          <w:rFonts w:hint="eastAsia"/>
          <w:sz w:val="24"/>
        </w:rPr>
        <w:t>C</w:t>
      </w:r>
      <w:r>
        <w:rPr>
          <w:rFonts w:hint="eastAsia"/>
          <w:sz w:val="24"/>
          <w:vertAlign w:val="subscript"/>
        </w:rPr>
        <w:t>11</w:t>
      </w:r>
      <w:r>
        <w:rPr>
          <w:rFonts w:hint="eastAsia"/>
          <w:sz w:val="24"/>
        </w:rPr>
        <w:t>H</w:t>
      </w:r>
      <w:r>
        <w:rPr>
          <w:rFonts w:hint="eastAsia"/>
          <w:sz w:val="24"/>
          <w:vertAlign w:val="subscript"/>
        </w:rPr>
        <w:t>13</w:t>
      </w:r>
      <w:r>
        <w:rPr>
          <w:rFonts w:hint="eastAsia"/>
          <w:sz w:val="24"/>
        </w:rPr>
        <w:t>N</w:t>
      </w:r>
      <w:r>
        <w:rPr>
          <w:rFonts w:hint="eastAsia"/>
          <w:sz w:val="24"/>
          <w:vertAlign w:val="subscript"/>
        </w:rPr>
        <w:t>3</w:t>
      </w:r>
      <w:r>
        <w:rPr>
          <w:rFonts w:hint="eastAsia"/>
          <w:sz w:val="24"/>
        </w:rPr>
        <w:t>O</w:t>
      </w:r>
      <w:r>
        <w:rPr>
          <w:rFonts w:hint="eastAsia"/>
          <w:sz w:val="24"/>
        </w:rPr>
        <w:t>）</w:t>
      </w:r>
      <w:smartTag w:uri="urn:schemas-microsoft-com:office:smarttags" w:element="chmetcnv">
        <w:smartTagPr>
          <w:attr w:name="TCSC" w:val="0"/>
          <w:attr w:name="NumberType" w:val="1"/>
          <w:attr w:name="Negative" w:val="False"/>
          <w:attr w:name="HasSpace" w:val="False"/>
          <w:attr w:name="SourceValue" w:val="2"/>
          <w:attr w:name="UnitName" w:val="g"/>
        </w:smartTagPr>
        <w:r>
          <w:rPr>
            <w:rFonts w:hint="eastAsia"/>
            <w:sz w:val="24"/>
          </w:rPr>
          <w:t>2</w:t>
        </w:r>
        <w:r>
          <w:rPr>
            <w:sz w:val="24"/>
          </w:rPr>
          <w:t>g</w:t>
        </w:r>
      </w:smartTag>
      <w:r>
        <w:rPr>
          <w:rFonts w:hint="eastAsia"/>
          <w:sz w:val="24"/>
        </w:rPr>
        <w:t>溶于水，稀释至</w:t>
      </w:r>
      <w:r>
        <w:rPr>
          <w:rFonts w:hint="eastAsia"/>
          <w:sz w:val="24"/>
        </w:rPr>
        <w:t>100</w:t>
      </w:r>
      <w:r>
        <w:rPr>
          <w:sz w:val="24"/>
        </w:rPr>
        <w:t>ml</w:t>
      </w:r>
      <w:r>
        <w:rPr>
          <w:rFonts w:hint="eastAsia"/>
          <w:sz w:val="24"/>
        </w:rPr>
        <w:t>，置冰箱中保存。可使用一周。</w:t>
      </w:r>
    </w:p>
    <w:p w:rsidR="00316048" w:rsidRDefault="00316048">
      <w:pPr>
        <w:ind w:firstLine="425"/>
        <w:rPr>
          <w:rFonts w:hint="eastAsia"/>
          <w:sz w:val="24"/>
        </w:rPr>
      </w:pPr>
      <w:r>
        <w:rPr>
          <w:rFonts w:hint="eastAsia"/>
          <w:b/>
          <w:sz w:val="24"/>
          <w:shd w:val="pct15" w:color="auto" w:fill="FFFFFF"/>
        </w:rPr>
        <w:t>注</w:t>
      </w:r>
      <w:r>
        <w:rPr>
          <w:rFonts w:hint="eastAsia"/>
          <w:b/>
          <w:sz w:val="24"/>
        </w:rPr>
        <w:t>：</w:t>
      </w:r>
      <w:r>
        <w:rPr>
          <w:rFonts w:hint="eastAsia"/>
          <w:sz w:val="24"/>
        </w:rPr>
        <w:t>固体试剂易潮解、氧化，宜保存在干燥器中。</w:t>
      </w:r>
    </w:p>
    <w:p w:rsidR="00316048" w:rsidRDefault="00316048">
      <w:pPr>
        <w:rPr>
          <w:rFonts w:hint="eastAsia"/>
          <w:b/>
          <w:sz w:val="24"/>
        </w:rPr>
      </w:pPr>
      <w:r>
        <w:rPr>
          <w:rFonts w:hint="eastAsia"/>
          <w:b/>
          <w:sz w:val="24"/>
        </w:rPr>
        <w:t>9</w:t>
      </w:r>
      <w:r>
        <w:rPr>
          <w:rFonts w:hint="eastAsia"/>
          <w:b/>
          <w:sz w:val="24"/>
        </w:rPr>
        <w:t>．</w:t>
      </w:r>
      <w:r>
        <w:rPr>
          <w:rFonts w:hint="eastAsia"/>
          <w:b/>
          <w:sz w:val="24"/>
        </w:rPr>
        <w:t>8%</w:t>
      </w:r>
      <w:r>
        <w:rPr>
          <w:rFonts w:hint="eastAsia"/>
          <w:b/>
          <w:sz w:val="24"/>
        </w:rPr>
        <w:t>（</w:t>
      </w:r>
      <w:r>
        <w:rPr>
          <w:b/>
          <w:sz w:val="24"/>
        </w:rPr>
        <w:t>m</w:t>
      </w:r>
      <w:r>
        <w:rPr>
          <w:rFonts w:hint="eastAsia"/>
          <w:b/>
          <w:sz w:val="24"/>
        </w:rPr>
        <w:t>/V</w:t>
      </w:r>
      <w:r>
        <w:rPr>
          <w:rFonts w:hint="eastAsia"/>
          <w:b/>
          <w:sz w:val="24"/>
        </w:rPr>
        <w:t>）铁氰化钾溶液</w:t>
      </w:r>
    </w:p>
    <w:p w:rsidR="00316048" w:rsidRDefault="00316048">
      <w:pPr>
        <w:ind w:firstLine="425"/>
        <w:rPr>
          <w:rFonts w:hint="eastAsia"/>
          <w:sz w:val="24"/>
        </w:rPr>
      </w:pPr>
      <w:r>
        <w:rPr>
          <w:sz w:val="24"/>
        </w:rPr>
        <w:t xml:space="preserve"> </w:t>
      </w:r>
      <w:r>
        <w:rPr>
          <w:rFonts w:hint="eastAsia"/>
          <w:sz w:val="24"/>
        </w:rPr>
        <w:t>称取</w:t>
      </w:r>
      <w:smartTag w:uri="urn:schemas-microsoft-com:office:smarttags" w:element="chmetcnv">
        <w:smartTagPr>
          <w:attr w:name="TCSC" w:val="0"/>
          <w:attr w:name="NumberType" w:val="1"/>
          <w:attr w:name="Negative" w:val="False"/>
          <w:attr w:name="HasSpace" w:val="False"/>
          <w:attr w:name="SourceValue" w:val="8"/>
          <w:attr w:name="UnitName" w:val="g"/>
        </w:smartTagPr>
        <w:r>
          <w:rPr>
            <w:rFonts w:hint="eastAsia"/>
            <w:sz w:val="24"/>
          </w:rPr>
          <w:t>8</w:t>
        </w:r>
        <w:r>
          <w:rPr>
            <w:sz w:val="24"/>
          </w:rPr>
          <w:t>g</w:t>
        </w:r>
      </w:smartTag>
      <w:r>
        <w:rPr>
          <w:rFonts w:hint="eastAsia"/>
          <w:sz w:val="24"/>
        </w:rPr>
        <w:t>铁氰化钾溶于水，稀释至</w:t>
      </w:r>
      <w:r>
        <w:rPr>
          <w:rFonts w:hint="eastAsia"/>
          <w:sz w:val="24"/>
        </w:rPr>
        <w:t>100</w:t>
      </w:r>
      <w:r>
        <w:rPr>
          <w:sz w:val="24"/>
        </w:rPr>
        <w:t>ml</w:t>
      </w:r>
      <w:r>
        <w:rPr>
          <w:rFonts w:hint="eastAsia"/>
          <w:sz w:val="24"/>
        </w:rPr>
        <w:t>，置冰箱内保存，可使用一周。</w:t>
      </w:r>
    </w:p>
    <w:p w:rsidR="00316048" w:rsidRDefault="00316048">
      <w:pPr>
        <w:rPr>
          <w:rFonts w:hint="eastAsia"/>
          <w:b/>
          <w:sz w:val="24"/>
          <w:shd w:val="pct15" w:color="auto" w:fill="FFFFFF"/>
        </w:rPr>
      </w:pPr>
      <w:r>
        <w:rPr>
          <w:rFonts w:hint="eastAsia"/>
          <w:b/>
          <w:sz w:val="24"/>
          <w:shd w:val="pct15" w:color="auto" w:fill="FFFFFF"/>
        </w:rPr>
        <w:t>步</w:t>
      </w:r>
      <w:r>
        <w:rPr>
          <w:b/>
          <w:sz w:val="24"/>
          <w:shd w:val="pct15" w:color="auto" w:fill="FFFFFF"/>
        </w:rPr>
        <w:t xml:space="preserve">    </w:t>
      </w:r>
      <w:r>
        <w:rPr>
          <w:rFonts w:hint="eastAsia"/>
          <w:b/>
          <w:sz w:val="24"/>
          <w:shd w:val="pct15" w:color="auto" w:fill="FFFFFF"/>
        </w:rPr>
        <w:t>骤</w:t>
      </w:r>
    </w:p>
    <w:p w:rsidR="00316048" w:rsidRDefault="00316048">
      <w:pPr>
        <w:numPr>
          <w:ilvl w:val="0"/>
          <w:numId w:val="28"/>
        </w:numPr>
        <w:rPr>
          <w:rFonts w:hint="eastAsia"/>
          <w:b/>
          <w:sz w:val="24"/>
        </w:rPr>
      </w:pPr>
      <w:r>
        <w:rPr>
          <w:rFonts w:hint="eastAsia"/>
          <w:b/>
          <w:sz w:val="24"/>
        </w:rPr>
        <w:t>校准曲线的绘制</w:t>
      </w:r>
    </w:p>
    <w:p w:rsidR="00316048" w:rsidRDefault="00316048">
      <w:pPr>
        <w:ind w:firstLine="425"/>
        <w:rPr>
          <w:rFonts w:hint="eastAsia"/>
          <w:sz w:val="24"/>
        </w:rPr>
      </w:pPr>
      <w:r>
        <w:rPr>
          <w:sz w:val="24"/>
        </w:rPr>
        <w:t xml:space="preserve"> </w:t>
      </w:r>
      <w:r>
        <w:rPr>
          <w:rFonts w:hint="eastAsia"/>
          <w:sz w:val="24"/>
        </w:rPr>
        <w:t>于一组</w:t>
      </w:r>
      <w:r>
        <w:rPr>
          <w:rFonts w:hint="eastAsia"/>
          <w:sz w:val="24"/>
        </w:rPr>
        <w:t>8</w:t>
      </w:r>
      <w:r>
        <w:rPr>
          <w:rFonts w:hint="eastAsia"/>
          <w:sz w:val="24"/>
        </w:rPr>
        <w:t>支</w:t>
      </w:r>
      <w:r>
        <w:rPr>
          <w:rFonts w:hint="eastAsia"/>
          <w:sz w:val="24"/>
        </w:rPr>
        <w:t>50</w:t>
      </w:r>
      <w:r>
        <w:rPr>
          <w:sz w:val="24"/>
        </w:rPr>
        <w:t>ml</w:t>
      </w:r>
      <w:r>
        <w:rPr>
          <w:rFonts w:hint="eastAsia"/>
          <w:sz w:val="24"/>
        </w:rPr>
        <w:t>比色管中，分别加入</w:t>
      </w:r>
      <w:r>
        <w:rPr>
          <w:rFonts w:hint="eastAsia"/>
          <w:sz w:val="24"/>
        </w:rPr>
        <w:t>0</w:t>
      </w:r>
      <w:r>
        <w:rPr>
          <w:rFonts w:hint="eastAsia"/>
          <w:sz w:val="24"/>
        </w:rPr>
        <w:t>，</w:t>
      </w:r>
      <w:r>
        <w:rPr>
          <w:rFonts w:hint="eastAsia"/>
          <w:sz w:val="24"/>
        </w:rPr>
        <w:t>0.5</w:t>
      </w:r>
      <w:r>
        <w:rPr>
          <w:sz w:val="24"/>
        </w:rPr>
        <w:t>0</w:t>
      </w:r>
      <w:r>
        <w:rPr>
          <w:rFonts w:hint="eastAsia"/>
          <w:sz w:val="24"/>
        </w:rPr>
        <w:t>，</w:t>
      </w:r>
      <w:r>
        <w:rPr>
          <w:rFonts w:hint="eastAsia"/>
          <w:sz w:val="24"/>
        </w:rPr>
        <w:t>1.00</w:t>
      </w:r>
      <w:r>
        <w:rPr>
          <w:rFonts w:hint="eastAsia"/>
          <w:sz w:val="24"/>
        </w:rPr>
        <w:t>，</w:t>
      </w:r>
      <w:r>
        <w:rPr>
          <w:rFonts w:hint="eastAsia"/>
          <w:sz w:val="24"/>
        </w:rPr>
        <w:t>3.00</w:t>
      </w:r>
      <w:r>
        <w:rPr>
          <w:rFonts w:hint="eastAsia"/>
          <w:sz w:val="24"/>
        </w:rPr>
        <w:t>，</w:t>
      </w:r>
      <w:r>
        <w:rPr>
          <w:rFonts w:hint="eastAsia"/>
          <w:sz w:val="24"/>
        </w:rPr>
        <w:t>5.00</w:t>
      </w:r>
      <w:r>
        <w:rPr>
          <w:rFonts w:hint="eastAsia"/>
          <w:sz w:val="24"/>
        </w:rPr>
        <w:t>，</w:t>
      </w:r>
      <w:r>
        <w:rPr>
          <w:rFonts w:hint="eastAsia"/>
          <w:sz w:val="24"/>
        </w:rPr>
        <w:t>7.00</w:t>
      </w:r>
      <w:r>
        <w:rPr>
          <w:rFonts w:hint="eastAsia"/>
          <w:sz w:val="24"/>
        </w:rPr>
        <w:t>，</w:t>
      </w:r>
      <w:r>
        <w:rPr>
          <w:rFonts w:hint="eastAsia"/>
          <w:sz w:val="24"/>
        </w:rPr>
        <w:t>10.00</w:t>
      </w:r>
      <w:r>
        <w:rPr>
          <w:rFonts w:hint="eastAsia"/>
          <w:sz w:val="24"/>
        </w:rPr>
        <w:t>，</w:t>
      </w:r>
      <w:r>
        <w:rPr>
          <w:rFonts w:hint="eastAsia"/>
          <w:sz w:val="24"/>
        </w:rPr>
        <w:t>12.50</w:t>
      </w:r>
      <w:r>
        <w:rPr>
          <w:sz w:val="24"/>
        </w:rPr>
        <w:t>ml</w:t>
      </w:r>
      <w:r>
        <w:rPr>
          <w:rFonts w:hint="eastAsia"/>
          <w:sz w:val="24"/>
        </w:rPr>
        <w:t>酚标准中间液，加水至</w:t>
      </w:r>
      <w:r>
        <w:rPr>
          <w:rFonts w:hint="eastAsia"/>
          <w:sz w:val="24"/>
        </w:rPr>
        <w:t>50</w:t>
      </w:r>
      <w:r>
        <w:rPr>
          <w:sz w:val="24"/>
        </w:rPr>
        <w:t>ml</w:t>
      </w:r>
      <w:r>
        <w:rPr>
          <w:rFonts w:hint="eastAsia"/>
          <w:sz w:val="24"/>
        </w:rPr>
        <w:t>标线。加</w:t>
      </w:r>
      <w:r>
        <w:rPr>
          <w:rFonts w:hint="eastAsia"/>
          <w:sz w:val="24"/>
        </w:rPr>
        <w:t>0.5</w:t>
      </w:r>
      <w:r>
        <w:rPr>
          <w:sz w:val="24"/>
        </w:rPr>
        <w:t>ml</w:t>
      </w:r>
      <w:r>
        <w:rPr>
          <w:rFonts w:hint="eastAsia"/>
          <w:sz w:val="24"/>
        </w:rPr>
        <w:t>缓冲溶液，混匀，此时</w:t>
      </w:r>
      <w:r>
        <w:rPr>
          <w:sz w:val="24"/>
        </w:rPr>
        <w:t>p</w:t>
      </w:r>
      <w:r>
        <w:rPr>
          <w:rFonts w:hint="eastAsia"/>
          <w:sz w:val="24"/>
        </w:rPr>
        <w:t>H</w:t>
      </w:r>
      <w:r>
        <w:rPr>
          <w:rFonts w:hint="eastAsia"/>
          <w:sz w:val="24"/>
        </w:rPr>
        <w:t>值为</w:t>
      </w:r>
      <w:r>
        <w:rPr>
          <w:rFonts w:hint="eastAsia"/>
          <w:sz w:val="24"/>
        </w:rPr>
        <w:t>10.0</w:t>
      </w:r>
      <w:r>
        <w:rPr>
          <w:rFonts w:hint="eastAsia"/>
          <w:sz w:val="24"/>
        </w:rPr>
        <w:sym w:font="Symbol" w:char="F0B1"/>
      </w:r>
      <w:r>
        <w:rPr>
          <w:rFonts w:hint="eastAsia"/>
          <w:sz w:val="24"/>
        </w:rPr>
        <w:t>0.2</w:t>
      </w:r>
      <w:r>
        <w:rPr>
          <w:rFonts w:hint="eastAsia"/>
          <w:sz w:val="24"/>
        </w:rPr>
        <w:t>，加</w:t>
      </w:r>
      <w:r>
        <w:rPr>
          <w:rFonts w:hint="eastAsia"/>
          <w:sz w:val="24"/>
        </w:rPr>
        <w:t>4 -</w:t>
      </w:r>
      <w:r>
        <w:rPr>
          <w:rFonts w:hint="eastAsia"/>
          <w:sz w:val="24"/>
        </w:rPr>
        <w:t>氨基安替比林</w:t>
      </w:r>
      <w:r>
        <w:rPr>
          <w:rFonts w:hint="eastAsia"/>
          <w:sz w:val="24"/>
        </w:rPr>
        <w:t>1.0</w:t>
      </w:r>
      <w:r>
        <w:rPr>
          <w:sz w:val="24"/>
        </w:rPr>
        <w:t>ml</w:t>
      </w:r>
      <w:r>
        <w:rPr>
          <w:rFonts w:hint="eastAsia"/>
          <w:sz w:val="24"/>
        </w:rPr>
        <w:t>，混匀。再加</w:t>
      </w:r>
      <w:r>
        <w:rPr>
          <w:rFonts w:hint="eastAsia"/>
          <w:sz w:val="24"/>
        </w:rPr>
        <w:t>1.0</w:t>
      </w:r>
      <w:r>
        <w:rPr>
          <w:sz w:val="24"/>
        </w:rPr>
        <w:t>ml</w:t>
      </w:r>
      <w:r>
        <w:rPr>
          <w:rFonts w:hint="eastAsia"/>
          <w:sz w:val="24"/>
        </w:rPr>
        <w:t>铁氰化钾溶液，充分混匀后，放置</w:t>
      </w:r>
      <w:r>
        <w:rPr>
          <w:rFonts w:hint="eastAsia"/>
          <w:sz w:val="24"/>
        </w:rPr>
        <w:t>10</w:t>
      </w:r>
      <w:r>
        <w:rPr>
          <w:sz w:val="24"/>
        </w:rPr>
        <w:t>min</w:t>
      </w:r>
      <w:r>
        <w:rPr>
          <w:rFonts w:hint="eastAsia"/>
          <w:sz w:val="24"/>
        </w:rPr>
        <w:t>立即于</w:t>
      </w:r>
      <w:r>
        <w:rPr>
          <w:rFonts w:hint="eastAsia"/>
          <w:sz w:val="24"/>
        </w:rPr>
        <w:t>510</w:t>
      </w:r>
      <w:r>
        <w:rPr>
          <w:sz w:val="24"/>
        </w:rPr>
        <w:t>nm</w:t>
      </w:r>
      <w:r>
        <w:rPr>
          <w:rFonts w:hint="eastAsia"/>
          <w:sz w:val="24"/>
        </w:rPr>
        <w:t>波长，用光程为</w:t>
      </w:r>
      <w:smartTag w:uri="urn:schemas-microsoft-com:office:smarttags" w:element="chmetcnv">
        <w:smartTagPr>
          <w:attr w:name="TCSC" w:val="0"/>
          <w:attr w:name="NumberType" w:val="1"/>
          <w:attr w:name="Negative" w:val="False"/>
          <w:attr w:name="HasSpace" w:val="False"/>
          <w:attr w:name="SourceValue" w:val="20"/>
          <w:attr w:name="UnitName" w:val="mm"/>
        </w:smartTagPr>
        <w:r>
          <w:rPr>
            <w:rFonts w:hint="eastAsia"/>
            <w:sz w:val="24"/>
          </w:rPr>
          <w:t>20</w:t>
        </w:r>
        <w:r>
          <w:rPr>
            <w:sz w:val="24"/>
          </w:rPr>
          <w:t>mm</w:t>
        </w:r>
      </w:smartTag>
      <w:r>
        <w:rPr>
          <w:rFonts w:hint="eastAsia"/>
          <w:sz w:val="24"/>
        </w:rPr>
        <w:t>比色皿，以水为参比，测量吸光度。经空白校正后，绘制吸光度对苯酚含量（</w:t>
      </w:r>
      <w:r>
        <w:rPr>
          <w:sz w:val="24"/>
        </w:rPr>
        <w:t>mg</w:t>
      </w:r>
      <w:r>
        <w:rPr>
          <w:rFonts w:hint="eastAsia"/>
          <w:sz w:val="24"/>
        </w:rPr>
        <w:t>）的校准曲线。</w:t>
      </w:r>
    </w:p>
    <w:p w:rsidR="00316048" w:rsidRDefault="00316048">
      <w:pPr>
        <w:numPr>
          <w:ilvl w:val="0"/>
          <w:numId w:val="28"/>
        </w:numPr>
        <w:rPr>
          <w:rFonts w:hint="eastAsia"/>
          <w:b/>
          <w:sz w:val="24"/>
        </w:rPr>
      </w:pPr>
      <w:r>
        <w:rPr>
          <w:rFonts w:hint="eastAsia"/>
          <w:b/>
          <w:sz w:val="24"/>
        </w:rPr>
        <w:t>水样的测定</w:t>
      </w:r>
    </w:p>
    <w:p w:rsidR="00316048" w:rsidRDefault="00316048">
      <w:pPr>
        <w:ind w:firstLine="425"/>
        <w:rPr>
          <w:sz w:val="24"/>
        </w:rPr>
      </w:pPr>
      <w:r>
        <w:rPr>
          <w:sz w:val="24"/>
        </w:rPr>
        <w:t xml:space="preserve"> </w:t>
      </w:r>
      <w:r>
        <w:rPr>
          <w:rFonts w:hint="eastAsia"/>
          <w:sz w:val="24"/>
        </w:rPr>
        <w:t>分取适量的馏出液放入</w:t>
      </w:r>
      <w:r>
        <w:rPr>
          <w:rFonts w:hint="eastAsia"/>
          <w:sz w:val="24"/>
        </w:rPr>
        <w:t>50</w:t>
      </w:r>
      <w:r>
        <w:rPr>
          <w:sz w:val="24"/>
        </w:rPr>
        <w:t>ml</w:t>
      </w:r>
      <w:r>
        <w:rPr>
          <w:rFonts w:hint="eastAsia"/>
          <w:sz w:val="24"/>
        </w:rPr>
        <w:t>比色管中，稀释至</w:t>
      </w:r>
      <w:r>
        <w:rPr>
          <w:rFonts w:hint="eastAsia"/>
          <w:sz w:val="24"/>
        </w:rPr>
        <w:t>50</w:t>
      </w:r>
      <w:r>
        <w:rPr>
          <w:sz w:val="24"/>
        </w:rPr>
        <w:t>ml</w:t>
      </w:r>
      <w:r>
        <w:rPr>
          <w:rFonts w:hint="eastAsia"/>
          <w:sz w:val="24"/>
        </w:rPr>
        <w:t>标线。用与绘制校准曲线相同步骤测定吸光度，最后减去空白试验所得吸光度。</w:t>
      </w:r>
    </w:p>
    <w:p w:rsidR="00316048" w:rsidRDefault="00316048">
      <w:pPr>
        <w:ind w:firstLine="425"/>
        <w:rPr>
          <w:sz w:val="24"/>
        </w:rPr>
      </w:pPr>
    </w:p>
    <w:p w:rsidR="00316048" w:rsidRDefault="00316048">
      <w:pPr>
        <w:numPr>
          <w:ilvl w:val="0"/>
          <w:numId w:val="28"/>
        </w:numPr>
        <w:rPr>
          <w:rFonts w:hint="eastAsia"/>
          <w:b/>
          <w:sz w:val="24"/>
        </w:rPr>
      </w:pPr>
      <w:r>
        <w:rPr>
          <w:rFonts w:hint="eastAsia"/>
          <w:b/>
          <w:sz w:val="24"/>
        </w:rPr>
        <w:t>空白试验</w:t>
      </w:r>
    </w:p>
    <w:p w:rsidR="00316048" w:rsidRDefault="00316048">
      <w:pPr>
        <w:pStyle w:val="a5"/>
        <w:rPr>
          <w:rFonts w:hint="eastAsia"/>
          <w:sz w:val="24"/>
        </w:rPr>
      </w:pPr>
      <w:r>
        <w:rPr>
          <w:sz w:val="24"/>
        </w:rPr>
        <w:t xml:space="preserve"> </w:t>
      </w:r>
      <w:r>
        <w:rPr>
          <w:rFonts w:hint="eastAsia"/>
          <w:sz w:val="24"/>
        </w:rPr>
        <w:t>以水代替水样，经蒸馏后，按水样测定相同步骤进行测定，以其结果作为水样测定得空白校正值。</w:t>
      </w:r>
    </w:p>
    <w:p w:rsidR="00316048" w:rsidRDefault="00316048">
      <w:pPr>
        <w:rPr>
          <w:rFonts w:hint="eastAsia"/>
          <w:b/>
          <w:sz w:val="24"/>
          <w:shd w:val="pct15" w:color="auto" w:fill="FFFFFF"/>
        </w:rPr>
      </w:pPr>
      <w:r>
        <w:rPr>
          <w:rFonts w:hint="eastAsia"/>
          <w:b/>
          <w:sz w:val="24"/>
          <w:shd w:val="pct15" w:color="auto" w:fill="FFFFFF"/>
        </w:rPr>
        <w:t>计</w:t>
      </w:r>
      <w:r>
        <w:rPr>
          <w:rFonts w:hint="eastAsia"/>
          <w:b/>
          <w:sz w:val="24"/>
          <w:shd w:val="pct15" w:color="auto" w:fill="FFFFFF"/>
        </w:rPr>
        <w:t xml:space="preserve">   </w:t>
      </w:r>
      <w:r>
        <w:rPr>
          <w:b/>
          <w:sz w:val="24"/>
          <w:shd w:val="pct15" w:color="auto" w:fill="FFFFFF"/>
        </w:rPr>
        <w:t xml:space="preserve"> </w:t>
      </w:r>
      <w:r>
        <w:rPr>
          <w:rFonts w:hint="eastAsia"/>
          <w:b/>
          <w:sz w:val="24"/>
          <w:shd w:val="pct15" w:color="auto" w:fill="FFFFFF"/>
        </w:rPr>
        <w:t>算</w:t>
      </w:r>
    </w:p>
    <w:p w:rsidR="00316048" w:rsidRDefault="00316048">
      <w:pPr>
        <w:jc w:val="center"/>
        <w:rPr>
          <w:rFonts w:ascii="宋体"/>
          <w:sz w:val="24"/>
        </w:rPr>
      </w:pPr>
      <w:r>
        <w:rPr>
          <w:rFonts w:hint="eastAsia"/>
          <w:sz w:val="24"/>
        </w:rPr>
        <w:t>挥发酚（以苯酚计，</w:t>
      </w:r>
      <w:r>
        <w:rPr>
          <w:sz w:val="24"/>
        </w:rPr>
        <w:t>mg</w:t>
      </w:r>
      <w:r>
        <w:rPr>
          <w:rFonts w:hint="eastAsia"/>
          <w:sz w:val="24"/>
        </w:rPr>
        <w:t>/L</w:t>
      </w:r>
      <w:r>
        <w:rPr>
          <w:rFonts w:hint="eastAsia"/>
          <w:sz w:val="24"/>
        </w:rPr>
        <w:t>）</w:t>
      </w:r>
      <w:r>
        <w:rPr>
          <w:rFonts w:hint="eastAsia"/>
          <w:sz w:val="24"/>
        </w:rPr>
        <w:t>=</w:t>
      </w:r>
      <w:r>
        <w:rPr>
          <w:position w:val="-24"/>
          <w:sz w:val="24"/>
        </w:rPr>
        <w:object w:dxaOrig="940" w:dyaOrig="620">
          <v:shape id="_x0000_i1037" type="#_x0000_t75" style="width:46.7pt;height:30.85pt" o:ole="" fillcolor="window">
            <v:imagedata r:id="rId41" o:title=""/>
          </v:shape>
          <o:OLEObject Type="Embed" ProgID="Equation.3" ShapeID="_x0000_i1037" DrawAspect="Content" ObjectID="_1355144567" r:id="rId42"/>
        </w:object>
      </w:r>
    </w:p>
    <w:p w:rsidR="00316048" w:rsidRDefault="00316048">
      <w:pPr>
        <w:jc w:val="center"/>
        <w:rPr>
          <w:rFonts w:ascii="宋体"/>
          <w:spacing w:val="-20"/>
          <w:sz w:val="24"/>
        </w:rPr>
      </w:pPr>
      <w:r>
        <w:rPr>
          <w:rFonts w:ascii="宋体" w:hint="eastAsia"/>
          <w:spacing w:val="-20"/>
          <w:sz w:val="24"/>
        </w:rPr>
        <w:t>式中，</w:t>
      </w:r>
      <w:r>
        <w:rPr>
          <w:spacing w:val="-20"/>
          <w:sz w:val="24"/>
        </w:rPr>
        <w:t>m</w:t>
      </w:r>
      <w:r>
        <w:rPr>
          <w:rFonts w:ascii="宋体" w:hint="eastAsia"/>
          <w:spacing w:val="-20"/>
          <w:sz w:val="24"/>
        </w:rPr>
        <w:t>—由水样的校正吸光度，从校准曲线上查得的苯酚含量（</w:t>
      </w:r>
      <w:r>
        <w:rPr>
          <w:spacing w:val="-20"/>
          <w:sz w:val="24"/>
        </w:rPr>
        <w:t>mg</w:t>
      </w:r>
      <w:r>
        <w:rPr>
          <w:rFonts w:ascii="宋体" w:hint="eastAsia"/>
          <w:spacing w:val="-20"/>
          <w:sz w:val="24"/>
        </w:rPr>
        <w:t>）；</w:t>
      </w:r>
    </w:p>
    <w:p w:rsidR="00316048" w:rsidRDefault="00316048">
      <w:pPr>
        <w:ind w:firstLine="425"/>
        <w:rPr>
          <w:rFonts w:ascii="宋体" w:hint="eastAsia"/>
          <w:sz w:val="24"/>
        </w:rPr>
      </w:pPr>
      <w:r>
        <w:rPr>
          <w:sz w:val="24"/>
        </w:rPr>
        <w:t xml:space="preserve">     </w:t>
      </w:r>
      <w:r>
        <w:rPr>
          <w:rFonts w:hint="eastAsia"/>
          <w:sz w:val="24"/>
        </w:rPr>
        <w:t>V</w:t>
      </w:r>
      <w:r>
        <w:rPr>
          <w:rFonts w:ascii="宋体" w:hint="eastAsia"/>
          <w:sz w:val="24"/>
        </w:rPr>
        <w:t>—移取馏出液体积（</w:t>
      </w:r>
      <w:r>
        <w:rPr>
          <w:sz w:val="24"/>
        </w:rPr>
        <w:t>ml</w:t>
      </w:r>
      <w:r>
        <w:rPr>
          <w:rFonts w:ascii="宋体" w:hint="eastAsia"/>
          <w:sz w:val="24"/>
        </w:rPr>
        <w:t>）。</w:t>
      </w:r>
    </w:p>
    <w:p w:rsidR="00316048" w:rsidRDefault="00316048">
      <w:pPr>
        <w:ind w:firstLine="425"/>
        <w:rPr>
          <w:rFonts w:ascii="宋体" w:hint="eastAsia"/>
          <w:sz w:val="24"/>
        </w:rPr>
      </w:pPr>
      <w:r>
        <w:rPr>
          <w:rFonts w:ascii="宋体" w:hint="eastAsia"/>
          <w:b/>
          <w:sz w:val="24"/>
          <w:shd w:val="pct15" w:color="auto" w:fill="FFFFFF"/>
        </w:rPr>
        <w:t>注</w:t>
      </w:r>
      <w:r>
        <w:rPr>
          <w:rFonts w:ascii="宋体" w:hint="eastAsia"/>
          <w:b/>
          <w:sz w:val="24"/>
        </w:rPr>
        <w:t>：</w:t>
      </w:r>
      <w:r>
        <w:rPr>
          <w:rFonts w:ascii="宋体" w:hint="eastAsia"/>
          <w:sz w:val="24"/>
        </w:rPr>
        <w:t>如水样含挥发酚较高，移取适量水样并加水至</w:t>
      </w:r>
      <w:r>
        <w:rPr>
          <w:rFonts w:hint="eastAsia"/>
          <w:sz w:val="24"/>
        </w:rPr>
        <w:t>250</w:t>
      </w:r>
      <w:r>
        <w:rPr>
          <w:sz w:val="24"/>
        </w:rPr>
        <w:t>ml</w:t>
      </w:r>
      <w:r>
        <w:rPr>
          <w:rFonts w:ascii="宋体" w:hint="eastAsia"/>
          <w:sz w:val="24"/>
        </w:rPr>
        <w:t>进行蒸馏，则在进行计算时应乘以稀释倍数。</w:t>
      </w:r>
    </w:p>
    <w:p w:rsidR="00316048" w:rsidRDefault="00316048">
      <w:pPr>
        <w:rPr>
          <w:rFonts w:ascii="宋体" w:hint="eastAsia"/>
          <w:b/>
          <w:sz w:val="24"/>
          <w:shd w:val="pct15" w:color="auto" w:fill="FFFFFF"/>
        </w:rPr>
      </w:pPr>
      <w:r>
        <w:rPr>
          <w:rFonts w:ascii="宋体" w:hint="eastAsia"/>
          <w:b/>
          <w:sz w:val="24"/>
          <w:shd w:val="pct15" w:color="auto" w:fill="FFFFFF"/>
        </w:rPr>
        <w:t>精密度和准确度</w:t>
      </w:r>
    </w:p>
    <w:p w:rsidR="00316048" w:rsidRDefault="00316048">
      <w:pPr>
        <w:ind w:firstLine="425"/>
        <w:rPr>
          <w:rFonts w:hint="eastAsia"/>
          <w:sz w:val="24"/>
        </w:rPr>
      </w:pPr>
      <w:r>
        <w:rPr>
          <w:rFonts w:ascii="宋体"/>
          <w:sz w:val="24"/>
        </w:rPr>
        <w:t xml:space="preserve"> </w:t>
      </w:r>
      <w:r>
        <w:rPr>
          <w:rFonts w:ascii="宋体" w:hint="eastAsia"/>
          <w:sz w:val="24"/>
        </w:rPr>
        <w:t>三个实验室分析含</w:t>
      </w:r>
      <w:r>
        <w:rPr>
          <w:rFonts w:hint="eastAsia"/>
          <w:sz w:val="24"/>
        </w:rPr>
        <w:t>2.00</w:t>
      </w:r>
      <w:r>
        <w:rPr>
          <w:sz w:val="24"/>
        </w:rPr>
        <w:t>mg</w:t>
      </w:r>
      <w:r>
        <w:rPr>
          <w:rFonts w:hint="eastAsia"/>
          <w:sz w:val="24"/>
        </w:rPr>
        <w:t>/L</w:t>
      </w:r>
      <w:r>
        <w:rPr>
          <w:rFonts w:ascii="宋体" w:hint="eastAsia"/>
          <w:sz w:val="24"/>
        </w:rPr>
        <w:t>苯酚的统一分发标准溶液，实验室内相对标准偏差为</w:t>
      </w:r>
      <w:r>
        <w:rPr>
          <w:rFonts w:hint="eastAsia"/>
          <w:sz w:val="24"/>
        </w:rPr>
        <w:t>0.4%</w:t>
      </w:r>
      <w:r>
        <w:rPr>
          <w:rFonts w:ascii="宋体" w:hint="eastAsia"/>
          <w:sz w:val="24"/>
        </w:rPr>
        <w:t>；实验室间相对标准偏差为</w:t>
      </w:r>
      <w:r>
        <w:rPr>
          <w:rFonts w:hint="eastAsia"/>
          <w:sz w:val="24"/>
        </w:rPr>
        <w:t>2%</w:t>
      </w:r>
      <w:r>
        <w:rPr>
          <w:rFonts w:ascii="宋体" w:hint="eastAsia"/>
          <w:sz w:val="24"/>
        </w:rPr>
        <w:t>；相对误差为</w:t>
      </w:r>
      <w:r>
        <w:rPr>
          <w:sz w:val="24"/>
        </w:rPr>
        <w:t>-</w:t>
      </w:r>
      <w:r>
        <w:rPr>
          <w:rFonts w:hint="eastAsia"/>
          <w:sz w:val="24"/>
        </w:rPr>
        <w:t>2%</w:t>
      </w:r>
      <w:r>
        <w:rPr>
          <w:rFonts w:ascii="宋体" w:hint="eastAsia"/>
          <w:sz w:val="24"/>
        </w:rPr>
        <w:t>。</w:t>
      </w:r>
    </w:p>
    <w:sectPr w:rsidR="00316048">
      <w:pgSz w:w="11906" w:h="16838"/>
      <w:pgMar w:top="1191" w:right="1191" w:bottom="1191" w:left="1191" w:header="0" w:footer="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868" w:rsidRDefault="00BC5868">
      <w:r>
        <w:separator/>
      </w:r>
    </w:p>
  </w:endnote>
  <w:endnote w:type="continuationSeparator" w:id="1">
    <w:p w:rsidR="00BC5868" w:rsidRDefault="00BC5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99" w:rsidRDefault="00D63899">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63899" w:rsidRDefault="00D6389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99" w:rsidRDefault="00D63899">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227E4">
      <w:rPr>
        <w:rStyle w:val="a7"/>
        <w:noProof/>
      </w:rPr>
      <w:t>1</w:t>
    </w:r>
    <w:r>
      <w:rPr>
        <w:rStyle w:val="a7"/>
      </w:rPr>
      <w:fldChar w:fldCharType="end"/>
    </w:r>
  </w:p>
  <w:p w:rsidR="00D63899" w:rsidRDefault="00D6389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08F" w:rsidRDefault="0064008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868" w:rsidRDefault="00BC5868">
      <w:r>
        <w:separator/>
      </w:r>
    </w:p>
  </w:footnote>
  <w:footnote w:type="continuationSeparator" w:id="1">
    <w:p w:rsidR="00BC5868" w:rsidRDefault="00BC5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08F" w:rsidRDefault="0064008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08F" w:rsidRDefault="0064008F">
    <w:pPr>
      <w:pStyle w:val="a9"/>
      <w:rPr>
        <w:rFonts w:hint="eastAsia"/>
      </w:rPr>
    </w:pPr>
    <w:r>
      <w:rPr>
        <w:rFonts w:hint="eastAsia"/>
      </w:rPr>
      <w:t xml:space="preserve">                                                                                                                 </w:t>
    </w:r>
    <w:r w:rsidR="007227E4">
      <w:rPr>
        <w:rFonts w:hint="eastAsia"/>
        <w:noProof/>
      </w:rPr>
      <w:drawing>
        <wp:inline distT="0" distB="0" distL="0" distR="0">
          <wp:extent cx="1035050" cy="462280"/>
          <wp:effectExtent l="19050" t="0" r="0" b="0"/>
          <wp:docPr id="14" name="图片 14" descr="Sn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nap1"/>
                  <pic:cNvPicPr>
                    <a:picLocks noChangeAspect="1" noChangeArrowheads="1"/>
                  </pic:cNvPicPr>
                </pic:nvPicPr>
                <pic:blipFill>
                  <a:blip r:embed="rId1"/>
                  <a:srcRect/>
                  <a:stretch>
                    <a:fillRect/>
                  </a:stretch>
                </pic:blipFill>
                <pic:spPr bwMode="auto">
                  <a:xfrm>
                    <a:off x="0" y="0"/>
                    <a:ext cx="1035050" cy="46228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08F" w:rsidRDefault="0064008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792"/>
    <w:multiLevelType w:val="singleLevel"/>
    <w:tmpl w:val="EE3AD76A"/>
    <w:lvl w:ilvl="0">
      <w:start w:val="1"/>
      <w:numFmt w:val="decimal"/>
      <w:lvlText w:val="%1．"/>
      <w:lvlJc w:val="left"/>
      <w:pPr>
        <w:tabs>
          <w:tab w:val="num" w:pos="360"/>
        </w:tabs>
        <w:ind w:left="360" w:hanging="360"/>
      </w:pPr>
      <w:rPr>
        <w:rFonts w:hint="eastAsia"/>
      </w:rPr>
    </w:lvl>
  </w:abstractNum>
  <w:abstractNum w:abstractNumId="1">
    <w:nsid w:val="03450C13"/>
    <w:multiLevelType w:val="hybridMultilevel"/>
    <w:tmpl w:val="30C07DAE"/>
    <w:lvl w:ilvl="0" w:tplc="22706D7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47241CB"/>
    <w:multiLevelType w:val="singleLevel"/>
    <w:tmpl w:val="8780E4C4"/>
    <w:lvl w:ilvl="0">
      <w:start w:val="1"/>
      <w:numFmt w:val="japaneseCounting"/>
      <w:lvlText w:val="（%1）"/>
      <w:lvlJc w:val="left"/>
      <w:pPr>
        <w:tabs>
          <w:tab w:val="num" w:pos="720"/>
        </w:tabs>
        <w:ind w:left="720" w:hanging="720"/>
      </w:pPr>
      <w:rPr>
        <w:rFonts w:hint="eastAsia"/>
        <w:b w:val="0"/>
        <w:sz w:val="24"/>
      </w:rPr>
    </w:lvl>
  </w:abstractNum>
  <w:abstractNum w:abstractNumId="3">
    <w:nsid w:val="049A2B5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
    <w:nsid w:val="05A53623"/>
    <w:multiLevelType w:val="singleLevel"/>
    <w:tmpl w:val="3EA6EC86"/>
    <w:lvl w:ilvl="0">
      <w:start w:val="4"/>
      <w:numFmt w:val="decimal"/>
      <w:lvlText w:val="（%1）"/>
      <w:lvlJc w:val="left"/>
      <w:pPr>
        <w:tabs>
          <w:tab w:val="num" w:pos="720"/>
        </w:tabs>
        <w:ind w:left="720" w:hanging="720"/>
      </w:pPr>
      <w:rPr>
        <w:rFonts w:hint="eastAsia"/>
      </w:rPr>
    </w:lvl>
  </w:abstractNum>
  <w:abstractNum w:abstractNumId="5">
    <w:nsid w:val="0C06024A"/>
    <w:multiLevelType w:val="hybridMultilevel"/>
    <w:tmpl w:val="22E866F2"/>
    <w:lvl w:ilvl="0" w:tplc="0208328A">
      <w:start w:val="1"/>
      <w:numFmt w:val="decimal"/>
      <w:lvlText w:val="%1."/>
      <w:lvlJc w:val="left"/>
      <w:pPr>
        <w:tabs>
          <w:tab w:val="num" w:pos="1845"/>
        </w:tabs>
        <w:ind w:left="1845" w:hanging="825"/>
      </w:pPr>
      <w:rPr>
        <w:rFonts w:hint="eastAsia"/>
      </w:rPr>
    </w:lvl>
    <w:lvl w:ilvl="1" w:tplc="A6EADE34">
      <w:start w:val="1"/>
      <w:numFmt w:val="japaneseCounting"/>
      <w:lvlText w:val="（%2）"/>
      <w:lvlJc w:val="left"/>
      <w:pPr>
        <w:tabs>
          <w:tab w:val="num" w:pos="2295"/>
        </w:tabs>
        <w:ind w:left="2295" w:hanging="855"/>
      </w:pPr>
      <w:rPr>
        <w:rFonts w:hint="eastAsia"/>
      </w:rPr>
    </w:lvl>
    <w:lvl w:ilvl="2" w:tplc="0409001B" w:tentative="1">
      <w:start w:val="1"/>
      <w:numFmt w:val="lowerRoman"/>
      <w:lvlText w:val="%3."/>
      <w:lvlJc w:val="righ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9" w:tentative="1">
      <w:start w:val="1"/>
      <w:numFmt w:val="lowerLetter"/>
      <w:lvlText w:val="%5)"/>
      <w:lvlJc w:val="left"/>
      <w:pPr>
        <w:tabs>
          <w:tab w:val="num" w:pos="3120"/>
        </w:tabs>
        <w:ind w:left="3120" w:hanging="420"/>
      </w:pPr>
    </w:lvl>
    <w:lvl w:ilvl="5" w:tplc="0409001B" w:tentative="1">
      <w:start w:val="1"/>
      <w:numFmt w:val="lowerRoman"/>
      <w:lvlText w:val="%6."/>
      <w:lvlJc w:val="righ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9" w:tentative="1">
      <w:start w:val="1"/>
      <w:numFmt w:val="lowerLetter"/>
      <w:lvlText w:val="%8)"/>
      <w:lvlJc w:val="left"/>
      <w:pPr>
        <w:tabs>
          <w:tab w:val="num" w:pos="4380"/>
        </w:tabs>
        <w:ind w:left="4380" w:hanging="420"/>
      </w:pPr>
    </w:lvl>
    <w:lvl w:ilvl="8" w:tplc="0409001B" w:tentative="1">
      <w:start w:val="1"/>
      <w:numFmt w:val="lowerRoman"/>
      <w:lvlText w:val="%9."/>
      <w:lvlJc w:val="right"/>
      <w:pPr>
        <w:tabs>
          <w:tab w:val="num" w:pos="4800"/>
        </w:tabs>
        <w:ind w:left="4800" w:hanging="420"/>
      </w:pPr>
    </w:lvl>
  </w:abstractNum>
  <w:abstractNum w:abstractNumId="6">
    <w:nsid w:val="0C2E7143"/>
    <w:multiLevelType w:val="singleLevel"/>
    <w:tmpl w:val="B3ECD0DC"/>
    <w:lvl w:ilvl="0">
      <w:start w:val="1"/>
      <w:numFmt w:val="decimal"/>
      <w:lvlText w:val="%1．"/>
      <w:lvlJc w:val="left"/>
      <w:pPr>
        <w:tabs>
          <w:tab w:val="num" w:pos="360"/>
        </w:tabs>
        <w:ind w:left="360" w:hanging="360"/>
      </w:pPr>
      <w:rPr>
        <w:rFonts w:hint="eastAsia"/>
      </w:rPr>
    </w:lvl>
  </w:abstractNum>
  <w:abstractNum w:abstractNumId="7">
    <w:nsid w:val="0C5D701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8">
    <w:nsid w:val="0C8D212F"/>
    <w:multiLevelType w:val="hybridMultilevel"/>
    <w:tmpl w:val="DAC8CC30"/>
    <w:lvl w:ilvl="0" w:tplc="6D6E95F8">
      <w:start w:val="1"/>
      <w:numFmt w:val="japaneseCounting"/>
      <w:lvlText w:val="%1、"/>
      <w:lvlJc w:val="left"/>
      <w:pPr>
        <w:tabs>
          <w:tab w:val="num" w:pos="720"/>
        </w:tabs>
        <w:ind w:left="720" w:hanging="720"/>
      </w:pPr>
      <w:rPr>
        <w:rFonts w:hint="eastAsia"/>
      </w:rPr>
    </w:lvl>
    <w:lvl w:ilvl="1" w:tplc="D6D41EFC">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1AD607A"/>
    <w:multiLevelType w:val="singleLevel"/>
    <w:tmpl w:val="EA72B090"/>
    <w:lvl w:ilvl="0">
      <w:start w:val="1"/>
      <w:numFmt w:val="decimal"/>
      <w:lvlText w:val="%1．"/>
      <w:lvlJc w:val="left"/>
      <w:pPr>
        <w:tabs>
          <w:tab w:val="num" w:pos="360"/>
        </w:tabs>
        <w:ind w:left="360" w:hanging="360"/>
      </w:pPr>
      <w:rPr>
        <w:rFonts w:hint="eastAsia"/>
      </w:rPr>
    </w:lvl>
  </w:abstractNum>
  <w:abstractNum w:abstractNumId="10">
    <w:nsid w:val="13CB07B1"/>
    <w:multiLevelType w:val="singleLevel"/>
    <w:tmpl w:val="618C8DDE"/>
    <w:lvl w:ilvl="0">
      <w:start w:val="1"/>
      <w:numFmt w:val="decimal"/>
      <w:lvlText w:val="（%1）"/>
      <w:lvlJc w:val="left"/>
      <w:pPr>
        <w:tabs>
          <w:tab w:val="num" w:pos="705"/>
        </w:tabs>
        <w:ind w:left="705" w:hanging="705"/>
      </w:pPr>
      <w:rPr>
        <w:rFonts w:hint="eastAsia"/>
      </w:rPr>
    </w:lvl>
  </w:abstractNum>
  <w:abstractNum w:abstractNumId="11">
    <w:nsid w:val="15B562D3"/>
    <w:multiLevelType w:val="singleLevel"/>
    <w:tmpl w:val="0CF8FC98"/>
    <w:lvl w:ilvl="0">
      <w:start w:val="1"/>
      <w:numFmt w:val="japaneseCounting"/>
      <w:lvlText w:val="（%1）"/>
      <w:lvlJc w:val="left"/>
      <w:pPr>
        <w:tabs>
          <w:tab w:val="num" w:pos="825"/>
        </w:tabs>
        <w:ind w:left="825" w:hanging="825"/>
      </w:pPr>
      <w:rPr>
        <w:rFonts w:hint="eastAsia"/>
      </w:rPr>
    </w:lvl>
  </w:abstractNum>
  <w:abstractNum w:abstractNumId="12">
    <w:nsid w:val="163F1823"/>
    <w:multiLevelType w:val="singleLevel"/>
    <w:tmpl w:val="4BD2374E"/>
    <w:lvl w:ilvl="0">
      <w:start w:val="1"/>
      <w:numFmt w:val="decimal"/>
      <w:lvlText w:val="（%1）"/>
      <w:lvlJc w:val="left"/>
      <w:pPr>
        <w:tabs>
          <w:tab w:val="num" w:pos="615"/>
        </w:tabs>
        <w:ind w:left="615" w:hanging="615"/>
      </w:pPr>
      <w:rPr>
        <w:rFonts w:hint="eastAsia"/>
      </w:rPr>
    </w:lvl>
  </w:abstractNum>
  <w:abstractNum w:abstractNumId="13">
    <w:nsid w:val="17CE636A"/>
    <w:multiLevelType w:val="singleLevel"/>
    <w:tmpl w:val="648E1D36"/>
    <w:lvl w:ilvl="0">
      <w:start w:val="1"/>
      <w:numFmt w:val="japaneseCounting"/>
      <w:lvlText w:val="%1、"/>
      <w:lvlJc w:val="left"/>
      <w:pPr>
        <w:tabs>
          <w:tab w:val="num" w:pos="420"/>
        </w:tabs>
        <w:ind w:left="420" w:hanging="420"/>
      </w:pPr>
      <w:rPr>
        <w:rFonts w:hint="eastAsia"/>
      </w:rPr>
    </w:lvl>
  </w:abstractNum>
  <w:abstractNum w:abstractNumId="14">
    <w:nsid w:val="18DF5A25"/>
    <w:multiLevelType w:val="singleLevel"/>
    <w:tmpl w:val="0FF216EC"/>
    <w:lvl w:ilvl="0">
      <w:start w:val="1"/>
      <w:numFmt w:val="decimal"/>
      <w:lvlText w:val="（%1）"/>
      <w:lvlJc w:val="left"/>
      <w:pPr>
        <w:tabs>
          <w:tab w:val="num" w:pos="705"/>
        </w:tabs>
        <w:ind w:left="705" w:hanging="705"/>
      </w:pPr>
      <w:rPr>
        <w:rFonts w:hint="eastAsia"/>
      </w:rPr>
    </w:lvl>
  </w:abstractNum>
  <w:abstractNum w:abstractNumId="15">
    <w:nsid w:val="18EF3928"/>
    <w:multiLevelType w:val="singleLevel"/>
    <w:tmpl w:val="BF720DF6"/>
    <w:lvl w:ilvl="0">
      <w:start w:val="1"/>
      <w:numFmt w:val="decimal"/>
      <w:lvlText w:val="（%1）"/>
      <w:lvlJc w:val="left"/>
      <w:pPr>
        <w:tabs>
          <w:tab w:val="num" w:pos="555"/>
        </w:tabs>
        <w:ind w:left="555" w:hanging="555"/>
      </w:pPr>
      <w:rPr>
        <w:rFonts w:hint="eastAsia"/>
      </w:rPr>
    </w:lvl>
  </w:abstractNum>
  <w:abstractNum w:abstractNumId="16">
    <w:nsid w:val="1BD445F9"/>
    <w:multiLevelType w:val="hybridMultilevel"/>
    <w:tmpl w:val="DC8EF148"/>
    <w:lvl w:ilvl="0" w:tplc="0409000F">
      <w:start w:val="1"/>
      <w:numFmt w:val="decimal"/>
      <w:lvlText w:val="%1."/>
      <w:lvlJc w:val="left"/>
      <w:pPr>
        <w:tabs>
          <w:tab w:val="num" w:pos="1050"/>
        </w:tabs>
        <w:ind w:left="1050" w:hanging="420"/>
      </w:pPr>
    </w:lvl>
    <w:lvl w:ilvl="1" w:tplc="F454C0CA">
      <w:start w:val="1"/>
      <w:numFmt w:val="decimalEnclosedCircle"/>
      <w:lvlText w:val="%2"/>
      <w:lvlJc w:val="left"/>
      <w:pPr>
        <w:tabs>
          <w:tab w:val="num" w:pos="1410"/>
        </w:tabs>
        <w:ind w:left="1410" w:hanging="360"/>
      </w:pPr>
      <w:rPr>
        <w:rFonts w:hint="eastAsia"/>
      </w:r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7">
    <w:nsid w:val="224B4865"/>
    <w:multiLevelType w:val="singleLevel"/>
    <w:tmpl w:val="FD902C4C"/>
    <w:lvl w:ilvl="0">
      <w:start w:val="1"/>
      <w:numFmt w:val="decimal"/>
      <w:lvlText w:val="（%1）"/>
      <w:lvlJc w:val="left"/>
      <w:pPr>
        <w:tabs>
          <w:tab w:val="num" w:pos="705"/>
        </w:tabs>
        <w:ind w:left="705" w:hanging="705"/>
      </w:pPr>
      <w:rPr>
        <w:rFonts w:hint="eastAsia"/>
      </w:rPr>
    </w:lvl>
  </w:abstractNum>
  <w:abstractNum w:abstractNumId="18">
    <w:nsid w:val="24143E66"/>
    <w:multiLevelType w:val="singleLevel"/>
    <w:tmpl w:val="3F9E01E0"/>
    <w:lvl w:ilvl="0">
      <w:start w:val="1"/>
      <w:numFmt w:val="decimal"/>
      <w:lvlText w:val="%1．"/>
      <w:lvlJc w:val="left"/>
      <w:pPr>
        <w:tabs>
          <w:tab w:val="num" w:pos="420"/>
        </w:tabs>
        <w:ind w:left="420" w:hanging="420"/>
      </w:pPr>
      <w:rPr>
        <w:rFonts w:hint="eastAsia"/>
      </w:rPr>
    </w:lvl>
  </w:abstractNum>
  <w:abstractNum w:abstractNumId="19">
    <w:nsid w:val="241904F3"/>
    <w:multiLevelType w:val="hybridMultilevel"/>
    <w:tmpl w:val="0DA25B5E"/>
    <w:lvl w:ilvl="0" w:tplc="AE0A425E">
      <w:start w:val="1"/>
      <w:numFmt w:val="decimal"/>
      <w:lvlText w:val="%1."/>
      <w:lvlJc w:val="left"/>
      <w:pPr>
        <w:tabs>
          <w:tab w:val="num" w:pos="360"/>
        </w:tabs>
        <w:ind w:left="360" w:hanging="360"/>
      </w:pPr>
      <w:rPr>
        <w:rFonts w:hint="eastAsia"/>
      </w:rPr>
    </w:lvl>
    <w:lvl w:ilvl="1" w:tplc="BD0871A4">
      <w:start w:val="2"/>
      <w:numFmt w:val="japaneseCounting"/>
      <w:lvlText w:val="第%2章"/>
      <w:lvlJc w:val="left"/>
      <w:pPr>
        <w:tabs>
          <w:tab w:val="num" w:pos="1710"/>
        </w:tabs>
        <w:ind w:left="1710" w:hanging="129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2466069E"/>
    <w:multiLevelType w:val="singleLevel"/>
    <w:tmpl w:val="310E7306"/>
    <w:lvl w:ilvl="0">
      <w:start w:val="1"/>
      <w:numFmt w:val="japaneseCounting"/>
      <w:lvlText w:val="%1、"/>
      <w:lvlJc w:val="left"/>
      <w:pPr>
        <w:tabs>
          <w:tab w:val="num" w:pos="390"/>
        </w:tabs>
        <w:ind w:left="390" w:hanging="390"/>
      </w:pPr>
      <w:rPr>
        <w:rFonts w:hint="eastAsia"/>
      </w:rPr>
    </w:lvl>
  </w:abstractNum>
  <w:abstractNum w:abstractNumId="21">
    <w:nsid w:val="253E029E"/>
    <w:multiLevelType w:val="singleLevel"/>
    <w:tmpl w:val="43A20252"/>
    <w:lvl w:ilvl="0">
      <w:start w:val="1"/>
      <w:numFmt w:val="decimal"/>
      <w:lvlText w:val="（%1）"/>
      <w:lvlJc w:val="left"/>
      <w:pPr>
        <w:tabs>
          <w:tab w:val="num" w:pos="600"/>
        </w:tabs>
        <w:ind w:left="600" w:hanging="600"/>
      </w:pPr>
      <w:rPr>
        <w:rFonts w:hint="eastAsia"/>
      </w:rPr>
    </w:lvl>
  </w:abstractNum>
  <w:abstractNum w:abstractNumId="22">
    <w:nsid w:val="277D22A2"/>
    <w:multiLevelType w:val="singleLevel"/>
    <w:tmpl w:val="BA42FFBE"/>
    <w:lvl w:ilvl="0">
      <w:start w:val="1"/>
      <w:numFmt w:val="decimal"/>
      <w:lvlText w:val="%1．"/>
      <w:lvlJc w:val="left"/>
      <w:pPr>
        <w:tabs>
          <w:tab w:val="num" w:pos="360"/>
        </w:tabs>
        <w:ind w:left="360" w:hanging="360"/>
      </w:pPr>
      <w:rPr>
        <w:rFonts w:hint="eastAsia"/>
      </w:rPr>
    </w:lvl>
  </w:abstractNum>
  <w:abstractNum w:abstractNumId="23">
    <w:nsid w:val="28A50D93"/>
    <w:multiLevelType w:val="singleLevel"/>
    <w:tmpl w:val="FE0A8680"/>
    <w:lvl w:ilvl="0">
      <w:start w:val="1"/>
      <w:numFmt w:val="decimal"/>
      <w:lvlText w:val="（%1）"/>
      <w:lvlJc w:val="left"/>
      <w:pPr>
        <w:tabs>
          <w:tab w:val="num" w:pos="585"/>
        </w:tabs>
        <w:ind w:left="585" w:hanging="585"/>
      </w:pPr>
      <w:rPr>
        <w:rFonts w:hint="eastAsia"/>
      </w:rPr>
    </w:lvl>
  </w:abstractNum>
  <w:abstractNum w:abstractNumId="24">
    <w:nsid w:val="2E4C56CA"/>
    <w:multiLevelType w:val="singleLevel"/>
    <w:tmpl w:val="996421FA"/>
    <w:lvl w:ilvl="0">
      <w:start w:val="1"/>
      <w:numFmt w:val="decimal"/>
      <w:lvlText w:val="（%1）"/>
      <w:lvlJc w:val="left"/>
      <w:pPr>
        <w:tabs>
          <w:tab w:val="num" w:pos="600"/>
        </w:tabs>
        <w:ind w:left="600" w:hanging="600"/>
      </w:pPr>
      <w:rPr>
        <w:rFonts w:hint="eastAsia"/>
      </w:rPr>
    </w:lvl>
  </w:abstractNum>
  <w:abstractNum w:abstractNumId="25">
    <w:nsid w:val="2F2F49CF"/>
    <w:multiLevelType w:val="singleLevel"/>
    <w:tmpl w:val="91F0460E"/>
    <w:lvl w:ilvl="0">
      <w:start w:val="1"/>
      <w:numFmt w:val="decimal"/>
      <w:lvlText w:val="（%1）"/>
      <w:lvlJc w:val="left"/>
      <w:pPr>
        <w:tabs>
          <w:tab w:val="num" w:pos="540"/>
        </w:tabs>
        <w:ind w:left="540" w:hanging="540"/>
      </w:pPr>
      <w:rPr>
        <w:rFonts w:hint="eastAsia"/>
      </w:rPr>
    </w:lvl>
  </w:abstractNum>
  <w:abstractNum w:abstractNumId="26">
    <w:nsid w:val="345600F7"/>
    <w:multiLevelType w:val="singleLevel"/>
    <w:tmpl w:val="82E61A82"/>
    <w:lvl w:ilvl="0">
      <w:start w:val="1"/>
      <w:numFmt w:val="decimal"/>
      <w:lvlText w:val="%1．"/>
      <w:lvlJc w:val="left"/>
      <w:pPr>
        <w:tabs>
          <w:tab w:val="num" w:pos="360"/>
        </w:tabs>
        <w:ind w:left="360" w:hanging="360"/>
      </w:pPr>
      <w:rPr>
        <w:rFonts w:hint="eastAsia"/>
      </w:rPr>
    </w:lvl>
  </w:abstractNum>
  <w:abstractNum w:abstractNumId="27">
    <w:nsid w:val="35524630"/>
    <w:multiLevelType w:val="singleLevel"/>
    <w:tmpl w:val="B2C00634"/>
    <w:lvl w:ilvl="0">
      <w:start w:val="1"/>
      <w:numFmt w:val="decimal"/>
      <w:lvlText w:val="（%1）"/>
      <w:lvlJc w:val="left"/>
      <w:pPr>
        <w:tabs>
          <w:tab w:val="num" w:pos="600"/>
        </w:tabs>
        <w:ind w:left="600" w:hanging="600"/>
      </w:pPr>
      <w:rPr>
        <w:rFonts w:hint="eastAsia"/>
      </w:rPr>
    </w:lvl>
  </w:abstractNum>
  <w:abstractNum w:abstractNumId="28">
    <w:nsid w:val="37C243B0"/>
    <w:multiLevelType w:val="singleLevel"/>
    <w:tmpl w:val="DE9CB578"/>
    <w:lvl w:ilvl="0">
      <w:start w:val="1"/>
      <w:numFmt w:val="decimal"/>
      <w:lvlText w:val="%1．"/>
      <w:lvlJc w:val="left"/>
      <w:pPr>
        <w:tabs>
          <w:tab w:val="num" w:pos="360"/>
        </w:tabs>
        <w:ind w:left="360" w:hanging="360"/>
      </w:pPr>
      <w:rPr>
        <w:rFonts w:hint="eastAsia"/>
      </w:rPr>
    </w:lvl>
  </w:abstractNum>
  <w:abstractNum w:abstractNumId="29">
    <w:nsid w:val="390F26CE"/>
    <w:multiLevelType w:val="singleLevel"/>
    <w:tmpl w:val="B67A1590"/>
    <w:lvl w:ilvl="0">
      <w:start w:val="1"/>
      <w:numFmt w:val="decimal"/>
      <w:lvlText w:val="（%1）"/>
      <w:lvlJc w:val="left"/>
      <w:pPr>
        <w:tabs>
          <w:tab w:val="num" w:pos="570"/>
        </w:tabs>
        <w:ind w:left="570" w:hanging="570"/>
      </w:pPr>
      <w:rPr>
        <w:rFonts w:hint="eastAsia"/>
      </w:rPr>
    </w:lvl>
  </w:abstractNum>
  <w:abstractNum w:abstractNumId="30">
    <w:nsid w:val="3AA45985"/>
    <w:multiLevelType w:val="hybridMultilevel"/>
    <w:tmpl w:val="35EAAC22"/>
    <w:lvl w:ilvl="0" w:tplc="0409000F">
      <w:start w:val="1"/>
      <w:numFmt w:val="decimal"/>
      <w:lvlText w:val="%1."/>
      <w:lvlJc w:val="left"/>
      <w:pPr>
        <w:tabs>
          <w:tab w:val="num" w:pos="1020"/>
        </w:tabs>
        <w:ind w:left="1020" w:hanging="420"/>
      </w:p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1">
    <w:nsid w:val="3BC9471D"/>
    <w:multiLevelType w:val="singleLevel"/>
    <w:tmpl w:val="F3687862"/>
    <w:lvl w:ilvl="0">
      <w:start w:val="1"/>
      <w:numFmt w:val="decimal"/>
      <w:lvlText w:val="（%1）"/>
      <w:lvlJc w:val="left"/>
      <w:pPr>
        <w:tabs>
          <w:tab w:val="num" w:pos="600"/>
        </w:tabs>
        <w:ind w:left="600" w:hanging="600"/>
      </w:pPr>
      <w:rPr>
        <w:rFonts w:hint="eastAsia"/>
      </w:rPr>
    </w:lvl>
  </w:abstractNum>
  <w:abstractNum w:abstractNumId="32">
    <w:nsid w:val="3BCB0888"/>
    <w:multiLevelType w:val="singleLevel"/>
    <w:tmpl w:val="0C103968"/>
    <w:lvl w:ilvl="0">
      <w:start w:val="1"/>
      <w:numFmt w:val="decimal"/>
      <w:lvlText w:val="（%1）"/>
      <w:lvlJc w:val="left"/>
      <w:pPr>
        <w:tabs>
          <w:tab w:val="num" w:pos="615"/>
        </w:tabs>
        <w:ind w:left="615" w:hanging="615"/>
      </w:pPr>
      <w:rPr>
        <w:rFonts w:hint="eastAsia"/>
      </w:rPr>
    </w:lvl>
  </w:abstractNum>
  <w:abstractNum w:abstractNumId="33">
    <w:nsid w:val="3EFB53BC"/>
    <w:multiLevelType w:val="singleLevel"/>
    <w:tmpl w:val="4C943DD2"/>
    <w:lvl w:ilvl="0">
      <w:start w:val="1"/>
      <w:numFmt w:val="decimal"/>
      <w:lvlText w:val="（%1）"/>
      <w:lvlJc w:val="left"/>
      <w:pPr>
        <w:tabs>
          <w:tab w:val="num" w:pos="570"/>
        </w:tabs>
        <w:ind w:left="570" w:hanging="570"/>
      </w:pPr>
      <w:rPr>
        <w:rFonts w:hint="eastAsia"/>
      </w:rPr>
    </w:lvl>
  </w:abstractNum>
  <w:abstractNum w:abstractNumId="34">
    <w:nsid w:val="3FA85B13"/>
    <w:multiLevelType w:val="singleLevel"/>
    <w:tmpl w:val="70247CA0"/>
    <w:lvl w:ilvl="0">
      <w:start w:val="1"/>
      <w:numFmt w:val="japaneseCounting"/>
      <w:lvlText w:val="（%1）"/>
      <w:lvlJc w:val="left"/>
      <w:pPr>
        <w:tabs>
          <w:tab w:val="num" w:pos="720"/>
        </w:tabs>
        <w:ind w:left="720" w:hanging="720"/>
      </w:pPr>
      <w:rPr>
        <w:rFonts w:hint="eastAsia"/>
      </w:rPr>
    </w:lvl>
  </w:abstractNum>
  <w:abstractNum w:abstractNumId="35">
    <w:nsid w:val="40ED7D31"/>
    <w:multiLevelType w:val="singleLevel"/>
    <w:tmpl w:val="05BECB18"/>
    <w:lvl w:ilvl="0">
      <w:start w:val="1"/>
      <w:numFmt w:val="decimal"/>
      <w:lvlText w:val="（%1）"/>
      <w:lvlJc w:val="left"/>
      <w:pPr>
        <w:tabs>
          <w:tab w:val="num" w:pos="705"/>
        </w:tabs>
        <w:ind w:left="705" w:hanging="705"/>
      </w:pPr>
      <w:rPr>
        <w:rFonts w:hint="eastAsia"/>
      </w:rPr>
    </w:lvl>
  </w:abstractNum>
  <w:abstractNum w:abstractNumId="36">
    <w:nsid w:val="4149604A"/>
    <w:multiLevelType w:val="singleLevel"/>
    <w:tmpl w:val="850469D6"/>
    <w:lvl w:ilvl="0">
      <w:start w:val="1"/>
      <w:numFmt w:val="decimal"/>
      <w:lvlText w:val="（%1）"/>
      <w:lvlJc w:val="left"/>
      <w:pPr>
        <w:tabs>
          <w:tab w:val="num" w:pos="600"/>
        </w:tabs>
        <w:ind w:left="600" w:hanging="600"/>
      </w:pPr>
      <w:rPr>
        <w:rFonts w:hint="eastAsia"/>
      </w:rPr>
    </w:lvl>
  </w:abstractNum>
  <w:abstractNum w:abstractNumId="37">
    <w:nsid w:val="43002C14"/>
    <w:multiLevelType w:val="singleLevel"/>
    <w:tmpl w:val="56F204C6"/>
    <w:lvl w:ilvl="0">
      <w:start w:val="1"/>
      <w:numFmt w:val="decimal"/>
      <w:lvlText w:val="（%1）"/>
      <w:lvlJc w:val="left"/>
      <w:pPr>
        <w:tabs>
          <w:tab w:val="num" w:pos="585"/>
        </w:tabs>
        <w:ind w:left="585" w:hanging="585"/>
      </w:pPr>
      <w:rPr>
        <w:rFonts w:hint="eastAsia"/>
      </w:rPr>
    </w:lvl>
  </w:abstractNum>
  <w:abstractNum w:abstractNumId="38">
    <w:nsid w:val="460D1838"/>
    <w:multiLevelType w:val="singleLevel"/>
    <w:tmpl w:val="C59EE4A0"/>
    <w:lvl w:ilvl="0">
      <w:start w:val="1"/>
      <w:numFmt w:val="decimal"/>
      <w:lvlText w:val="%1．"/>
      <w:lvlJc w:val="left"/>
      <w:pPr>
        <w:tabs>
          <w:tab w:val="num" w:pos="360"/>
        </w:tabs>
        <w:ind w:left="360" w:hanging="360"/>
      </w:pPr>
      <w:rPr>
        <w:rFonts w:hint="eastAsia"/>
      </w:rPr>
    </w:lvl>
  </w:abstractNum>
  <w:abstractNum w:abstractNumId="39">
    <w:nsid w:val="482A2F0C"/>
    <w:multiLevelType w:val="singleLevel"/>
    <w:tmpl w:val="2828E43C"/>
    <w:lvl w:ilvl="0">
      <w:start w:val="1"/>
      <w:numFmt w:val="decimal"/>
      <w:lvlText w:val="（%1）"/>
      <w:lvlJc w:val="left"/>
      <w:pPr>
        <w:tabs>
          <w:tab w:val="num" w:pos="600"/>
        </w:tabs>
        <w:ind w:left="600" w:hanging="600"/>
      </w:pPr>
      <w:rPr>
        <w:rFonts w:hint="eastAsia"/>
      </w:rPr>
    </w:lvl>
  </w:abstractNum>
  <w:abstractNum w:abstractNumId="40">
    <w:nsid w:val="4B1115EC"/>
    <w:multiLevelType w:val="singleLevel"/>
    <w:tmpl w:val="6B28407A"/>
    <w:lvl w:ilvl="0">
      <w:start w:val="1"/>
      <w:numFmt w:val="decimal"/>
      <w:lvlText w:val="（%1）"/>
      <w:lvlJc w:val="left"/>
      <w:pPr>
        <w:tabs>
          <w:tab w:val="num" w:pos="600"/>
        </w:tabs>
        <w:ind w:left="600" w:hanging="600"/>
      </w:pPr>
      <w:rPr>
        <w:rFonts w:hint="eastAsia"/>
      </w:rPr>
    </w:lvl>
  </w:abstractNum>
  <w:abstractNum w:abstractNumId="41">
    <w:nsid w:val="4C3974E0"/>
    <w:multiLevelType w:val="singleLevel"/>
    <w:tmpl w:val="F048A92E"/>
    <w:lvl w:ilvl="0">
      <w:start w:val="1"/>
      <w:numFmt w:val="decimal"/>
      <w:lvlText w:val="（%1）"/>
      <w:lvlJc w:val="left"/>
      <w:pPr>
        <w:tabs>
          <w:tab w:val="num" w:pos="600"/>
        </w:tabs>
        <w:ind w:left="600" w:hanging="600"/>
      </w:pPr>
      <w:rPr>
        <w:rFonts w:hint="eastAsia"/>
      </w:rPr>
    </w:lvl>
  </w:abstractNum>
  <w:abstractNum w:abstractNumId="42">
    <w:nsid w:val="50D6648C"/>
    <w:multiLevelType w:val="singleLevel"/>
    <w:tmpl w:val="48AEA388"/>
    <w:lvl w:ilvl="0">
      <w:start w:val="1"/>
      <w:numFmt w:val="decimal"/>
      <w:lvlText w:val="%1．"/>
      <w:lvlJc w:val="left"/>
      <w:pPr>
        <w:tabs>
          <w:tab w:val="num" w:pos="360"/>
        </w:tabs>
        <w:ind w:left="360" w:hanging="360"/>
      </w:pPr>
      <w:rPr>
        <w:rFonts w:hint="eastAsia"/>
      </w:rPr>
    </w:lvl>
  </w:abstractNum>
  <w:abstractNum w:abstractNumId="43">
    <w:nsid w:val="517239DD"/>
    <w:multiLevelType w:val="singleLevel"/>
    <w:tmpl w:val="2A36DD02"/>
    <w:lvl w:ilvl="0">
      <w:start w:val="1"/>
      <w:numFmt w:val="decimal"/>
      <w:lvlText w:val="%1．"/>
      <w:lvlJc w:val="left"/>
      <w:pPr>
        <w:tabs>
          <w:tab w:val="num" w:pos="420"/>
        </w:tabs>
        <w:ind w:left="420" w:hanging="420"/>
      </w:pPr>
      <w:rPr>
        <w:rFonts w:hint="eastAsia"/>
      </w:rPr>
    </w:lvl>
  </w:abstractNum>
  <w:abstractNum w:abstractNumId="44">
    <w:nsid w:val="5B4A6578"/>
    <w:multiLevelType w:val="singleLevel"/>
    <w:tmpl w:val="D9F07B10"/>
    <w:lvl w:ilvl="0">
      <w:start w:val="1"/>
      <w:numFmt w:val="decimal"/>
      <w:lvlText w:val="（%1）"/>
      <w:lvlJc w:val="left"/>
      <w:pPr>
        <w:tabs>
          <w:tab w:val="num" w:pos="570"/>
        </w:tabs>
        <w:ind w:left="570" w:hanging="570"/>
      </w:pPr>
      <w:rPr>
        <w:rFonts w:hint="eastAsia"/>
      </w:rPr>
    </w:lvl>
  </w:abstractNum>
  <w:abstractNum w:abstractNumId="45">
    <w:nsid w:val="5CA27703"/>
    <w:multiLevelType w:val="singleLevel"/>
    <w:tmpl w:val="FB7413BE"/>
    <w:lvl w:ilvl="0">
      <w:start w:val="1"/>
      <w:numFmt w:val="japaneseCounting"/>
      <w:lvlText w:val="(%1)"/>
      <w:lvlJc w:val="left"/>
      <w:pPr>
        <w:tabs>
          <w:tab w:val="num" w:pos="1005"/>
        </w:tabs>
        <w:ind w:left="1005" w:hanging="450"/>
      </w:pPr>
      <w:rPr>
        <w:rFonts w:hint="eastAsia"/>
      </w:rPr>
    </w:lvl>
  </w:abstractNum>
  <w:abstractNum w:abstractNumId="46">
    <w:nsid w:val="5CFF6C0C"/>
    <w:multiLevelType w:val="hybridMultilevel"/>
    <w:tmpl w:val="8DAEDB04"/>
    <w:lvl w:ilvl="0" w:tplc="0208328A">
      <w:start w:val="1"/>
      <w:numFmt w:val="decimal"/>
      <w:lvlText w:val="%1."/>
      <w:lvlJc w:val="left"/>
      <w:pPr>
        <w:tabs>
          <w:tab w:val="num" w:pos="2403"/>
        </w:tabs>
        <w:ind w:left="2403" w:hanging="825"/>
      </w:pPr>
      <w:rPr>
        <w:rFonts w:hint="eastAsia"/>
      </w:rPr>
    </w:lvl>
    <w:lvl w:ilvl="1" w:tplc="04090019">
      <w:start w:val="1"/>
      <w:numFmt w:val="lowerLetter"/>
      <w:lvlText w:val="%2)"/>
      <w:lvlJc w:val="left"/>
      <w:pPr>
        <w:tabs>
          <w:tab w:val="num" w:pos="1398"/>
        </w:tabs>
        <w:ind w:left="1398" w:hanging="420"/>
      </w:pPr>
    </w:lvl>
    <w:lvl w:ilvl="2" w:tplc="0409001B" w:tentative="1">
      <w:start w:val="1"/>
      <w:numFmt w:val="lowerRoman"/>
      <w:lvlText w:val="%3."/>
      <w:lvlJc w:val="right"/>
      <w:pPr>
        <w:tabs>
          <w:tab w:val="num" w:pos="1818"/>
        </w:tabs>
        <w:ind w:left="1818" w:hanging="420"/>
      </w:pPr>
    </w:lvl>
    <w:lvl w:ilvl="3" w:tplc="0409000F" w:tentative="1">
      <w:start w:val="1"/>
      <w:numFmt w:val="decimal"/>
      <w:lvlText w:val="%4."/>
      <w:lvlJc w:val="left"/>
      <w:pPr>
        <w:tabs>
          <w:tab w:val="num" w:pos="2238"/>
        </w:tabs>
        <w:ind w:left="2238" w:hanging="420"/>
      </w:pPr>
    </w:lvl>
    <w:lvl w:ilvl="4" w:tplc="04090019" w:tentative="1">
      <w:start w:val="1"/>
      <w:numFmt w:val="lowerLetter"/>
      <w:lvlText w:val="%5)"/>
      <w:lvlJc w:val="left"/>
      <w:pPr>
        <w:tabs>
          <w:tab w:val="num" w:pos="2658"/>
        </w:tabs>
        <w:ind w:left="2658" w:hanging="420"/>
      </w:pPr>
    </w:lvl>
    <w:lvl w:ilvl="5" w:tplc="0409001B" w:tentative="1">
      <w:start w:val="1"/>
      <w:numFmt w:val="lowerRoman"/>
      <w:lvlText w:val="%6."/>
      <w:lvlJc w:val="right"/>
      <w:pPr>
        <w:tabs>
          <w:tab w:val="num" w:pos="3078"/>
        </w:tabs>
        <w:ind w:left="3078" w:hanging="420"/>
      </w:pPr>
    </w:lvl>
    <w:lvl w:ilvl="6" w:tplc="0409000F" w:tentative="1">
      <w:start w:val="1"/>
      <w:numFmt w:val="decimal"/>
      <w:lvlText w:val="%7."/>
      <w:lvlJc w:val="left"/>
      <w:pPr>
        <w:tabs>
          <w:tab w:val="num" w:pos="3498"/>
        </w:tabs>
        <w:ind w:left="3498" w:hanging="420"/>
      </w:pPr>
    </w:lvl>
    <w:lvl w:ilvl="7" w:tplc="04090019" w:tentative="1">
      <w:start w:val="1"/>
      <w:numFmt w:val="lowerLetter"/>
      <w:lvlText w:val="%8)"/>
      <w:lvlJc w:val="left"/>
      <w:pPr>
        <w:tabs>
          <w:tab w:val="num" w:pos="3918"/>
        </w:tabs>
        <w:ind w:left="3918" w:hanging="420"/>
      </w:pPr>
    </w:lvl>
    <w:lvl w:ilvl="8" w:tplc="0409001B" w:tentative="1">
      <w:start w:val="1"/>
      <w:numFmt w:val="lowerRoman"/>
      <w:lvlText w:val="%9."/>
      <w:lvlJc w:val="right"/>
      <w:pPr>
        <w:tabs>
          <w:tab w:val="num" w:pos="4338"/>
        </w:tabs>
        <w:ind w:left="4338" w:hanging="420"/>
      </w:pPr>
    </w:lvl>
  </w:abstractNum>
  <w:abstractNum w:abstractNumId="47">
    <w:nsid w:val="5DBE1CAA"/>
    <w:multiLevelType w:val="singleLevel"/>
    <w:tmpl w:val="A754C726"/>
    <w:lvl w:ilvl="0">
      <w:start w:val="1"/>
      <w:numFmt w:val="decimal"/>
      <w:lvlText w:val="（%1）"/>
      <w:lvlJc w:val="left"/>
      <w:pPr>
        <w:tabs>
          <w:tab w:val="num" w:pos="600"/>
        </w:tabs>
        <w:ind w:left="600" w:hanging="600"/>
      </w:pPr>
      <w:rPr>
        <w:rFonts w:hint="eastAsia"/>
      </w:rPr>
    </w:lvl>
  </w:abstractNum>
  <w:abstractNum w:abstractNumId="48">
    <w:nsid w:val="631A2D13"/>
    <w:multiLevelType w:val="singleLevel"/>
    <w:tmpl w:val="EE52494A"/>
    <w:lvl w:ilvl="0">
      <w:start w:val="1"/>
      <w:numFmt w:val="decimal"/>
      <w:lvlText w:val="（%1）"/>
      <w:lvlJc w:val="left"/>
      <w:pPr>
        <w:tabs>
          <w:tab w:val="num" w:pos="600"/>
        </w:tabs>
        <w:ind w:left="600" w:hanging="600"/>
      </w:pPr>
      <w:rPr>
        <w:rFonts w:hint="eastAsia"/>
      </w:rPr>
    </w:lvl>
  </w:abstractNum>
  <w:abstractNum w:abstractNumId="49">
    <w:nsid w:val="65413C05"/>
    <w:multiLevelType w:val="singleLevel"/>
    <w:tmpl w:val="9F9EFA20"/>
    <w:lvl w:ilvl="0">
      <w:start w:val="1"/>
      <w:numFmt w:val="decimal"/>
      <w:lvlText w:val="%1．"/>
      <w:lvlJc w:val="left"/>
      <w:pPr>
        <w:tabs>
          <w:tab w:val="num" w:pos="360"/>
        </w:tabs>
        <w:ind w:left="360" w:hanging="360"/>
      </w:pPr>
      <w:rPr>
        <w:rFonts w:hint="eastAsia"/>
      </w:rPr>
    </w:lvl>
  </w:abstractNum>
  <w:abstractNum w:abstractNumId="50">
    <w:nsid w:val="65D859DB"/>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51">
    <w:nsid w:val="6BBB4114"/>
    <w:multiLevelType w:val="singleLevel"/>
    <w:tmpl w:val="C0B2DEB0"/>
    <w:lvl w:ilvl="0">
      <w:start w:val="1"/>
      <w:numFmt w:val="decimal"/>
      <w:lvlText w:val="%1．"/>
      <w:lvlJc w:val="left"/>
      <w:pPr>
        <w:tabs>
          <w:tab w:val="num" w:pos="420"/>
        </w:tabs>
        <w:ind w:left="420" w:hanging="420"/>
      </w:pPr>
      <w:rPr>
        <w:rFonts w:hint="eastAsia"/>
      </w:rPr>
    </w:lvl>
  </w:abstractNum>
  <w:abstractNum w:abstractNumId="52">
    <w:nsid w:val="6E81105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53">
    <w:nsid w:val="70CE6D6E"/>
    <w:multiLevelType w:val="singleLevel"/>
    <w:tmpl w:val="CED2CC2A"/>
    <w:lvl w:ilvl="0">
      <w:start w:val="1"/>
      <w:numFmt w:val="decimal"/>
      <w:lvlText w:val="%1．"/>
      <w:lvlJc w:val="left"/>
      <w:pPr>
        <w:tabs>
          <w:tab w:val="num" w:pos="720"/>
        </w:tabs>
        <w:ind w:left="720" w:hanging="720"/>
      </w:pPr>
      <w:rPr>
        <w:rFonts w:hint="eastAsia"/>
      </w:rPr>
    </w:lvl>
  </w:abstractNum>
  <w:abstractNum w:abstractNumId="54">
    <w:nsid w:val="720918C7"/>
    <w:multiLevelType w:val="singleLevel"/>
    <w:tmpl w:val="869A6AC4"/>
    <w:lvl w:ilvl="0">
      <w:start w:val="1"/>
      <w:numFmt w:val="decimal"/>
      <w:lvlText w:val="（%1）"/>
      <w:lvlJc w:val="left"/>
      <w:pPr>
        <w:tabs>
          <w:tab w:val="num" w:pos="705"/>
        </w:tabs>
        <w:ind w:left="705" w:hanging="705"/>
      </w:pPr>
      <w:rPr>
        <w:rFonts w:hint="eastAsia"/>
      </w:rPr>
    </w:lvl>
  </w:abstractNum>
  <w:abstractNum w:abstractNumId="55">
    <w:nsid w:val="723476D4"/>
    <w:multiLevelType w:val="hybridMultilevel"/>
    <w:tmpl w:val="981E3F04"/>
    <w:lvl w:ilvl="0" w:tplc="48C4122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6">
    <w:nsid w:val="750D3736"/>
    <w:multiLevelType w:val="singleLevel"/>
    <w:tmpl w:val="B64C12E6"/>
    <w:lvl w:ilvl="0">
      <w:start w:val="1"/>
      <w:numFmt w:val="decimal"/>
      <w:lvlText w:val="(%1)"/>
      <w:lvlJc w:val="left"/>
      <w:pPr>
        <w:tabs>
          <w:tab w:val="num" w:pos="735"/>
        </w:tabs>
        <w:ind w:left="735" w:hanging="315"/>
      </w:pPr>
      <w:rPr>
        <w:rFonts w:hint="default"/>
      </w:rPr>
    </w:lvl>
  </w:abstractNum>
  <w:abstractNum w:abstractNumId="57">
    <w:nsid w:val="78774956"/>
    <w:multiLevelType w:val="singleLevel"/>
    <w:tmpl w:val="6106A44E"/>
    <w:lvl w:ilvl="0">
      <w:start w:val="1"/>
      <w:numFmt w:val="decimal"/>
      <w:lvlText w:val="（%1）"/>
      <w:lvlJc w:val="left"/>
      <w:pPr>
        <w:tabs>
          <w:tab w:val="num" w:pos="705"/>
        </w:tabs>
        <w:ind w:left="705" w:hanging="705"/>
      </w:pPr>
      <w:rPr>
        <w:rFonts w:hint="eastAsia"/>
      </w:rPr>
    </w:lvl>
  </w:abstractNum>
  <w:abstractNum w:abstractNumId="58">
    <w:nsid w:val="7A153F27"/>
    <w:multiLevelType w:val="singleLevel"/>
    <w:tmpl w:val="0F42CB12"/>
    <w:lvl w:ilvl="0">
      <w:start w:val="1"/>
      <w:numFmt w:val="decimal"/>
      <w:lvlText w:val="%1．"/>
      <w:lvlJc w:val="left"/>
      <w:pPr>
        <w:tabs>
          <w:tab w:val="num" w:pos="420"/>
        </w:tabs>
        <w:ind w:left="420" w:hanging="420"/>
      </w:pPr>
      <w:rPr>
        <w:rFonts w:hint="eastAsia"/>
      </w:rPr>
    </w:lvl>
  </w:abstractNum>
  <w:abstractNum w:abstractNumId="59">
    <w:nsid w:val="7A1A0FFA"/>
    <w:multiLevelType w:val="singleLevel"/>
    <w:tmpl w:val="5C94F136"/>
    <w:lvl w:ilvl="0">
      <w:start w:val="1"/>
      <w:numFmt w:val="decimal"/>
      <w:lvlText w:val="%1．"/>
      <w:lvlJc w:val="left"/>
      <w:pPr>
        <w:tabs>
          <w:tab w:val="num" w:pos="420"/>
        </w:tabs>
        <w:ind w:left="420" w:hanging="420"/>
      </w:pPr>
      <w:rPr>
        <w:rFonts w:hint="eastAsia"/>
      </w:rPr>
    </w:lvl>
  </w:abstractNum>
  <w:abstractNum w:abstractNumId="60">
    <w:nsid w:val="7B2A4AAE"/>
    <w:multiLevelType w:val="hybridMultilevel"/>
    <w:tmpl w:val="7632BB78"/>
    <w:lvl w:ilvl="0" w:tplc="0409000F">
      <w:start w:val="1"/>
      <w:numFmt w:val="decimal"/>
      <w:lvlText w:val="%1."/>
      <w:lvlJc w:val="left"/>
      <w:pPr>
        <w:tabs>
          <w:tab w:val="num" w:pos="1260"/>
        </w:tabs>
        <w:ind w:left="1260" w:hanging="420"/>
      </w:p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61">
    <w:nsid w:val="7C1D4A14"/>
    <w:multiLevelType w:val="singleLevel"/>
    <w:tmpl w:val="57DE5822"/>
    <w:lvl w:ilvl="0">
      <w:start w:val="1"/>
      <w:numFmt w:val="decimal"/>
      <w:lvlText w:val="注%1"/>
      <w:lvlJc w:val="left"/>
      <w:pPr>
        <w:tabs>
          <w:tab w:val="num" w:pos="720"/>
        </w:tabs>
        <w:ind w:left="720" w:hanging="720"/>
      </w:pPr>
      <w:rPr>
        <w:rFonts w:hint="eastAsia"/>
        <w:b/>
      </w:rPr>
    </w:lvl>
  </w:abstractNum>
  <w:abstractNum w:abstractNumId="62">
    <w:nsid w:val="7E25285C"/>
    <w:multiLevelType w:val="singleLevel"/>
    <w:tmpl w:val="00145BFA"/>
    <w:lvl w:ilvl="0">
      <w:start w:val="1"/>
      <w:numFmt w:val="decimal"/>
      <w:lvlText w:val="（%1）"/>
      <w:lvlJc w:val="left"/>
      <w:pPr>
        <w:tabs>
          <w:tab w:val="num" w:pos="705"/>
        </w:tabs>
        <w:ind w:left="705" w:hanging="705"/>
      </w:pPr>
      <w:rPr>
        <w:rFonts w:hint="eastAsia"/>
      </w:rPr>
    </w:lvl>
  </w:abstractNum>
  <w:num w:numId="1">
    <w:abstractNumId w:val="28"/>
  </w:num>
  <w:num w:numId="2">
    <w:abstractNumId w:val="27"/>
  </w:num>
  <w:num w:numId="3">
    <w:abstractNumId w:val="29"/>
  </w:num>
  <w:num w:numId="4">
    <w:abstractNumId w:val="40"/>
  </w:num>
  <w:num w:numId="5">
    <w:abstractNumId w:val="0"/>
  </w:num>
  <w:num w:numId="6">
    <w:abstractNumId w:val="47"/>
  </w:num>
  <w:num w:numId="7">
    <w:abstractNumId w:val="6"/>
  </w:num>
  <w:num w:numId="8">
    <w:abstractNumId w:val="12"/>
  </w:num>
  <w:num w:numId="9">
    <w:abstractNumId w:val="26"/>
  </w:num>
  <w:num w:numId="10">
    <w:abstractNumId w:val="21"/>
  </w:num>
  <w:num w:numId="11">
    <w:abstractNumId w:val="24"/>
  </w:num>
  <w:num w:numId="12">
    <w:abstractNumId w:val="2"/>
  </w:num>
  <w:num w:numId="13">
    <w:abstractNumId w:val="56"/>
  </w:num>
  <w:num w:numId="14">
    <w:abstractNumId w:val="43"/>
  </w:num>
  <w:num w:numId="15">
    <w:abstractNumId w:val="18"/>
  </w:num>
  <w:num w:numId="16">
    <w:abstractNumId w:val="17"/>
  </w:num>
  <w:num w:numId="17">
    <w:abstractNumId w:val="57"/>
  </w:num>
  <w:num w:numId="18">
    <w:abstractNumId w:val="53"/>
  </w:num>
  <w:num w:numId="19">
    <w:abstractNumId w:val="4"/>
  </w:num>
  <w:num w:numId="20">
    <w:abstractNumId w:val="22"/>
  </w:num>
  <w:num w:numId="21">
    <w:abstractNumId w:val="25"/>
  </w:num>
  <w:num w:numId="22">
    <w:abstractNumId w:val="37"/>
  </w:num>
  <w:num w:numId="23">
    <w:abstractNumId w:val="33"/>
  </w:num>
  <w:num w:numId="24">
    <w:abstractNumId w:val="9"/>
  </w:num>
  <w:num w:numId="25">
    <w:abstractNumId w:val="42"/>
  </w:num>
  <w:num w:numId="26">
    <w:abstractNumId w:val="15"/>
  </w:num>
  <w:num w:numId="27">
    <w:abstractNumId w:val="32"/>
  </w:num>
  <w:num w:numId="28">
    <w:abstractNumId w:val="49"/>
  </w:num>
  <w:num w:numId="29">
    <w:abstractNumId w:val="34"/>
  </w:num>
  <w:num w:numId="30">
    <w:abstractNumId w:val="38"/>
  </w:num>
  <w:num w:numId="31">
    <w:abstractNumId w:val="31"/>
  </w:num>
  <w:num w:numId="32">
    <w:abstractNumId w:val="44"/>
  </w:num>
  <w:num w:numId="33">
    <w:abstractNumId w:val="41"/>
  </w:num>
  <w:num w:numId="34">
    <w:abstractNumId w:val="48"/>
  </w:num>
  <w:num w:numId="35">
    <w:abstractNumId w:val="61"/>
  </w:num>
  <w:num w:numId="36">
    <w:abstractNumId w:val="51"/>
  </w:num>
  <w:num w:numId="37">
    <w:abstractNumId w:val="35"/>
  </w:num>
  <w:num w:numId="38">
    <w:abstractNumId w:val="58"/>
  </w:num>
  <w:num w:numId="39">
    <w:abstractNumId w:val="62"/>
  </w:num>
  <w:num w:numId="40">
    <w:abstractNumId w:val="59"/>
  </w:num>
  <w:num w:numId="41">
    <w:abstractNumId w:val="14"/>
  </w:num>
  <w:num w:numId="42">
    <w:abstractNumId w:val="54"/>
  </w:num>
  <w:num w:numId="43">
    <w:abstractNumId w:val="10"/>
  </w:num>
  <w:num w:numId="44">
    <w:abstractNumId w:val="50"/>
  </w:num>
  <w:num w:numId="45">
    <w:abstractNumId w:val="52"/>
  </w:num>
  <w:num w:numId="46">
    <w:abstractNumId w:val="3"/>
  </w:num>
  <w:num w:numId="47">
    <w:abstractNumId w:val="7"/>
  </w:num>
  <w:num w:numId="48">
    <w:abstractNumId w:val="13"/>
  </w:num>
  <w:num w:numId="49">
    <w:abstractNumId w:val="36"/>
  </w:num>
  <w:num w:numId="50">
    <w:abstractNumId w:val="39"/>
  </w:num>
  <w:num w:numId="51">
    <w:abstractNumId w:val="23"/>
  </w:num>
  <w:num w:numId="52">
    <w:abstractNumId w:val="45"/>
  </w:num>
  <w:num w:numId="53">
    <w:abstractNumId w:val="20"/>
  </w:num>
  <w:num w:numId="54">
    <w:abstractNumId w:val="11"/>
  </w:num>
  <w:num w:numId="55">
    <w:abstractNumId w:val="8"/>
  </w:num>
  <w:num w:numId="56">
    <w:abstractNumId w:val="5"/>
  </w:num>
  <w:num w:numId="57">
    <w:abstractNumId w:val="46"/>
  </w:num>
  <w:num w:numId="58">
    <w:abstractNumId w:val="60"/>
  </w:num>
  <w:num w:numId="59">
    <w:abstractNumId w:val="30"/>
  </w:num>
  <w:num w:numId="60">
    <w:abstractNumId w:val="19"/>
  </w:num>
  <w:num w:numId="61">
    <w:abstractNumId w:val="1"/>
  </w:num>
  <w:num w:numId="62">
    <w:abstractNumId w:val="55"/>
  </w:num>
  <w:num w:numId="63">
    <w:abstractNumId w:val="1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6048"/>
    <w:rsid w:val="00316048"/>
    <w:rsid w:val="0064008F"/>
    <w:rsid w:val="007227E4"/>
    <w:rsid w:val="00BC5868"/>
    <w:rsid w:val="00D63899"/>
    <w:rsid w:val="00E92B26"/>
    <w:rsid w:val="00FC62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right"/>
      <w:outlineLvl w:val="0"/>
    </w:pPr>
    <w:rPr>
      <w:b/>
      <w:sz w:val="28"/>
      <w:szCs w:val="20"/>
    </w:rPr>
  </w:style>
  <w:style w:type="paragraph" w:styleId="2">
    <w:name w:val="heading 2"/>
    <w:basedOn w:val="a"/>
    <w:next w:val="a0"/>
    <w:qFormat/>
    <w:pPr>
      <w:keepNext/>
      <w:outlineLvl w:val="1"/>
    </w:pPr>
    <w:rPr>
      <w:sz w:val="28"/>
      <w:szCs w:val="20"/>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Normal Indent"/>
    <w:basedOn w:val="a"/>
    <w:pPr>
      <w:ind w:firstLine="420"/>
    </w:pPr>
    <w:rPr>
      <w:szCs w:val="20"/>
    </w:rPr>
  </w:style>
  <w:style w:type="paragraph" w:styleId="a4">
    <w:name w:val="Body Text"/>
    <w:basedOn w:val="a"/>
    <w:rPr>
      <w:sz w:val="28"/>
      <w:szCs w:val="20"/>
    </w:rPr>
  </w:style>
  <w:style w:type="paragraph" w:styleId="a5">
    <w:name w:val="Body Text Indent"/>
    <w:basedOn w:val="a"/>
    <w:pPr>
      <w:ind w:firstLine="425"/>
    </w:pPr>
    <w:rPr>
      <w:sz w:val="28"/>
      <w:szCs w:val="20"/>
    </w:rPr>
  </w:style>
  <w:style w:type="paragraph" w:styleId="a6">
    <w:name w:val="Plain Text"/>
    <w:basedOn w:val="a"/>
    <w:rPr>
      <w:rFonts w:ascii="宋体" w:hAnsi="Courier New"/>
      <w:szCs w:val="20"/>
    </w:rPr>
  </w:style>
  <w:style w:type="character" w:styleId="a7">
    <w:name w:val="page number"/>
    <w:basedOn w:val="a1"/>
  </w:style>
  <w:style w:type="paragraph" w:styleId="a8">
    <w:name w:val="footer"/>
    <w:basedOn w:val="a"/>
    <w:pPr>
      <w:tabs>
        <w:tab w:val="center" w:pos="4153"/>
        <w:tab w:val="right" w:pos="8306"/>
      </w:tabs>
      <w:snapToGrid w:val="0"/>
      <w:jc w:val="left"/>
    </w:pPr>
    <w:rPr>
      <w:sz w:val="18"/>
      <w:szCs w:val="18"/>
    </w:rPr>
  </w:style>
  <w:style w:type="paragraph" w:styleId="a9">
    <w:name w:val="header"/>
    <w:basedOn w:val="a"/>
    <w:rsid w:val="0064008F"/>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9.bin"/><Relationship Id="rId42" Type="http://schemas.openxmlformats.org/officeDocument/2006/relationships/oleObject" Target="embeddings/oleObject13.bin"/><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1.bin"/><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oleObject" Target="embeddings/oleObject2.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6.wmf"/><Relationship Id="rId40" Type="http://schemas.openxmlformats.org/officeDocument/2006/relationships/oleObject" Target="embeddings/oleObject12.bin"/><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9.wmf"/><Relationship Id="rId28" Type="http://schemas.openxmlformats.org/officeDocument/2006/relationships/oleObject" Target="embeddings/oleObject6.bin"/><Relationship Id="rId36" Type="http://schemas.openxmlformats.org/officeDocument/2006/relationships/oleObject" Target="embeddings/oleObject10.bin"/><Relationship Id="rId10" Type="http://schemas.openxmlformats.org/officeDocument/2006/relationships/image" Target="media/image4.png"/><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oleObject" Target="embeddings/oleObject3.bin"/><Relationship Id="rId27" Type="http://schemas.openxmlformats.org/officeDocument/2006/relationships/image" Target="media/image11.wmf"/><Relationship Id="rId30" Type="http://schemas.openxmlformats.org/officeDocument/2006/relationships/oleObject" Target="embeddings/oleObject7.bin"/><Relationship Id="rId35" Type="http://schemas.openxmlformats.org/officeDocument/2006/relationships/image" Target="media/image15.wmf"/><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6044</Words>
  <Characters>34451</Characters>
  <Application>Microsoft Office Word</Application>
  <DocSecurity>4</DocSecurity>
  <Lines>287</Lines>
  <Paragraphs>80</Paragraphs>
  <ScaleCrop>false</ScaleCrop>
  <Company>11</Company>
  <LinksUpToDate>false</LinksUpToDate>
  <CharactersWithSpaces>40415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常规仪器操作</dc:title>
  <dc:subject/>
  <dc:creator>zj02</dc:creator>
  <cp:keywords/>
  <cp:lastModifiedBy>微软用户</cp:lastModifiedBy>
  <cp:revision>2</cp:revision>
  <dcterms:created xsi:type="dcterms:W3CDTF">2010-12-29T08:16:00Z</dcterms:created>
  <dcterms:modified xsi:type="dcterms:W3CDTF">2010-12-29T08:16:00Z</dcterms:modified>
</cp:coreProperties>
</file>